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8d8c2" w14:paraId="c18d8c2" w:rsidRDefault="00AD5409" w:rsidP="00D3740D" w:rsidR="00AD5409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40D" w:rsidP="00D3740D" w:rsidR="00D3740D" w:rsidRPr="00AC4413">
      <w:r w:rsidRPr="00EF5B57">
        <w:rPr>
          <w:sz w:val="22"/>
          <w:szCs w:val="22"/>
        </w:rPr>
        <w:t xml:space="preserve">   </w:t>
      </w:r>
      <w:r w:rsidRPr="00AC4413">
        <w:t xml:space="preserve">REPUBLIKA HRVATSKA </w:t>
      </w:r>
    </w:p>
    <w:p w:rsidRDefault="00D3740D" w:rsidP="00D3740D" w:rsidR="00D3740D" w:rsidRPr="00AC4413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Default="00D3740D" w:rsidP="00D3740D" w:rsidR="00D3740D" w:rsidRPr="00AC4413">
      <w:r w:rsidRPr="00AC4413">
        <w:t>Zagreb, Amruševa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  <w:t>31-</w:t>
      </w:r>
      <w:r w:rsidR="00387CD1">
        <w:t>St-</w:t>
      </w:r>
      <w:r w:rsidR="004013DB">
        <w:t>1509/16-44</w:t>
      </w:r>
    </w:p>
    <w:p w:rsidRDefault="00D3740D" w:rsidP="00D3740D" w:rsidR="00D3740D" w:rsidRPr="00AC4413"/>
    <w:p w:rsidRDefault="00D3740D" w:rsidP="00D3740D" w:rsidR="00D3740D" w:rsidRPr="00AC4413">
      <w:pPr>
        <w:jc w:val="center"/>
      </w:pPr>
      <w:r w:rsidRPr="00AC4413">
        <w:t>R E P U B L I K A   H R V AT S K A</w:t>
      </w:r>
    </w:p>
    <w:p w:rsidRDefault="00D3740D" w:rsidP="00D3740D" w:rsidR="00D3740D" w:rsidRPr="00AC4413">
      <w:pPr>
        <w:jc w:val="center"/>
      </w:pPr>
      <w:r w:rsidRPr="00AC4413">
        <w:t xml:space="preserve">R J E Š E N J E </w:t>
      </w:r>
    </w:p>
    <w:p w:rsidRDefault="00D3740D" w:rsidP="00D3740D" w:rsidR="00D3740D" w:rsidRPr="00AC4413">
      <w:pPr>
        <w:jc w:val="center"/>
      </w:pPr>
    </w:p>
    <w:p w:rsidRDefault="00D3740D" w:rsidP="00D3740D" w:rsidR="00D3740D">
      <w:r w:rsidRPr="00AC4413">
        <w:tab/>
        <w:t xml:space="preserve">TRGOVAČKI SUD U ZAGREBU po sucu Nadi Kraljić  u stečajnom </w:t>
      </w:r>
      <w:r w:rsidR="00677538">
        <w:t>postupku nad  stečajnim dužnikom</w:t>
      </w:r>
      <w:r w:rsidR="00677538" w:rsidRPr="00677538">
        <w:t xml:space="preserve"> </w:t>
      </w:r>
      <w:r w:rsidR="00155416">
        <w:t xml:space="preserve">NOVOGRADNJA-ZAGORKA d.o.o. </w:t>
      </w:r>
      <w:r w:rsidR="007A3FF4">
        <w:t xml:space="preserve">– u stečaju </w:t>
      </w:r>
      <w:r w:rsidR="00155416">
        <w:t>Zagreb, Trakošćanska 32 MBS:</w:t>
      </w:r>
      <w:r w:rsidR="00155416" w:rsidRPr="00314C28">
        <w:t xml:space="preserve"> 080265392</w:t>
      </w:r>
      <w:r w:rsidR="00155416">
        <w:t xml:space="preserve"> OIB: </w:t>
      </w:r>
      <w:r w:rsidR="00155416" w:rsidRPr="00314C28">
        <w:t>62612798320</w:t>
      </w:r>
      <w:r w:rsidR="00155416">
        <w:t xml:space="preserve"> </w:t>
      </w:r>
      <w:r w:rsidR="00516736">
        <w:t xml:space="preserve">dana  </w:t>
      </w:r>
      <w:r w:rsidR="004013DB">
        <w:t>14. prosinca</w:t>
      </w:r>
      <w:r w:rsidR="003D60F1">
        <w:t xml:space="preserve"> 2016.</w:t>
      </w:r>
      <w:r w:rsidRPr="00AC4413">
        <w:t xml:space="preserve">  godine</w:t>
      </w:r>
    </w:p>
    <w:p w:rsidRDefault="003D60F1" w:rsidP="00D3740D" w:rsidR="003D60F1" w:rsidRPr="00677538"/>
    <w:p w:rsidRDefault="00D3740D" w:rsidP="00D3740D" w:rsidR="00D3740D" w:rsidRPr="00677538">
      <w:pPr>
        <w:jc w:val="center"/>
      </w:pPr>
      <w:r w:rsidRPr="00677538">
        <w:t xml:space="preserve">r i j e š i o    j e </w:t>
      </w:r>
    </w:p>
    <w:p w:rsidRDefault="00D46BDA" w:rsidP="003D60F1" w:rsidR="003D60F1">
      <w:pPr>
        <w:jc w:val="both"/>
      </w:pP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="00C56FCD">
        <w:rPr>
          <w:sz w:val="22"/>
          <w:szCs w:val="22"/>
        </w:rPr>
        <w:tab/>
      </w:r>
    </w:p>
    <w:p w:rsidRDefault="0005648E" w:rsidP="00155416" w:rsidR="00155416" w:rsidRPr="006B7F41">
      <w:pPr>
        <w:ind w:firstLine="708"/>
        <w:jc w:val="both"/>
      </w:pPr>
      <w:r>
        <w:t>I</w:t>
      </w:r>
      <w:r>
        <w:tab/>
        <w:t>Potvrđuje se Stečajni plan podnijet od strane stečajnog upravitelja temeljem odredbe čl. 304 st. 2 Stečajnog zakona sa slijedećom provedbenom osnovom:</w:t>
      </w:r>
    </w:p>
    <w:p w:rsidRDefault="0005648E" w:rsidP="0005648E" w:rsidR="0005648E" w:rsidRPr="00A83CE3">
      <w:pPr>
        <w:numPr>
          <w:ilvl w:val="0"/>
          <w:numId w:val="1"/>
        </w:numPr>
        <w:jc w:val="both"/>
        <w:rPr>
          <w:b/>
        </w:rPr>
      </w:pPr>
      <w:r>
        <w:rPr>
          <w:bCs/>
        </w:rPr>
        <w:tab/>
      </w:r>
      <w:r w:rsidRPr="00A83CE3">
        <w:rPr>
          <w:b/>
        </w:rPr>
        <w:t xml:space="preserve">Razvrstavanje sudionika u stečajnom planu </w:t>
      </w:r>
      <w:r w:rsidRPr="00A83CE3">
        <w:t xml:space="preserve">   </w:t>
      </w:r>
    </w:p>
    <w:p w:rsidRDefault="0005648E" w:rsidP="0005648E" w:rsidR="0005648E" w:rsidRPr="00A83CE3">
      <w:pPr>
        <w:jc w:val="both"/>
      </w:pPr>
    </w:p>
    <w:p w:rsidRDefault="0005648E" w:rsidP="0005648E" w:rsidR="0005648E" w:rsidRPr="00A83CE3">
      <w:pPr>
        <w:jc w:val="both"/>
      </w:pPr>
      <w:r w:rsidRPr="00A83CE3">
        <w:t xml:space="preserve">Sukladno odredbi članka 308 st 1 Stečajnog zakona sudionici u stečajnom planu razvrstavaju se pri utvrđivanju njihovih prava u skupine. Nadalje odredbom članka 308 st 4 Stečajnog zakona određeno je da ako bi prema stečajnom planu njegovi učinci bili jednaki prema svim stečajnim vjerovnicima, ti se vjerovnici neće razvrstavati u posebne skupine. Obzirom na činjenicu da će učinak predmetnog stečajnog plana biti jednak prema svim vjerovnicima (postoje 2 vjerovnika IKS PAVIĆ d.o.o. i GTU ŠIPEK d.o.o.) jer će tražbine svih vjerovnika biti  pretvorene u udjele u društvu u ovom stečajnom planu njihovi sudionici neće biti svrstani pojedine skupine. </w:t>
      </w:r>
    </w:p>
    <w:p w:rsidRDefault="0005648E" w:rsidP="0005648E" w:rsidR="0005648E" w:rsidRPr="00A83CE3">
      <w:pPr>
        <w:jc w:val="both"/>
      </w:pPr>
    </w:p>
    <w:p w:rsidRDefault="0005648E" w:rsidP="0005648E" w:rsidR="0005648E" w:rsidRPr="00A83CE3">
      <w:pPr>
        <w:numPr>
          <w:ilvl w:val="0"/>
          <w:numId w:val="1"/>
        </w:numPr>
        <w:jc w:val="both"/>
        <w:rPr>
          <w:b/>
        </w:rPr>
      </w:pPr>
      <w:r w:rsidRPr="00A83CE3">
        <w:rPr>
          <w:b/>
        </w:rPr>
        <w:t xml:space="preserve">Namirenje stečajnih vjerovnika </w:t>
      </w:r>
    </w:p>
    <w:p w:rsidRDefault="0005648E" w:rsidP="0005648E" w:rsidR="0005648E" w:rsidRPr="00A83CE3">
      <w:pPr>
        <w:jc w:val="both"/>
        <w:rPr>
          <w:b/>
        </w:rPr>
      </w:pPr>
    </w:p>
    <w:p w:rsidRDefault="0005648E" w:rsidP="0005648E" w:rsidR="0005648E" w:rsidRPr="00A83CE3">
      <w:pPr>
        <w:jc w:val="both"/>
      </w:pPr>
      <w:r w:rsidRPr="00A83CE3">
        <w:t xml:space="preserve">Vjerovnici u ovom stečajnom planu se namiruju na slijedeći način i to : </w:t>
      </w:r>
    </w:p>
    <w:p w:rsidRDefault="0005648E" w:rsidP="0005648E" w:rsidR="0005648E" w:rsidRPr="00A83CE3">
      <w:pPr>
        <w:jc w:val="both"/>
        <w:rPr>
          <w:b/>
        </w:rPr>
      </w:pPr>
    </w:p>
    <w:p w:rsidRDefault="0005648E" w:rsidP="0005648E" w:rsidR="0005648E" w:rsidRPr="00A83CE3">
      <w:pPr>
        <w:numPr>
          <w:ilvl w:val="0"/>
          <w:numId w:val="2"/>
        </w:numPr>
        <w:jc w:val="both"/>
      </w:pPr>
      <w:r w:rsidRPr="00A83CE3">
        <w:t xml:space="preserve">Vjerovnik </w:t>
      </w:r>
      <w:r w:rsidRPr="00A83CE3">
        <w:rPr>
          <w:b/>
        </w:rPr>
        <w:t>IKS PAVIĆ d.o.o.,</w:t>
      </w:r>
      <w:r w:rsidRPr="00A83CE3">
        <w:t xml:space="preserve">OIB:88276202736, Sesvete, Jelkovečka 15 svoju ukupnu tražbinu u iznosu od 3.474.883,45 kn pretvara u osnivački  ulog u nominalnom iznosu od 638.100,00 kn (šestotridesetosamtisućasto kuna) koji se sastoji od: </w:t>
      </w:r>
    </w:p>
    <w:p w:rsidRDefault="0005648E" w:rsidP="0005648E" w:rsidR="0005648E" w:rsidRPr="00A83CE3">
      <w:pPr>
        <w:ind w:left="480"/>
        <w:jc w:val="both"/>
      </w:pPr>
      <w:r w:rsidRPr="00A83CE3">
        <w:t>- jednog poslovnog udjela u nominalnom iznosu od 316.400,00 kn (tristošesnaesttisućačetiristo kuna) pod rednim brojem 26;</w:t>
      </w:r>
    </w:p>
    <w:p w:rsidRDefault="0005648E" w:rsidP="0005648E" w:rsidR="0005648E" w:rsidRPr="00A83CE3">
      <w:pPr>
        <w:ind w:left="480"/>
        <w:jc w:val="both"/>
      </w:pPr>
      <w:r w:rsidRPr="00A83CE3">
        <w:t>- jednog poslovnog udjela u nominalnom iznosu od 237.000,00 kn (dvijestotridesetsedamtisuća kuna) pod rednim brojem 1,</w:t>
      </w:r>
    </w:p>
    <w:p w:rsidRDefault="0005648E" w:rsidP="0005648E" w:rsidR="0005648E" w:rsidRPr="00A83CE3">
      <w:pPr>
        <w:ind w:left="480"/>
        <w:jc w:val="both"/>
      </w:pPr>
      <w:r w:rsidRPr="00A83CE3">
        <w:t>- sedam poslovnih udjela u nominalnom iznosu od 10.900,00 kn (desettisućadevetsto kuna) svaki pod rednim brojevima od 2 do uključujući 8 i</w:t>
      </w:r>
    </w:p>
    <w:p w:rsidRDefault="0005648E" w:rsidP="0005648E" w:rsidR="0005648E" w:rsidRPr="00A83CE3">
      <w:pPr>
        <w:ind w:left="480"/>
        <w:jc w:val="both"/>
      </w:pPr>
      <w:r w:rsidRPr="00A83CE3">
        <w:t xml:space="preserve">- jednog poslovnog udjela u nominalnom iznosu od 8.400,00 kn (osamtisućačetiristo kuna) pod rednim brojem 25; </w:t>
      </w:r>
    </w:p>
    <w:p w:rsidRDefault="0005648E" w:rsidP="0005648E" w:rsidR="0005648E" w:rsidRPr="00A83CE3">
      <w:pPr>
        <w:ind w:left="480"/>
        <w:jc w:val="both"/>
      </w:pPr>
    </w:p>
    <w:p w:rsidRDefault="0005648E" w:rsidP="0005648E" w:rsidR="0005648E" w:rsidRPr="00A83CE3">
      <w:pPr>
        <w:numPr>
          <w:ilvl w:val="0"/>
          <w:numId w:val="2"/>
        </w:numPr>
        <w:jc w:val="both"/>
      </w:pPr>
      <w:r w:rsidRPr="00A83CE3">
        <w:lastRenderedPageBreak/>
        <w:t xml:space="preserve">Vjerovnik: </w:t>
      </w:r>
      <w:r w:rsidRPr="00A83CE3">
        <w:rPr>
          <w:b/>
        </w:rPr>
        <w:t>GTU ŠIPEK d.o.o</w:t>
      </w:r>
      <w:r w:rsidRPr="00A83CE3">
        <w:t>.,OIB: 99319340190, Zagreb, Stobrečka 10, svoju ukupnu tražbinu u iznosu od 838.942,35 kn pretvara u osnivački ulog u nominalnom iznosu od 152.500,00 kn (stopedesetdvijetisućepetsto kuna) koji se sastoji od:</w:t>
      </w:r>
    </w:p>
    <w:p w:rsidRDefault="0005648E" w:rsidP="0005648E" w:rsidR="0005648E" w:rsidRPr="00A83CE3">
      <w:pPr>
        <w:ind w:left="480"/>
        <w:jc w:val="both"/>
      </w:pPr>
      <w:r w:rsidRPr="00A83CE3">
        <w:t xml:space="preserve">- dvanaest poslovnih udjela u nominalnom iznosu od 10.900,00 kn (desettisućadevetsto kuna) svaki, pod rednim brojevima 9, 10, 13 do uključujući 21 i pod rednim brojem 24, </w:t>
      </w:r>
    </w:p>
    <w:p w:rsidRDefault="0005648E" w:rsidP="0005648E" w:rsidR="0005648E" w:rsidRPr="00A83CE3">
      <w:pPr>
        <w:ind w:left="480"/>
        <w:jc w:val="both"/>
      </w:pPr>
      <w:r w:rsidRPr="00A83CE3">
        <w:t>- dva poslovna udjela u nominalnom iznosu od 2.100,00 kn (dvijetisućesto kuna) svaki pod rednim brojevima 11 i 23;</w:t>
      </w:r>
    </w:p>
    <w:p w:rsidRDefault="0005648E" w:rsidP="0005648E" w:rsidR="0005648E" w:rsidRPr="00A83CE3">
      <w:pPr>
        <w:ind w:left="480"/>
        <w:jc w:val="both"/>
      </w:pPr>
      <w:r w:rsidRPr="00A83CE3">
        <w:t>- jednog poslovnog udjela u nominalnom iznosu od 4.100,00 kn (četiritisućesto kuna) pod rednim brojem 12,</w:t>
      </w:r>
    </w:p>
    <w:p w:rsidRDefault="0005648E" w:rsidP="0005648E" w:rsidR="0005648E" w:rsidRPr="00A83CE3">
      <w:pPr>
        <w:ind w:left="480"/>
        <w:jc w:val="both"/>
      </w:pPr>
      <w:r w:rsidRPr="00A83CE3">
        <w:t>- jednog poslovnog udjela u nominalnom iznosu od 6.900,00 kn (šesttisućadevetsto kuna) pod rednim brojem 22,</w:t>
      </w:r>
    </w:p>
    <w:p w:rsidRDefault="0005648E" w:rsidP="0005648E" w:rsidR="0005648E" w:rsidRPr="00A83CE3">
      <w:pPr>
        <w:ind w:left="480"/>
        <w:jc w:val="both"/>
      </w:pPr>
      <w:r w:rsidRPr="00A83CE3">
        <w:t>- jednog poslovnog udjela u nominalnom iznosu od 4.000,00 kn (četiritisuće kuna) pod rednim brojem 27 i</w:t>
      </w:r>
    </w:p>
    <w:p w:rsidRDefault="0005648E" w:rsidP="0005648E" w:rsidR="0005648E" w:rsidRPr="00A83CE3">
      <w:pPr>
        <w:ind w:left="480"/>
        <w:jc w:val="both"/>
      </w:pPr>
      <w:r w:rsidRPr="00A83CE3">
        <w:t>- jednog poslovnog udjela u nominalnom iznosu od 2.500,00 kn (dvijetisućepetsto kuna) pod rednim brojem 28.</w:t>
      </w:r>
    </w:p>
    <w:p w:rsidRDefault="0005648E" w:rsidP="0005648E" w:rsidR="0005648E" w:rsidRPr="00A83CE3">
      <w:pPr>
        <w:jc w:val="both"/>
      </w:pPr>
    </w:p>
    <w:p w:rsidRDefault="0005648E" w:rsidP="0005648E" w:rsidR="0005648E" w:rsidRPr="00A83CE3">
      <w:pPr>
        <w:numPr>
          <w:ilvl w:val="0"/>
          <w:numId w:val="1"/>
        </w:numPr>
        <w:jc w:val="both"/>
        <w:rPr>
          <w:b/>
        </w:rPr>
      </w:pPr>
      <w:r w:rsidRPr="00A83CE3">
        <w:rPr>
          <w:b/>
        </w:rPr>
        <w:t>Podmirenje troškova stečajnog postupka i obveza stečajne mase</w:t>
      </w:r>
    </w:p>
    <w:p w:rsidRDefault="0005648E" w:rsidP="0005648E" w:rsidR="0005648E" w:rsidRPr="00A83CE3">
      <w:pPr>
        <w:jc w:val="both"/>
        <w:rPr>
          <w:b/>
        </w:rPr>
      </w:pPr>
    </w:p>
    <w:p w:rsidRDefault="0005648E" w:rsidP="0005648E" w:rsidR="0005648E" w:rsidRPr="00A83CE3">
      <w:pPr>
        <w:jc w:val="both"/>
      </w:pPr>
      <w:r w:rsidRPr="00A83CE3">
        <w:t>Vjerovnik IKS PAVIĆ d.o.o.,OIB:88276202736, Sesvete, Jelkovečka 15, obvezuje se u roku od 30 dana od dana pravomoćnosti rješenja o potvrdi stečajnog plana, podmiriti u cijelosti troškove stečajnog postupka odnosno obveze stečajne mase u ukupnom iznosu od 493.305,86 kn i to uplatom istog iznosa na žiro račun stečajnog  dužnika NOVOGRADNJA-ZAGORKA  d.o.o. u stečaju, OIB: 62612798320 broj IBAN: HR8823400091190024327. Okolnost o tome dali je vjerovnik IKS PAVIĆ d.o.o. pravovremeno ispunio svoju obvezu podmirenja troškova stečajnog postupka odnosno i obveza stečajne mase, stečajni upravitelj će sud izvijestiti posebnim podneskom.</w:t>
      </w:r>
    </w:p>
    <w:p w:rsidRDefault="0005648E" w:rsidP="0005648E" w:rsidR="0005648E" w:rsidRPr="00A83CE3">
      <w:pPr>
        <w:jc w:val="both"/>
      </w:pPr>
    </w:p>
    <w:p w:rsidRDefault="0005648E" w:rsidP="0005648E" w:rsidR="0005648E" w:rsidRPr="00A83CE3">
      <w:pPr>
        <w:numPr>
          <w:ilvl w:val="0"/>
          <w:numId w:val="1"/>
        </w:numPr>
        <w:jc w:val="both"/>
        <w:rPr>
          <w:b/>
        </w:rPr>
      </w:pPr>
      <w:r w:rsidRPr="00A83CE3">
        <w:rPr>
          <w:b/>
        </w:rPr>
        <w:t>Učinci pravomoćnog potvrđenog stečajnog plana</w:t>
      </w:r>
    </w:p>
    <w:p w:rsidRDefault="0005648E" w:rsidP="0005648E" w:rsidR="0005648E" w:rsidRPr="00A83CE3">
      <w:pPr>
        <w:jc w:val="both"/>
      </w:pPr>
    </w:p>
    <w:p w:rsidRDefault="0005648E" w:rsidP="0005648E" w:rsidR="0005648E" w:rsidRPr="00A83CE3">
      <w:pPr>
        <w:jc w:val="both"/>
      </w:pPr>
      <w:r w:rsidRPr="00A83CE3">
        <w:t>Pravomoćno potvrđen stečajni plan djeluje prema svim sudionicima stečajnog postupka, bez obzira dali su glasovali za ili protiv. On djeluje i prema stečajnim vjerovnicima koji svoje tražbine nisu prijavili. On djeluje i prema stečajnim vjerovnicima koji su se planu bez uspjeha protivili, i to bilo da kao skupinu nisu prihvatili plan, a stečajni sudac ocijeni da je riječ o opstrukciji (čl.331 SZ) bilo da su pojedinačno stavili prigovor protiv potvrde plana tvrdeći da su planom stavljeni u lošiji položaj od onog u kojem bi bili da plana nema, a stečajni sudac njihov prigovor ocjeni neosnovanim, kao i prema članovima društva.</w:t>
      </w:r>
    </w:p>
    <w:p w:rsidRDefault="0005648E" w:rsidP="0005648E" w:rsidR="0005648E" w:rsidRPr="00A83CE3">
      <w:pPr>
        <w:jc w:val="both"/>
      </w:pPr>
    </w:p>
    <w:p w:rsidRDefault="0005648E" w:rsidP="0005648E" w:rsidR="0005648E" w:rsidRPr="00A83CE3">
      <w:pPr>
        <w:numPr>
          <w:ilvl w:val="0"/>
          <w:numId w:val="1"/>
        </w:numPr>
        <w:jc w:val="both"/>
        <w:rPr>
          <w:b/>
        </w:rPr>
      </w:pPr>
      <w:r w:rsidRPr="00A83CE3">
        <w:rPr>
          <w:b/>
        </w:rPr>
        <w:t xml:space="preserve">Prestanak obveza </w:t>
      </w:r>
    </w:p>
    <w:p w:rsidRDefault="0005648E" w:rsidP="0005648E" w:rsidR="0005648E" w:rsidRPr="00A83CE3">
      <w:pPr>
        <w:jc w:val="both"/>
        <w:rPr>
          <w:b/>
        </w:rPr>
      </w:pPr>
    </w:p>
    <w:p w:rsidRDefault="0005648E" w:rsidP="0005648E" w:rsidR="0005648E" w:rsidRPr="00A83CE3">
      <w:pPr>
        <w:jc w:val="both"/>
      </w:pPr>
      <w:r w:rsidRPr="00A83CE3">
        <w:t>Pravomoćnošću rješenja o potvrdi stečajnog plana, dužnik se oslobađa slijedećih obveza i to :</w:t>
      </w:r>
    </w:p>
    <w:p w:rsidRDefault="0005648E" w:rsidP="0005648E" w:rsidR="0005648E" w:rsidRPr="00A83CE3">
      <w:pPr>
        <w:jc w:val="both"/>
        <w:rPr>
          <w:b/>
        </w:rPr>
      </w:pPr>
      <w:r w:rsidRPr="00A83CE3">
        <w:rPr>
          <w:b/>
        </w:rPr>
        <w:t xml:space="preserve">A) Tražbine I. višeg isplatnog reda u ukupnom iznosu od 360.183,67 kn i to prestanak obveza u 100 % iznosu prema slijedećim vjerovnicima: </w:t>
      </w:r>
    </w:p>
    <w:p w:rsidRDefault="0005648E" w:rsidP="0005648E" w:rsidR="0005648E" w:rsidRPr="00A83CE3">
      <w:pPr>
        <w:jc w:val="both"/>
      </w:pPr>
      <w:r w:rsidRPr="00A83CE3">
        <w:t>1.Vjerovnik: GTU ŠIPEK d.o.o.,OIB: 99319340190, Zagreb, Stobrečka 10, - 207.104,89 kn.</w:t>
      </w:r>
    </w:p>
    <w:p w:rsidRDefault="0005648E" w:rsidP="0005648E" w:rsidR="0005648E" w:rsidRPr="00A83CE3">
      <w:pPr>
        <w:jc w:val="both"/>
      </w:pPr>
      <w:r w:rsidRPr="00A83CE3">
        <w:t>2.Vjerovnik: IKS PAVIĆ d.o.o.,OIB:88276202736, Sesvete, Jelkovečka 15, - 153.078,78 kn.</w:t>
      </w:r>
    </w:p>
    <w:p w:rsidRDefault="0005648E" w:rsidP="0005648E" w:rsidR="0005648E" w:rsidRPr="00A83CE3">
      <w:pPr>
        <w:jc w:val="both"/>
      </w:pPr>
    </w:p>
    <w:p w:rsidRDefault="0005648E" w:rsidP="0005648E" w:rsidR="0005648E" w:rsidRPr="00A83CE3">
      <w:pPr>
        <w:jc w:val="both"/>
      </w:pPr>
      <w:r w:rsidRPr="00A83CE3">
        <w:t>Pravomoćnošću rješenja o potvrdi stečajnog plana, dužnik se oslobađa  slijedećih obveza i to</w:t>
      </w:r>
    </w:p>
    <w:p w:rsidRDefault="0005648E" w:rsidP="0005648E" w:rsidR="0005648E" w:rsidRPr="00A83CE3">
      <w:pPr>
        <w:jc w:val="both"/>
        <w:rPr>
          <w:b/>
        </w:rPr>
      </w:pPr>
      <w:r w:rsidRPr="00A83CE3">
        <w:t>B)</w:t>
      </w:r>
      <w:r w:rsidRPr="00A83CE3">
        <w:rPr>
          <w:b/>
        </w:rPr>
        <w:t xml:space="preserve">Tražbine II. višeg isplatnog reda  u ukupnom iznosu od 3.953.642,13 kn i to prestanak obveza u 100 % iznosu prema slijedećim vjerovnicima: </w:t>
      </w:r>
    </w:p>
    <w:p w:rsidRDefault="0005648E" w:rsidP="0005648E" w:rsidR="0005648E" w:rsidRPr="00A83CE3">
      <w:pPr>
        <w:jc w:val="both"/>
      </w:pPr>
      <w:r w:rsidRPr="00A83CE3">
        <w:t>1. Vjerovnik: GTU ŠIPEK d.o.o.,OIB: 99319340190, Zagreb, Stobrečka 10, - 631.837,46  kn</w:t>
      </w:r>
    </w:p>
    <w:p w:rsidRDefault="0005648E" w:rsidP="0005648E" w:rsidR="0005648E" w:rsidRPr="00A83CE3">
      <w:pPr>
        <w:jc w:val="both"/>
      </w:pPr>
      <w:r w:rsidRPr="00A83CE3">
        <w:lastRenderedPageBreak/>
        <w:t>2. Vjerovnik: IKS PAVIĆ d.o.o.,OIB:88276202736, Sesvete, Jelkovečka 15, - 3.321.804,67 kn</w:t>
      </w:r>
    </w:p>
    <w:p w:rsidRDefault="0005648E" w:rsidP="0005648E" w:rsidR="0005648E" w:rsidRPr="00A83CE3">
      <w:pPr>
        <w:jc w:val="both"/>
      </w:pPr>
    </w:p>
    <w:p w:rsidRDefault="0005648E" w:rsidP="0005648E" w:rsidR="0005648E" w:rsidRPr="00A83CE3">
      <w:pPr>
        <w:numPr>
          <w:ilvl w:val="0"/>
          <w:numId w:val="1"/>
        </w:numPr>
        <w:jc w:val="both"/>
        <w:rPr>
          <w:b/>
        </w:rPr>
      </w:pPr>
      <w:r w:rsidRPr="00A83CE3">
        <w:rPr>
          <w:b/>
        </w:rPr>
        <w:t>Djelovanje prema članovima društva-prestanak ranijih članova društva.</w:t>
      </w:r>
    </w:p>
    <w:p w:rsidRDefault="0005648E" w:rsidP="0005648E" w:rsidR="0005648E" w:rsidRPr="00A83CE3">
      <w:pPr>
        <w:jc w:val="both"/>
      </w:pPr>
    </w:p>
    <w:p w:rsidRDefault="0005648E" w:rsidP="0005648E" w:rsidR="0005648E" w:rsidRPr="00A83CE3">
      <w:pPr>
        <w:jc w:val="both"/>
      </w:pPr>
      <w:r w:rsidRPr="00A83CE3">
        <w:t xml:space="preserve">Sukladno članku 340 Stečajnog zakona, stečajni plan djeluje i  prema članovima društva dužnika. </w:t>
      </w:r>
    </w:p>
    <w:p w:rsidRDefault="0005648E" w:rsidP="0005648E" w:rsidR="0005648E" w:rsidRPr="00A83CE3">
      <w:pPr>
        <w:jc w:val="both"/>
      </w:pPr>
    </w:p>
    <w:p w:rsidRDefault="0005648E" w:rsidP="0005648E" w:rsidR="0005648E" w:rsidRPr="00A83CE3">
      <w:pPr>
        <w:jc w:val="both"/>
      </w:pPr>
      <w:r w:rsidRPr="00A83CE3">
        <w:t>Utvrđuje se da s danom pravomoćnosti rješenja o potvrdi stečajnog plana, dosadašnji članovi društva dužnika i to:</w:t>
      </w:r>
    </w:p>
    <w:p w:rsidRDefault="0005648E" w:rsidP="0005648E" w:rsidR="0005648E" w:rsidRPr="00A83CE3">
      <w:pPr>
        <w:jc w:val="both"/>
      </w:pPr>
      <w:r w:rsidRPr="00A83CE3">
        <w:t>1)</w:t>
      </w:r>
      <w:r w:rsidRPr="00A83CE3">
        <w:tab/>
        <w:t>KRUNOSLAV DOLENČIĆ OIB: 63095249970, Zagreb, Prilaz Gjure Deželića 89, s ulogom u nominalnom iznosu od 363.100,00 kn, koji se sastoji od četrnaest poslovnih udjela i to: jednog poslovnog udjela od 237.000,00 kn pod rednim brojem 1, jedanaest poslovnih udjela od po 10.900,00 kn pod rednim brojevima 2 do10 i pod rednim brojevima 13 i 14, jednog poslovnog udjela od 2.100,00 kn pod rednim brojem 11 i jednog poslovnog udjela od 4.100,00 kn pod rednim brojem 12;</w:t>
      </w:r>
    </w:p>
    <w:p w:rsidRDefault="0005648E" w:rsidP="0005648E" w:rsidR="0005648E" w:rsidRPr="00A83CE3">
      <w:pPr>
        <w:jc w:val="both"/>
      </w:pPr>
      <w:r w:rsidRPr="00A83CE3">
        <w:t>2)</w:t>
      </w:r>
      <w:r w:rsidRPr="00A83CE3">
        <w:tab/>
        <w:t>STJEPAN KOPRIVČIĆ, OIB: 15181608131, Dubravica, Kumrovečka cesta 200, s jednim poslovnim udjelom od  10.900,00 kn, pod rednim brojem 15;</w:t>
      </w:r>
    </w:p>
    <w:p w:rsidRDefault="0005648E" w:rsidP="0005648E" w:rsidR="0005648E" w:rsidRPr="00A83CE3">
      <w:pPr>
        <w:jc w:val="both"/>
      </w:pPr>
      <w:r w:rsidRPr="00A83CE3">
        <w:t>3)</w:t>
      </w:r>
      <w:r w:rsidRPr="00A83CE3">
        <w:tab/>
        <w:t xml:space="preserve">MILAN ŠIPEK , OIB: 38516047282, Zagreb, Stobrečka 10, s ulogom u nominalnom iznosu od  21.800,00 kn, koji se sastoji od dva poslovna udjela po 10.900,00 kn pod rednim brojevima 16 i 17,; </w:t>
      </w:r>
    </w:p>
    <w:p w:rsidRDefault="0005648E" w:rsidP="0005648E" w:rsidR="0005648E" w:rsidRPr="00A83CE3">
      <w:pPr>
        <w:jc w:val="both"/>
      </w:pPr>
      <w:r w:rsidRPr="00A83CE3">
        <w:t>4)</w:t>
      </w:r>
      <w:r w:rsidRPr="00A83CE3">
        <w:tab/>
        <w:t xml:space="preserve">VLADIMIR GAJSKI, OIB: 64084589414, Jakovlje, TOPLIČKA 118, s jednim poslovnim udjelom od  10.900,00 kn pod rednim brojem 18; </w:t>
      </w:r>
    </w:p>
    <w:p w:rsidRDefault="0005648E" w:rsidP="0005648E" w:rsidR="0005648E" w:rsidRPr="00A83CE3">
      <w:pPr>
        <w:jc w:val="both"/>
      </w:pPr>
      <w:r w:rsidRPr="00A83CE3">
        <w:t>5)</w:t>
      </w:r>
      <w:r w:rsidRPr="00A83CE3">
        <w:tab/>
        <w:t>STJEPAN KUPRES, OIB: 48733837487, Strmec, Hrvatskih branitelja 26, s jednim poslovnim udjelom od 10.900,00 kn pod rednim brojem 19;</w:t>
      </w:r>
    </w:p>
    <w:p w:rsidRDefault="0005648E" w:rsidP="0005648E" w:rsidR="0005648E" w:rsidRPr="00A83CE3">
      <w:pPr>
        <w:jc w:val="both"/>
      </w:pPr>
      <w:r w:rsidRPr="00A83CE3">
        <w:t>6)</w:t>
      </w:r>
      <w:r w:rsidRPr="00A83CE3">
        <w:tab/>
        <w:t xml:space="preserve">DRAGUTIN OREŠIĆ, OIB: 17339051356, Zagreb, Gorički odvojak 7, s jednim poslovnim udjelom od 10.900,00 kn pod rednim brojem 20; </w:t>
      </w:r>
    </w:p>
    <w:p w:rsidRDefault="0005648E" w:rsidP="0005648E" w:rsidR="0005648E" w:rsidRPr="00A83CE3">
      <w:pPr>
        <w:jc w:val="both"/>
      </w:pPr>
      <w:r w:rsidRPr="00A83CE3">
        <w:t>7)</w:t>
      </w:r>
      <w:r w:rsidRPr="00A83CE3">
        <w:tab/>
        <w:t>DARKO TUPEK, OIB: 09610095665, Zagreb, Medveščina 28, s jednim poslovnim udjelom od 10.900,00 kn pod rednim brojem 21;</w:t>
      </w:r>
    </w:p>
    <w:p w:rsidRDefault="0005648E" w:rsidP="0005648E" w:rsidR="0005648E" w:rsidRPr="00A83CE3">
      <w:pPr>
        <w:jc w:val="both"/>
      </w:pPr>
      <w:r w:rsidRPr="00A83CE3">
        <w:t>8)</w:t>
      </w:r>
      <w:r w:rsidRPr="00A83CE3">
        <w:tab/>
        <w:t>DARKO MARKOVIĆ, OIB: 49077921852, Zagreb, Aleja Antuna Augustinčića 16, s jednim poslovnim udjelom od 6.900,00 kn pod rednim brojem 22;</w:t>
      </w:r>
    </w:p>
    <w:p w:rsidRDefault="0005648E" w:rsidP="0005648E" w:rsidR="0005648E" w:rsidRPr="00A83CE3">
      <w:pPr>
        <w:jc w:val="both"/>
      </w:pPr>
      <w:r w:rsidRPr="00A83CE3">
        <w:t>9)</w:t>
      </w:r>
      <w:r w:rsidRPr="00A83CE3">
        <w:tab/>
        <w:t>STJEPAN PLEŠA, OIB: 89546697099, Zagreb, Markuševečki Popovec 3, s jednim poslovnim udjelom od 2.100,00 kn pod rednim brojem 23;</w:t>
      </w:r>
    </w:p>
    <w:p w:rsidRDefault="0005648E" w:rsidP="0005648E" w:rsidR="0005648E" w:rsidRPr="00A83CE3">
      <w:pPr>
        <w:jc w:val="both"/>
      </w:pPr>
      <w:r w:rsidRPr="00A83CE3">
        <w:t>10)</w:t>
      </w:r>
      <w:r w:rsidRPr="00A83CE3">
        <w:tab/>
        <w:t>DENIS MEŠNJAK, OIB: 83267971129, Zagreb, Vincenta iz Kastva 8 s jednim poslovnim udjelom od 10.900,00 kn pod rednim brojem 24;</w:t>
      </w:r>
    </w:p>
    <w:p w:rsidRDefault="0005648E" w:rsidP="0005648E" w:rsidR="0005648E" w:rsidRPr="00A83CE3">
      <w:pPr>
        <w:jc w:val="both"/>
      </w:pPr>
      <w:r w:rsidRPr="00A83CE3">
        <w:t>11)</w:t>
      </w:r>
      <w:r w:rsidRPr="00A83CE3">
        <w:tab/>
        <w:t>NEVENKA PAVEC, OIB: 23601266744, Zagreb, Veprinačka 9, s jednim poslovnim udjelom od 8.400,00 kn pod rednim brojem 25;</w:t>
      </w:r>
    </w:p>
    <w:p w:rsidRDefault="0005648E" w:rsidP="0005648E" w:rsidR="0005648E" w:rsidRPr="00A83CE3">
      <w:pPr>
        <w:jc w:val="both"/>
      </w:pPr>
      <w:r w:rsidRPr="00A83CE3">
        <w:t>12)</w:t>
      </w:r>
      <w:r w:rsidRPr="00A83CE3">
        <w:tab/>
        <w:t>NOVOGRADNJA, d.d. za graditeljstvo, inženjering i usluge - u stečaju, pod MBS: 080023312, upisan kod: Trgovački sud u Zagrebu, Zagreb, Radnička cesta 198, s jednim poslovnim udjelom od 316.400,00 kn pod rednim brojem 26;</w:t>
      </w:r>
    </w:p>
    <w:p w:rsidRDefault="0005648E" w:rsidP="0005648E" w:rsidR="0005648E" w:rsidRPr="00A83CE3">
      <w:pPr>
        <w:jc w:val="both"/>
      </w:pPr>
      <w:r>
        <w:t>13</w:t>
      </w:r>
      <w:r w:rsidRPr="00A83CE3">
        <w:t>)</w:t>
      </w:r>
      <w:r w:rsidRPr="00A83CE3">
        <w:tab/>
        <w:t xml:space="preserve">HRVATSKI FOND ZA PRIVATIZACIJU, pod MBS: 080236804, upisan kod: Trgovački sud u Zagrebu, OIB: 26961518190, Zagreb, Ivana Lučića 6, s ulogom u nominalnom iznosu od 6.500,00 kn koji se sastoji od dva poslovna udjela i to jedan u iznosu od 4.000,00 kn pod rednim brojem 27 i jedan poslovni udio od 2.500,00 kn pod rednim brojem 28. </w:t>
      </w:r>
    </w:p>
    <w:p w:rsidRDefault="0005648E" w:rsidP="0005648E" w:rsidR="0005648E" w:rsidRPr="00A83CE3">
      <w:pPr>
        <w:jc w:val="both"/>
        <w:rPr>
          <w:b/>
          <w:u w:val="single"/>
        </w:rPr>
      </w:pPr>
      <w:r w:rsidRPr="00A83CE3">
        <w:rPr>
          <w:b/>
          <w:u w:val="single"/>
        </w:rPr>
        <w:t>prestaju biti članovi društva.</w:t>
      </w:r>
    </w:p>
    <w:p w:rsidRDefault="0005648E" w:rsidP="0005648E" w:rsidR="0005648E" w:rsidRPr="00A83CE3">
      <w:pPr>
        <w:jc w:val="both"/>
      </w:pPr>
    </w:p>
    <w:p w:rsidRDefault="0005648E" w:rsidP="0005648E" w:rsidR="0005648E" w:rsidRPr="00A83CE3">
      <w:pPr>
        <w:jc w:val="both"/>
      </w:pPr>
      <w:r w:rsidRPr="00A83CE3">
        <w:t xml:space="preserve">Eventualne prigovore na stečajni plan podnesen od strane ranijih članova društva, stečajni sudac, a obzirom na nespornu činjenicu da stečajnim planom nisu stavljeni u lošiji položaj od </w:t>
      </w:r>
      <w:r w:rsidRPr="00A83CE3">
        <w:lastRenderedPageBreak/>
        <w:t>onog u kojem bi bili da stečajnog plana nema, sukladno članku 333 Stečajnog zakona neće uzeti u obzir.</w:t>
      </w:r>
    </w:p>
    <w:p w:rsidRDefault="0005648E" w:rsidP="0005648E" w:rsidR="0005648E" w:rsidRPr="00A83CE3">
      <w:pPr>
        <w:jc w:val="both"/>
      </w:pPr>
    </w:p>
    <w:p w:rsidRDefault="0005648E" w:rsidP="0005648E" w:rsidR="0005648E" w:rsidRPr="00A83CE3">
      <w:pPr>
        <w:jc w:val="both"/>
        <w:rPr>
          <w:b/>
          <w:u w:val="single"/>
        </w:rPr>
      </w:pPr>
      <w:r w:rsidRPr="00A83CE3">
        <w:t xml:space="preserve">S danom pravomoćnosti rješenja o potvrdi stečajnog plana </w:t>
      </w:r>
      <w:r w:rsidRPr="00A83CE3">
        <w:rPr>
          <w:b/>
          <w:u w:val="single"/>
        </w:rPr>
        <w:t xml:space="preserve">novi članovi društva dužnika NOVOGRADNJA - ZAGORKA d.o.o. u stečaju su: </w:t>
      </w:r>
    </w:p>
    <w:p w:rsidRDefault="0005648E" w:rsidP="0005648E" w:rsidR="0005648E" w:rsidRPr="00A83CE3">
      <w:pPr>
        <w:jc w:val="both"/>
        <w:rPr>
          <w:b/>
          <w:u w:val="single"/>
        </w:rPr>
      </w:pPr>
    </w:p>
    <w:p w:rsidRDefault="0005648E" w:rsidP="0005648E" w:rsidR="0005648E" w:rsidRPr="00A83CE3">
      <w:pPr>
        <w:jc w:val="both"/>
      </w:pPr>
      <w:r w:rsidRPr="00A83CE3">
        <w:t xml:space="preserve">1. </w:t>
      </w:r>
      <w:r w:rsidRPr="00A83CE3">
        <w:rPr>
          <w:b/>
        </w:rPr>
        <w:t>IKS PAVIĆ d.o.o.,</w:t>
      </w:r>
      <w:r w:rsidRPr="00A83CE3">
        <w:t xml:space="preserve">OIB:88276202736, Sesvete, Jelkovečka 15, imatelj je osnivačkog uloga u iznosu od 638.100,00 kn (šestotridesetosamtisućasto kuna) nominalnog iznosa temeljnog kapitala koji se sastoji od: </w:t>
      </w:r>
    </w:p>
    <w:p w:rsidRDefault="0005648E" w:rsidP="0005648E" w:rsidR="0005648E" w:rsidRPr="00A83CE3">
      <w:pPr>
        <w:ind w:left="480"/>
        <w:jc w:val="both"/>
      </w:pPr>
      <w:r w:rsidRPr="00A83CE3">
        <w:t>- jednog poslovnog udjela u nominalnom iznosu od 316.400,00 kn (tristošesnaesttisućačetiristo kuna) pod rednim brojem 26;</w:t>
      </w:r>
    </w:p>
    <w:p w:rsidRDefault="0005648E" w:rsidP="0005648E" w:rsidR="0005648E" w:rsidRPr="00A83CE3">
      <w:pPr>
        <w:ind w:left="480"/>
        <w:jc w:val="both"/>
      </w:pPr>
      <w:r w:rsidRPr="00A83CE3">
        <w:t>- jednog poslovnog udjela u nominalnom iznosu od 237.000,00 kn (dvijestotridesetsedamtisuća kuna) pod rednim brojem 1,</w:t>
      </w:r>
    </w:p>
    <w:p w:rsidRDefault="0005648E" w:rsidP="0005648E" w:rsidR="0005648E" w:rsidRPr="00A83CE3">
      <w:pPr>
        <w:ind w:left="480"/>
        <w:jc w:val="both"/>
      </w:pPr>
      <w:r w:rsidRPr="00A83CE3">
        <w:t>- sedam poslovnih udjela u nominalnom iznosu od 10.900,00 kn (desettisućadevetsto kuna) svaki pod rednim brojevima od 2 do uključujući 8 i</w:t>
      </w:r>
    </w:p>
    <w:p w:rsidRDefault="0005648E" w:rsidP="0005648E" w:rsidR="0005648E" w:rsidRPr="00A83CE3">
      <w:pPr>
        <w:ind w:left="480"/>
        <w:jc w:val="both"/>
      </w:pPr>
      <w:r w:rsidRPr="00A83CE3">
        <w:t xml:space="preserve">- jednog poslovnog udjela u nominalnom iznosu od 8.400,00 kn (osamtisućačetiristo kuna) pod rednim brojem 25; </w:t>
      </w:r>
    </w:p>
    <w:p w:rsidRDefault="0005648E" w:rsidP="0005648E" w:rsidR="0005648E" w:rsidRPr="00A83CE3">
      <w:pPr>
        <w:ind w:left="480"/>
        <w:jc w:val="both"/>
      </w:pPr>
    </w:p>
    <w:p w:rsidRDefault="0005648E" w:rsidP="0005648E" w:rsidR="0005648E" w:rsidRPr="00A83CE3">
      <w:pPr>
        <w:jc w:val="both"/>
      </w:pPr>
      <w:r w:rsidRPr="00A83CE3">
        <w:t>2.</w:t>
      </w:r>
      <w:r>
        <w:t xml:space="preserve"> </w:t>
      </w:r>
      <w:r w:rsidRPr="00A83CE3">
        <w:rPr>
          <w:b/>
        </w:rPr>
        <w:t>GTU ŠIPEK d.o.o</w:t>
      </w:r>
      <w:r w:rsidRPr="00A83CE3">
        <w:t>.,OIB: 99319340190, Zagreb, Stobrečka 10, imatelj je osnivačkog uloga u iznosu od 152.500,00 kn (stopedesetdvijetisućepetsto kuna) nominalnog iznosa temeljnog kapitala koji se sastoji od:</w:t>
      </w:r>
    </w:p>
    <w:p w:rsidRDefault="0005648E" w:rsidP="0005648E" w:rsidR="0005648E" w:rsidRPr="00A83CE3">
      <w:pPr>
        <w:ind w:left="480"/>
        <w:jc w:val="both"/>
      </w:pPr>
      <w:r w:rsidRPr="00A83CE3">
        <w:t xml:space="preserve">- dvanaest poslovnih udjela u nominalnom iznosu od 10.900,00 kn (desettisućadevetsto kuna) svaki, pod rednim brojevima 9, 10, 13 do uključujući 21 i pod rednim brojem 24, </w:t>
      </w:r>
    </w:p>
    <w:p w:rsidRDefault="0005648E" w:rsidP="0005648E" w:rsidR="0005648E" w:rsidRPr="00A83CE3">
      <w:pPr>
        <w:ind w:left="480"/>
        <w:jc w:val="both"/>
      </w:pPr>
      <w:r w:rsidRPr="00A83CE3">
        <w:t>- dva poslovna udjela u nominalnom iznosu od 2.100,00 kn (dvijetisućesto kuna) svaki pod rednim brojevima 11 i 23;</w:t>
      </w:r>
    </w:p>
    <w:p w:rsidRDefault="0005648E" w:rsidP="0005648E" w:rsidR="0005648E" w:rsidRPr="00A83CE3">
      <w:pPr>
        <w:ind w:left="480"/>
        <w:jc w:val="both"/>
      </w:pPr>
      <w:r w:rsidRPr="00A83CE3">
        <w:t>- jednog poslovnog udjela u nominalnom iznosu od 4.100,00 kn (četiritisućesto kuna) pod rednim brojem 12,</w:t>
      </w:r>
    </w:p>
    <w:p w:rsidRDefault="0005648E" w:rsidP="0005648E" w:rsidR="0005648E" w:rsidRPr="00A83CE3">
      <w:pPr>
        <w:ind w:left="480"/>
        <w:jc w:val="both"/>
      </w:pPr>
      <w:r w:rsidRPr="00A83CE3">
        <w:t>- jednog poslovnog udjela u nominalnom iznosu od 6.900,00 kn (šesttisućadevetsto kuna) pod rednim brojem 22,</w:t>
      </w:r>
    </w:p>
    <w:p w:rsidRDefault="0005648E" w:rsidP="0005648E" w:rsidR="0005648E" w:rsidRPr="00A83CE3">
      <w:pPr>
        <w:ind w:left="480"/>
        <w:jc w:val="both"/>
      </w:pPr>
      <w:r w:rsidRPr="00A83CE3">
        <w:t>- jednog poslovnog udjela u nominalnom iznosu od 4.000,00 kn (četiritisuće kuna) pod rednim brojem 27 i</w:t>
      </w:r>
    </w:p>
    <w:p w:rsidRDefault="0005648E" w:rsidP="0005648E" w:rsidR="0005648E" w:rsidRPr="00A83CE3">
      <w:pPr>
        <w:ind w:left="480"/>
        <w:jc w:val="both"/>
      </w:pPr>
      <w:r w:rsidRPr="00A83CE3">
        <w:t>- jednog poslovnog udjela u nominalnom iznosu od 2.500,00 kn (dvijetisućepetsto kuna) pod rednim brojem 28.</w:t>
      </w:r>
    </w:p>
    <w:p w:rsidRDefault="0005648E" w:rsidP="0005648E" w:rsidR="0005648E" w:rsidRPr="00A83CE3">
      <w:pPr>
        <w:jc w:val="both"/>
      </w:pPr>
    </w:p>
    <w:p w:rsidRDefault="0005648E" w:rsidP="0005648E" w:rsidR="0005648E" w:rsidRPr="00A83CE3">
      <w:pPr>
        <w:numPr>
          <w:ilvl w:val="0"/>
          <w:numId w:val="1"/>
        </w:numPr>
        <w:jc w:val="both"/>
        <w:rPr>
          <w:b/>
        </w:rPr>
      </w:pPr>
      <w:r w:rsidRPr="00A83CE3">
        <w:rPr>
          <w:b/>
        </w:rPr>
        <w:t>Tijela društva NOVOGRADNJA-ZAGORKA  d.o.o.</w:t>
      </w:r>
    </w:p>
    <w:p w:rsidRDefault="0005648E" w:rsidP="0005648E" w:rsidR="0005648E" w:rsidRPr="00A83CE3">
      <w:pPr>
        <w:jc w:val="both"/>
      </w:pPr>
    </w:p>
    <w:p w:rsidRDefault="0005648E" w:rsidP="0005648E" w:rsidR="0005648E" w:rsidRPr="00A83CE3">
      <w:pPr>
        <w:jc w:val="both"/>
      </w:pPr>
      <w:r w:rsidRPr="00A83CE3">
        <w:t>Pravomoćnošću rješenja o zaključenja stečajnog postupka, članom uprave - direktorom društva dužnika NOVOGRADNJA-ZAGORKA d.o.o. imenuje se Ante Pavić, OIB: 22124155408, Zagreb, Jordanovac 81/A, koji zastupa društvo pojedinačno i samostalno.</w:t>
      </w:r>
    </w:p>
    <w:p w:rsidRDefault="0005648E" w:rsidP="0005648E" w:rsidR="0005648E" w:rsidRPr="00A83CE3">
      <w:pPr>
        <w:jc w:val="both"/>
      </w:pPr>
      <w:r w:rsidRPr="00A83CE3">
        <w:br/>
        <w:t>Skupštinu društva dužnika NOVOGRADNJA- ZAGORKA d.o.o. čini slijedeći članovi društva i to :</w:t>
      </w:r>
    </w:p>
    <w:p w:rsidRDefault="0005648E" w:rsidP="0005648E" w:rsidR="0005648E" w:rsidRPr="00A83CE3">
      <w:pPr>
        <w:jc w:val="both"/>
      </w:pPr>
      <w:r w:rsidRPr="00A83CE3">
        <w:t xml:space="preserve">1. </w:t>
      </w:r>
      <w:r w:rsidRPr="00A83CE3">
        <w:rPr>
          <w:b/>
        </w:rPr>
        <w:t>IKS PAVIĆ d.o.o.,</w:t>
      </w:r>
      <w:r w:rsidRPr="00A83CE3">
        <w:t xml:space="preserve">OIB:88276202736, Sesvete, Jelkovečka 15, sa 80,71 % glasova, imatelj je osnivačkog uloga u iznosu od 638.100,00 kn (šestotridesetosamtisućasto kuna) nominalnog iznosa temeljnog kapitala koji se sastoji od: </w:t>
      </w:r>
    </w:p>
    <w:p w:rsidRDefault="0005648E" w:rsidP="0005648E" w:rsidR="0005648E" w:rsidRPr="00A83CE3">
      <w:pPr>
        <w:ind w:left="480"/>
        <w:jc w:val="both"/>
      </w:pPr>
      <w:r w:rsidRPr="00A83CE3">
        <w:t>- jednog poslovnog udjela u nominalnom iznosu od 316.400,00 kn (tristošesnaesttisućačetiristo kuna) pod rednim brojem 26;</w:t>
      </w:r>
    </w:p>
    <w:p w:rsidRDefault="0005648E" w:rsidP="0005648E" w:rsidR="0005648E" w:rsidRPr="00A83CE3">
      <w:pPr>
        <w:ind w:left="480"/>
        <w:jc w:val="both"/>
      </w:pPr>
      <w:r w:rsidRPr="00A83CE3">
        <w:t>- jednog poslovnog udjela u nominalnom iznosu od 237.000,00 kn (dvijestotridesetsedamtisuća kuna) pod rednim brojem 1,</w:t>
      </w:r>
    </w:p>
    <w:p w:rsidRDefault="0005648E" w:rsidP="0005648E" w:rsidR="0005648E" w:rsidRPr="00A83CE3">
      <w:pPr>
        <w:ind w:left="480"/>
        <w:jc w:val="both"/>
      </w:pPr>
      <w:r w:rsidRPr="00A83CE3">
        <w:lastRenderedPageBreak/>
        <w:t>- sedam poslovnih udjela u nominalnom iznosu od 10.900,00 kn (desettisućadevetsto kuna) svaki pod rednim brojevima od 2 do uključujući 8 i</w:t>
      </w:r>
    </w:p>
    <w:p w:rsidRDefault="0005648E" w:rsidP="0005648E" w:rsidR="0005648E" w:rsidRPr="00A83CE3">
      <w:pPr>
        <w:ind w:left="480"/>
        <w:jc w:val="both"/>
      </w:pPr>
      <w:r w:rsidRPr="00A83CE3">
        <w:t xml:space="preserve">- jednog poslovnog udjela u nominalnom iznosu od 8.400,00 kn (osamtisućačetiristo kuna) pod rednim brojem 25; </w:t>
      </w:r>
    </w:p>
    <w:p w:rsidRDefault="0005648E" w:rsidP="0005648E" w:rsidR="0005648E" w:rsidRPr="00A83CE3">
      <w:pPr>
        <w:ind w:left="480"/>
        <w:jc w:val="both"/>
      </w:pPr>
    </w:p>
    <w:p w:rsidRDefault="0005648E" w:rsidP="0005648E" w:rsidR="0005648E" w:rsidRPr="00A83CE3">
      <w:pPr>
        <w:jc w:val="both"/>
      </w:pPr>
      <w:r w:rsidRPr="00A83CE3">
        <w:t xml:space="preserve">2. </w:t>
      </w:r>
      <w:r w:rsidRPr="00A83CE3">
        <w:rPr>
          <w:b/>
        </w:rPr>
        <w:t>GTU ŠIPEK d.o.o</w:t>
      </w:r>
      <w:r w:rsidRPr="00A83CE3">
        <w:t>.,OIB: 99319340190, Zagreb, Stobrečka 10, sa 19,28% glasova,  imatelj je osnivačkog uloga u iznosu od 152.500,00 kn (stopedesetdvijetisućepetsto kuna) nominalnog iznosa temeljnog kapitala koji se sastoji od:</w:t>
      </w:r>
    </w:p>
    <w:p w:rsidRDefault="0005648E" w:rsidP="0005648E" w:rsidR="0005648E" w:rsidRPr="00A83CE3">
      <w:pPr>
        <w:ind w:left="480"/>
        <w:jc w:val="both"/>
      </w:pPr>
      <w:r w:rsidRPr="00A83CE3">
        <w:t xml:space="preserve">- dvanaest poslovnih udjela u nominalnom iznosu od 10.900,00 kn (desettisućadevetsto kuna) svaki, pod rednim brojevima 9, 10, 13 do uključujući 21 i pod rednim brojem 24, </w:t>
      </w:r>
    </w:p>
    <w:p w:rsidRDefault="0005648E" w:rsidP="0005648E" w:rsidR="0005648E" w:rsidRPr="00A83CE3">
      <w:pPr>
        <w:ind w:left="480"/>
        <w:jc w:val="both"/>
      </w:pPr>
      <w:r w:rsidRPr="00A83CE3">
        <w:t>- dva poslovna udjela u nominalnom iznosu od 2.100,00 kn (dvijetisućesto kuna) svaki pod rednim brojevima 11 i 23;</w:t>
      </w:r>
    </w:p>
    <w:p w:rsidRDefault="0005648E" w:rsidP="0005648E" w:rsidR="0005648E" w:rsidRPr="00A83CE3">
      <w:pPr>
        <w:ind w:left="480"/>
        <w:jc w:val="both"/>
      </w:pPr>
      <w:r w:rsidRPr="00A83CE3">
        <w:t>- jednog poslovnog udjela u nominalnom iznosu od 4.100,00 kn (četiritisućesto kuna) pod rednim brojem 12,</w:t>
      </w:r>
    </w:p>
    <w:p w:rsidRDefault="0005648E" w:rsidP="0005648E" w:rsidR="0005648E" w:rsidRPr="00A83CE3">
      <w:pPr>
        <w:ind w:left="480"/>
        <w:jc w:val="both"/>
      </w:pPr>
      <w:r w:rsidRPr="00A83CE3">
        <w:t>- jednog poslovnog udjela u nominalnom iznosu od 6.900,00 kn (šesttisućadevetsto kuna) pod rednim brojem 22,</w:t>
      </w:r>
    </w:p>
    <w:p w:rsidRDefault="0005648E" w:rsidP="0005648E" w:rsidR="0005648E" w:rsidRPr="00A83CE3">
      <w:pPr>
        <w:ind w:left="480"/>
        <w:jc w:val="both"/>
      </w:pPr>
      <w:r w:rsidRPr="00A83CE3">
        <w:t>- jednog poslovnog udjela u nominalnom iznosu od 4.000,00 kn (četiritisuće kuna) pod rednim brojem 27 i</w:t>
      </w:r>
    </w:p>
    <w:p w:rsidRDefault="0005648E" w:rsidP="0005648E" w:rsidR="0005648E" w:rsidRPr="00A83CE3">
      <w:pPr>
        <w:ind w:left="480"/>
        <w:jc w:val="both"/>
      </w:pPr>
      <w:r w:rsidRPr="00A83CE3">
        <w:t>- jednog poslovnog udjela u nominalnom iznosu od 2.500,00 kn (dvijetisućepetsto kuna) pod rednim brojem 28.</w:t>
      </w:r>
    </w:p>
    <w:p w:rsidRDefault="0005648E" w:rsidP="0005648E" w:rsidR="0005648E" w:rsidRPr="00A83CE3">
      <w:pPr>
        <w:jc w:val="both"/>
      </w:pPr>
    </w:p>
    <w:p w:rsidRDefault="0005648E" w:rsidP="0005648E" w:rsidR="0005648E" w:rsidRPr="00A83CE3">
      <w:pPr>
        <w:numPr>
          <w:ilvl w:val="0"/>
          <w:numId w:val="1"/>
        </w:numPr>
        <w:jc w:val="both"/>
        <w:rPr>
          <w:b/>
        </w:rPr>
      </w:pPr>
      <w:r w:rsidRPr="00A83CE3">
        <w:rPr>
          <w:b/>
        </w:rPr>
        <w:t xml:space="preserve">Ostali učinci pravomoćnog rješenja o potvrdi stečajnog plana </w:t>
      </w:r>
    </w:p>
    <w:p w:rsidRDefault="0005648E" w:rsidP="0005648E" w:rsidR="0005648E" w:rsidRPr="00A83CE3">
      <w:pPr>
        <w:jc w:val="both"/>
      </w:pPr>
    </w:p>
    <w:p w:rsidRDefault="0005648E" w:rsidP="0005648E" w:rsidR="0005648E" w:rsidRPr="00A83CE3">
      <w:pPr>
        <w:jc w:val="both"/>
      </w:pPr>
      <w:r w:rsidRPr="00A83CE3">
        <w:t>Utvrđuju se da pravomoćnošću rješenja o potvrdi stečajnog plana vjerovnici nemaju nikakvih drugih potraživanja prema društvu NOVOGRADNJA-ZAGORKA  d.o.o. osim onih kojih će se namiriti provedbom ovog stečajnog plana, izuzev potraživanja vjerovnika IKS PAVIĆ d.o.o. s osnova zajma za podmirenje troškova stečajnog postupka i obveza stečajne mase.</w:t>
      </w:r>
    </w:p>
    <w:p w:rsidRDefault="0005648E" w:rsidP="0005648E" w:rsidR="0005648E" w:rsidRPr="00A83CE3">
      <w:pPr>
        <w:jc w:val="both"/>
      </w:pPr>
    </w:p>
    <w:p w:rsidRDefault="0005648E" w:rsidP="0005648E" w:rsidR="0005648E" w:rsidRPr="00A83CE3">
      <w:pPr>
        <w:jc w:val="both"/>
      </w:pPr>
      <w:r w:rsidRPr="00A83CE3">
        <w:t xml:space="preserve">Obzirom na činjenicu da se stečajni vjerovnici namiruju u razdoblju između dana pravomoćnosti rješenja o potvrdi stečajnog plana i dana </w:t>
      </w:r>
      <w:r>
        <w:t>donošenja rješenja o zaključenju</w:t>
      </w:r>
      <w:r w:rsidRPr="00A83CE3">
        <w:t xml:space="preserve"> stečajnog postupka, neće se vršiti nadzor nad ispunjenjem stečajnog plana.</w:t>
      </w:r>
    </w:p>
    <w:p w:rsidRDefault="0005648E" w:rsidP="0005648E" w:rsidR="0005648E" w:rsidRPr="00A83CE3">
      <w:pPr>
        <w:jc w:val="both"/>
      </w:pPr>
    </w:p>
    <w:p w:rsidRDefault="0005648E" w:rsidP="0005648E" w:rsidR="0005648E" w:rsidRPr="00A83CE3">
      <w:pPr>
        <w:numPr>
          <w:ilvl w:val="0"/>
          <w:numId w:val="1"/>
        </w:numPr>
        <w:jc w:val="both"/>
        <w:rPr>
          <w:b/>
        </w:rPr>
      </w:pPr>
      <w:r w:rsidRPr="00A83CE3">
        <w:rPr>
          <w:b/>
        </w:rPr>
        <w:t>Radnje koje valja poduzeti nakon što rješenje o potvrdi stečajnog plana postane pravomoćno, a prije donošenje rješenja o zaključenja stečajnog postupka.</w:t>
      </w:r>
    </w:p>
    <w:p w:rsidRDefault="0005648E" w:rsidP="0005648E" w:rsidR="0005648E" w:rsidRPr="00A83CE3">
      <w:pPr>
        <w:jc w:val="both"/>
        <w:rPr>
          <w:b/>
        </w:rPr>
      </w:pPr>
    </w:p>
    <w:p w:rsidRDefault="0005648E" w:rsidP="0005648E" w:rsidR="0005648E" w:rsidRPr="00A83CE3">
      <w:pPr>
        <w:jc w:val="both"/>
      </w:pPr>
      <w:r w:rsidRPr="00A83CE3">
        <w:t>Iz iznosa od 493.305,86 kn uplaćenog od strane IKS PAVIĆ d.o.o.,OIB:88276202736, Sesvete, Jelkovečka 15, po osnovi podmirenja troškova stečajnog postupka i obveza stečajne mase stečajni upravitelj će najkasnije u roku od 7 dana od zaprimanja predmetne uplate podmiriti sve nesporne troškove stečajnog postupka odnosno nesporne obveze stečajne mase na dan pravomoćnosti rješenja o potvrdi stečajnog plana.</w:t>
      </w:r>
    </w:p>
    <w:p w:rsidRDefault="0005648E" w:rsidP="0005648E" w:rsidR="0005648E" w:rsidRPr="00A83CE3">
      <w:pPr>
        <w:jc w:val="both"/>
      </w:pPr>
    </w:p>
    <w:p w:rsidRDefault="0005648E" w:rsidP="0005648E" w:rsidR="0005648E" w:rsidRPr="00A83CE3">
      <w:pPr>
        <w:jc w:val="both"/>
      </w:pPr>
      <w:r w:rsidRPr="00A83CE3">
        <w:t xml:space="preserve">O provedbi i okončanju naprijed navedenom podmirenju troškova stečajnog postupka odnosno obveza stečajne mase, stečajni upravitelja će izvijestiti sud. </w:t>
      </w:r>
    </w:p>
    <w:p w:rsidRDefault="0005648E" w:rsidP="0005648E" w:rsidR="0005648E" w:rsidRPr="00A83CE3">
      <w:pPr>
        <w:jc w:val="both"/>
      </w:pPr>
    </w:p>
    <w:p w:rsidRDefault="0005648E" w:rsidP="0005648E" w:rsidR="0005648E" w:rsidRPr="00A83CE3">
      <w:pPr>
        <w:jc w:val="both"/>
      </w:pPr>
      <w:r w:rsidRPr="00A83CE3">
        <w:t>Vjerovnici odnosno sada novi članovi društva NOVOGRADNJA-ZAGORKA d.o.o.   a) IKS PAVIĆ d.o.o.,OIB:88276202736, Sesvete, Jelkovečka 15, i b) GTU ŠIPEK d.o.o.,OIB: 99319340190, Zagreb, Stobrečka 10, u roku od 15 dana od pravomoćnosti rješenja o potvrdi stečajnog plana u svojstvu članova društva dužni su donijeti, odnosno dati slijedeće:</w:t>
      </w:r>
    </w:p>
    <w:p w:rsidRDefault="0005648E" w:rsidP="0005648E" w:rsidR="0005648E" w:rsidRPr="00A83CE3">
      <w:pPr>
        <w:jc w:val="both"/>
      </w:pPr>
      <w:r w:rsidRPr="00A83CE3">
        <w:lastRenderedPageBreak/>
        <w:t>A) Odluku o izmijeni društvenog ugovora sa potpunim tekstom Društvenog ugovora, nacrt odluke s potpunim tekstom Društvenog ugovora čini prilog 3. i sastavni je dio ovog stečajnog plana,</w:t>
      </w:r>
    </w:p>
    <w:p w:rsidRDefault="0005648E" w:rsidP="0005648E" w:rsidR="0005648E" w:rsidRPr="00A83CE3">
      <w:pPr>
        <w:jc w:val="both"/>
      </w:pPr>
      <w:r w:rsidRPr="00A83CE3">
        <w:t>B) Odluku o imenovanju člana uprave – direktora društva NOVOGRADNJA-ZAGORKA  d.o.o. u osobi Ante Pavić, OIB: 22124155408, Zagreb, Jordanovac 81/A, koji zastupa društvo pojedinačno i samostalno, nacrt Odluke o imenovanju člana uprave čini prilog 4. i sastavni je dio ovog stečajnog plana,</w:t>
      </w:r>
    </w:p>
    <w:p w:rsidRDefault="0005648E" w:rsidP="0005648E" w:rsidR="0005648E" w:rsidRPr="00A83CE3">
      <w:pPr>
        <w:jc w:val="both"/>
      </w:pPr>
      <w:r w:rsidRPr="00A83CE3">
        <w:t>C) Izjavu o nepostojanju nepodmirenih dugovanja po osnovi poreza te doprinosa za mirovinsko, odnosno zdravstveno osiguranje, nacrt koje čine prilog 5 i sastavni su dio ovog stečajnog plana,</w:t>
      </w:r>
    </w:p>
    <w:p w:rsidRDefault="0005648E" w:rsidP="0005648E" w:rsidR="0005648E" w:rsidRPr="00A83CE3">
      <w:pPr>
        <w:jc w:val="both"/>
      </w:pPr>
    </w:p>
    <w:p w:rsidRDefault="0005648E" w:rsidP="0005648E" w:rsidR="0005648E" w:rsidRPr="00A83CE3">
      <w:pPr>
        <w:jc w:val="both"/>
      </w:pPr>
      <w:r w:rsidRPr="00A83CE3">
        <w:t>Osoba Ante Pavić, OIB: 22124155408, Zagreb, Jordanovac 81/A, koja čini upravu-direktor društva NOVOGRADNJA-ZAGORKA  d.o.o. ovlašćuje se da u roku 15 dana od pravomoćnošću rješenja o potvrdi stečajnog plana sastavi odnosno donese sljedeće:</w:t>
      </w:r>
    </w:p>
    <w:p w:rsidRDefault="0005648E" w:rsidP="0005648E" w:rsidR="0005648E" w:rsidRPr="00A83CE3">
      <w:pPr>
        <w:numPr>
          <w:ilvl w:val="0"/>
          <w:numId w:val="3"/>
        </w:numPr>
        <w:jc w:val="both"/>
      </w:pPr>
      <w:r w:rsidRPr="00A83CE3">
        <w:t>Izjavu o prihvaćenju postavljenja za člana uprave društva  NOVOGRADNJA-ZAGORKA  d.o.o., nacrt koje Izjave čini prilog 6. i sastavni je dio ovog stečajnog plana,</w:t>
      </w:r>
    </w:p>
    <w:p w:rsidRDefault="0005648E" w:rsidP="0005648E" w:rsidR="0005648E" w:rsidRPr="00A83CE3">
      <w:pPr>
        <w:numPr>
          <w:ilvl w:val="0"/>
          <w:numId w:val="3"/>
        </w:numPr>
        <w:jc w:val="both"/>
      </w:pPr>
      <w:r w:rsidRPr="00A83CE3">
        <w:t>U svojstvu člana uprave – direktora društva NOVOGRADNJA-ZAGORKA  d.o.o. sastavi Popis članova društva NOVOGRADNJA-ZAGORKA  d.o.o., nacrt kojeg Popisa čini prilog 7. i sastavni je dio ovog stečajnog plana,</w:t>
      </w:r>
    </w:p>
    <w:p w:rsidRDefault="0005648E" w:rsidP="0005648E" w:rsidR="0005648E" w:rsidRPr="00A83CE3">
      <w:pPr>
        <w:numPr>
          <w:ilvl w:val="0"/>
          <w:numId w:val="3"/>
        </w:numPr>
        <w:jc w:val="both"/>
      </w:pPr>
      <w:r w:rsidRPr="00A83CE3">
        <w:t>U svojstvu člana uprave – direktora društva NOVOGRADNJA-ZAGORKA  d.o.o. sastavi Popis osoba ovlaštenih da vode poslove društva  NOVOGRADNJA-ZAGORKA  d.o.o., nacrt kojeg popisa čini prilog 8. i sastavni je dio ovog stečajnog plana,</w:t>
      </w:r>
    </w:p>
    <w:p w:rsidRDefault="0005648E" w:rsidP="0005648E" w:rsidR="0005648E" w:rsidRPr="00A83CE3">
      <w:pPr>
        <w:numPr>
          <w:ilvl w:val="0"/>
          <w:numId w:val="3"/>
        </w:numPr>
        <w:jc w:val="both"/>
      </w:pPr>
      <w:r w:rsidRPr="00A83CE3">
        <w:t>U svojstvu člana uprave – direktora društva NOVOGRADNJA-ZAGORKA  d.o.o. sastavi ispravu - ovjerovljeni potpis-člana uprave društva NOVOGRADNJA-ZAGORKA d.o.o., nacrt koje čini prilog 9. i sastavni je dio ovog stečajnog plana,</w:t>
      </w:r>
    </w:p>
    <w:p w:rsidRDefault="0005648E" w:rsidP="0005648E" w:rsidR="0005648E" w:rsidRPr="00A83CE3">
      <w:pPr>
        <w:numPr>
          <w:ilvl w:val="0"/>
          <w:numId w:val="3"/>
        </w:numPr>
        <w:jc w:val="both"/>
      </w:pPr>
      <w:r w:rsidRPr="00A83CE3">
        <w:t>U svojstvu člana uprave donese Odluku o promjeni poslovne adrese društva tako da ista glasi: Sesvete (Grad Zagreb), Jelkovečka 15, nacrt koje Odluke čini prilog 10. i sastavni je dio ovog Stečajnog plana.</w:t>
      </w:r>
    </w:p>
    <w:p w:rsidRDefault="0005648E" w:rsidP="0005648E" w:rsidR="0005648E" w:rsidRPr="00A83CE3">
      <w:pPr>
        <w:jc w:val="both"/>
      </w:pPr>
    </w:p>
    <w:p w:rsidRDefault="0005648E" w:rsidP="0005648E" w:rsidR="0005648E" w:rsidRPr="00A83CE3">
      <w:pPr>
        <w:numPr>
          <w:ilvl w:val="0"/>
          <w:numId w:val="1"/>
        </w:numPr>
        <w:jc w:val="both"/>
        <w:rPr>
          <w:b/>
        </w:rPr>
      </w:pPr>
      <w:r w:rsidRPr="00A83CE3">
        <w:rPr>
          <w:b/>
        </w:rPr>
        <w:t xml:space="preserve">Radnje koje valja poduzeti nakon što rješenje o zaključenju stečajnog postupka postane pravomoćno </w:t>
      </w:r>
    </w:p>
    <w:p w:rsidRDefault="0005648E" w:rsidP="0005648E" w:rsidR="0005648E" w:rsidRPr="00A83CE3">
      <w:pPr>
        <w:ind w:left="360"/>
        <w:jc w:val="both"/>
        <w:rPr>
          <w:b/>
        </w:rPr>
      </w:pPr>
    </w:p>
    <w:p w:rsidRDefault="0005648E" w:rsidP="0005648E" w:rsidR="0005648E" w:rsidRPr="00A83CE3">
      <w:pPr>
        <w:jc w:val="both"/>
      </w:pPr>
      <w:r w:rsidRPr="00A83CE3">
        <w:t xml:space="preserve">Stečajni upravitelj i član uprave društva-direktor Ante Pavić, OIB: 22124155408, Zagreb, Jordanovac 81/A, u roku od 3 dana od pravomoćnosti rješenja o zaključenju stečajnog postupka izvršit će primopredaju dužnosti, o čemu će sastaviti i posebni zapisnik. </w:t>
      </w:r>
    </w:p>
    <w:p w:rsidRDefault="0005648E" w:rsidP="0005648E" w:rsidR="0005648E" w:rsidRPr="00A83CE3">
      <w:pPr>
        <w:jc w:val="both"/>
      </w:pPr>
    </w:p>
    <w:p w:rsidRDefault="0005648E" w:rsidP="0005648E" w:rsidR="0005648E" w:rsidRPr="00A83CE3">
      <w:pPr>
        <w:jc w:val="both"/>
      </w:pPr>
      <w:r w:rsidRPr="00A83CE3">
        <w:t>Stečajni upravitelj će u roku od 60 dana sastaviti poreznoj upravi i podnijeti završni račun na dan zaključenje stečajnog postupka.</w:t>
      </w:r>
    </w:p>
    <w:p w:rsidRDefault="0005648E" w:rsidP="0005648E" w:rsidR="0005648E" w:rsidRPr="00A83CE3">
      <w:pPr>
        <w:jc w:val="both"/>
      </w:pPr>
    </w:p>
    <w:p w:rsidRDefault="0005648E" w:rsidP="0005648E" w:rsidR="0005648E" w:rsidRPr="00A83CE3">
      <w:pPr>
        <w:jc w:val="both"/>
      </w:pPr>
      <w:r w:rsidRPr="00A83CE3">
        <w:t xml:space="preserve">Član uprave-direktor društva  NOVOGRADNJA-ZAGORKA  d.o.o. gosp. Ante Pavić, OIB: 22124155408, Zagreb, Jordanovac 81/A, sudskom registru Trgovačkog suda u Zagrebu temeljem pravomoćnog rješenja o potvrdi stečajnog plana, pravomoćnog rješenja o zaključenju stečajnog postupka, te drugim zakonom predviđenim ispravama, podnijet će prijavu za upis nastavljanja društva, kao i prijavu za upis promjene članova društva i to na način uz istovremeno brisanje dosadašnjih članova društva i upis novih članova društva a) IKS PAVIĆ d.o.o.,OIB:88276202736, Sesvete, Jelkovečka 15, i b) GTU ŠIPEK d.o.o.,OIB: 99319340190, Zagreb, Stobrečka 10, kako je to utvrđeno pod točkom 12. ovog Stečajnog plana, upis člana uprave društva i to na način uz istovremeno brisanje stečajnog upravitelja </w:t>
      </w:r>
      <w:r w:rsidRPr="00A83CE3">
        <w:lastRenderedPageBreak/>
        <w:t>Martina Lukina, OIB: 12398076495, Zagreb, Gračanske Dužice 8/D, poslovna adresa i sjedište: Zagreb, Gračanska cesta 145f i upis novog člana uprave društva direktora gosp. Ante Pavić, OIB: 22124155408, Zagreb, Jordanovac 81/A, koji zastupa društvo pojedinačno i samostalno, prijavu promjene sjedišta društva na Sesvete (Grad Zagreb), Jelkovečka 15 i prijavu izmjene odredaba Društvenog ugovora.</w:t>
      </w:r>
    </w:p>
    <w:p w:rsidRDefault="0005648E" w:rsidP="0005648E" w:rsidR="0005648E" w:rsidRPr="00A83CE3">
      <w:pPr>
        <w:jc w:val="both"/>
        <w:rPr>
          <w:b/>
        </w:rPr>
      </w:pPr>
    </w:p>
    <w:p w:rsidRDefault="0005648E" w:rsidP="0005648E" w:rsidR="0005648E" w:rsidRPr="00A83CE3">
      <w:pPr>
        <w:numPr>
          <w:ilvl w:val="0"/>
          <w:numId w:val="1"/>
        </w:numPr>
        <w:jc w:val="both"/>
        <w:rPr>
          <w:b/>
        </w:rPr>
      </w:pPr>
      <w:r w:rsidRPr="00A83CE3">
        <w:rPr>
          <w:b/>
        </w:rPr>
        <w:t xml:space="preserve">Učinci pravomoćnog rješenja o zaključenja stečajnog postupka </w:t>
      </w:r>
    </w:p>
    <w:p w:rsidRDefault="0005648E" w:rsidP="0005648E" w:rsidR="0005648E" w:rsidRPr="00A83CE3">
      <w:pPr>
        <w:jc w:val="both"/>
        <w:rPr>
          <w:b/>
        </w:rPr>
      </w:pPr>
    </w:p>
    <w:p w:rsidRDefault="0005648E" w:rsidP="0005648E" w:rsidR="0005648E" w:rsidRPr="00A83CE3">
      <w:pPr>
        <w:jc w:val="both"/>
      </w:pPr>
      <w:r w:rsidRPr="00A83CE3">
        <w:t xml:space="preserve">Pravomoćnošću rješenja o zaključenju stečajnog postupka prestaje dužnosti stečajnog upravitelja. </w:t>
      </w:r>
    </w:p>
    <w:p w:rsidRDefault="0005648E" w:rsidP="0005648E" w:rsidR="0005648E" w:rsidRPr="00A83CE3">
      <w:pPr>
        <w:jc w:val="both"/>
      </w:pPr>
    </w:p>
    <w:p w:rsidRDefault="0005648E" w:rsidP="0005648E" w:rsidR="0005648E" w:rsidRPr="00A83CE3">
      <w:pPr>
        <w:jc w:val="both"/>
        <w:rPr>
          <w:b/>
        </w:rPr>
      </w:pPr>
      <w:r w:rsidRPr="00A83CE3">
        <w:t xml:space="preserve">    </w:t>
      </w:r>
      <w:r w:rsidRPr="00A83CE3">
        <w:rPr>
          <w:b/>
        </w:rPr>
        <w:t>18.</w:t>
      </w:r>
      <w:r>
        <w:rPr>
          <w:b/>
        </w:rPr>
        <w:t xml:space="preserve"> </w:t>
      </w:r>
      <w:r w:rsidRPr="00A83CE3">
        <w:rPr>
          <w:b/>
        </w:rPr>
        <w:t>Prilozi – Izjave, nacrti izjava i odluka.</w:t>
      </w:r>
    </w:p>
    <w:p w:rsidRDefault="0005648E" w:rsidP="0005648E" w:rsidR="0005648E" w:rsidRPr="00A83CE3">
      <w:pPr>
        <w:jc w:val="both"/>
        <w:rPr>
          <w:b/>
        </w:rPr>
      </w:pPr>
    </w:p>
    <w:p w:rsidRDefault="0005648E" w:rsidP="0005648E" w:rsidR="0005648E" w:rsidRPr="00A83CE3">
      <w:pPr>
        <w:numPr>
          <w:ilvl w:val="0"/>
          <w:numId w:val="4"/>
        </w:numPr>
        <w:jc w:val="both"/>
      </w:pPr>
      <w:r w:rsidRPr="00A83CE3">
        <w:t>Izjava sukladno članku 316 st. 2 Stečajnog zakona vjerovnika IKS PAVIĆ d.o.o.,OIB:88276202736, Sesvete, Jelkovečka 15 da je suglasan da stečajnim planom dobije   osnivački  ulog u nominalnom iznosu od 638.100,00kn u društvu NOVOGRADNJA-ZAGORKA  d.o.o.</w:t>
      </w:r>
    </w:p>
    <w:p w:rsidRDefault="0005648E" w:rsidP="0005648E" w:rsidR="0005648E" w:rsidRPr="00A83CE3">
      <w:pPr>
        <w:numPr>
          <w:ilvl w:val="0"/>
          <w:numId w:val="4"/>
        </w:numPr>
        <w:jc w:val="both"/>
      </w:pPr>
      <w:r w:rsidRPr="00A83CE3">
        <w:t>Izjava sukladno članku 316 st. 2 Stečajnog zakona vjerovnik GTU ŠIPEK d.o.o., OIB: 99319340190, Zagreb, Stobrečka 10 a da je suglasan da stečajnim planom dobije   osnivački  ulogo u nominalnom iznosu od 152.500,00 knu društvu NOVOGRADNJA-ZAGORKA  d.o.o.</w:t>
      </w:r>
    </w:p>
    <w:p w:rsidRDefault="0005648E" w:rsidP="0005648E" w:rsidR="0005648E" w:rsidRPr="00A83CE3">
      <w:pPr>
        <w:numPr>
          <w:ilvl w:val="0"/>
          <w:numId w:val="4"/>
        </w:numPr>
        <w:jc w:val="both"/>
      </w:pPr>
      <w:r w:rsidRPr="00A83CE3">
        <w:t>Nacrt Odluke o izmijeni društvenog ugovora sa potpunim tekstom Društvenog ugovora</w:t>
      </w:r>
    </w:p>
    <w:p w:rsidRDefault="0005648E" w:rsidP="0005648E" w:rsidR="0005648E" w:rsidRPr="00A83CE3">
      <w:pPr>
        <w:numPr>
          <w:ilvl w:val="0"/>
          <w:numId w:val="4"/>
        </w:numPr>
        <w:jc w:val="both"/>
      </w:pPr>
      <w:r w:rsidRPr="00A83CE3">
        <w:t>Nacrt Odluke o  imenovanju člana uprave – direktora društva NOVOGRADNJA-ZAGORKA  d.o.o.u osobi Ante Pavić, OIB: 22124155408, Zagreb, Jordanovac 81/A,</w:t>
      </w:r>
    </w:p>
    <w:p w:rsidRDefault="0005648E" w:rsidP="0005648E" w:rsidR="0005648E" w:rsidRPr="00A83CE3">
      <w:pPr>
        <w:numPr>
          <w:ilvl w:val="0"/>
          <w:numId w:val="4"/>
        </w:numPr>
        <w:jc w:val="both"/>
      </w:pPr>
      <w:r w:rsidRPr="00A83CE3">
        <w:t>Nacrt Izjave o nepostojanju nepodmirenih dugovanja po osnovi poreza te doprinosa za mirovinsko, odnosno zdravstveno osiguranje,</w:t>
      </w:r>
    </w:p>
    <w:p w:rsidRDefault="0005648E" w:rsidP="0005648E" w:rsidR="0005648E" w:rsidRPr="00A83CE3">
      <w:pPr>
        <w:numPr>
          <w:ilvl w:val="0"/>
          <w:numId w:val="4"/>
        </w:numPr>
        <w:jc w:val="both"/>
      </w:pPr>
      <w:r w:rsidRPr="00A83CE3">
        <w:t>Nacrt Izjave o prihvaćenju postavljenja za člana uprave društva  NOVOGRADNJA-ZAGORKA  d.o.o.</w:t>
      </w:r>
    </w:p>
    <w:p w:rsidRDefault="0005648E" w:rsidP="0005648E" w:rsidR="0005648E" w:rsidRPr="00A83CE3">
      <w:pPr>
        <w:numPr>
          <w:ilvl w:val="0"/>
          <w:numId w:val="4"/>
        </w:numPr>
        <w:jc w:val="both"/>
      </w:pPr>
      <w:r w:rsidRPr="00A83CE3">
        <w:t>Nacrt  Popisa  članova društva NOVOGRADNJA-ZAGORKA  d.o.o.</w:t>
      </w:r>
    </w:p>
    <w:p w:rsidRDefault="0005648E" w:rsidP="0005648E" w:rsidR="0005648E" w:rsidRPr="00A83CE3">
      <w:pPr>
        <w:numPr>
          <w:ilvl w:val="0"/>
          <w:numId w:val="4"/>
        </w:numPr>
        <w:jc w:val="both"/>
      </w:pPr>
      <w:r w:rsidRPr="00A83CE3">
        <w:t>Nacrt Popis osoba ovlaštenih da vode poslove društva  NOVOGRADNJA-ZAGORKA  d.o.o.</w:t>
      </w:r>
    </w:p>
    <w:p w:rsidRDefault="0005648E" w:rsidP="0005648E" w:rsidR="0005648E" w:rsidRPr="00A83CE3">
      <w:pPr>
        <w:numPr>
          <w:ilvl w:val="0"/>
          <w:numId w:val="4"/>
        </w:numPr>
        <w:jc w:val="both"/>
      </w:pPr>
      <w:r w:rsidRPr="00A83CE3">
        <w:t>Nacrt ovjerovljenog potpisa-člana uprave društva NOVOGRADNJA-ZAGORKA  d.o.o.</w:t>
      </w:r>
    </w:p>
    <w:p w:rsidRDefault="0005648E" w:rsidP="0005648E" w:rsidR="0005648E">
      <w:pPr>
        <w:numPr>
          <w:ilvl w:val="0"/>
          <w:numId w:val="4"/>
        </w:numPr>
        <w:jc w:val="both"/>
      </w:pPr>
      <w:r w:rsidRPr="00A83CE3">
        <w:t>Nacrt Odluke o promjeni poslovne adrese društva NOVOGRADNJA-ZAGORKA  d.o.o.</w:t>
      </w:r>
    </w:p>
    <w:p w:rsidRDefault="0005648E" w:rsidP="0005648E" w:rsidR="0005648E">
      <w:pPr>
        <w:ind w:left="708"/>
        <w:jc w:val="both"/>
      </w:pPr>
      <w:r>
        <w:t>II</w:t>
      </w:r>
      <w:r>
        <w:tab/>
        <w:t xml:space="preserve">Rješenje o potvrdi Stečajnog plana djeluje prema svim sudionicima od svoje </w:t>
      </w:r>
    </w:p>
    <w:p w:rsidRDefault="0005648E" w:rsidP="0005648E" w:rsidR="0005648E">
      <w:pPr>
        <w:jc w:val="both"/>
      </w:pPr>
      <w:r>
        <w:t>pravomoćnosti (čl. 340 st. 1 Stečajnog zakona).</w:t>
      </w:r>
    </w:p>
    <w:p w:rsidRDefault="0005648E" w:rsidP="0005648E" w:rsidR="0005648E" w:rsidRPr="00A83CE3">
      <w:pPr>
        <w:jc w:val="both"/>
      </w:pPr>
      <w:r>
        <w:tab/>
        <w:t>III</w:t>
      </w:r>
      <w:r>
        <w:tab/>
        <w:t xml:space="preserve">Rješenje o potvrdi Stečajnog plana objavit će se na mrežnoj stranici e-oglasne ploče suda. </w:t>
      </w:r>
    </w:p>
    <w:p w:rsidRDefault="00E75225" w:rsidP="00DB5B2F" w:rsidR="00E75225">
      <w:pPr>
        <w:jc w:val="both"/>
        <w:rPr>
          <w:sz w:val="22"/>
          <w:szCs w:val="22"/>
        </w:rPr>
      </w:pPr>
    </w:p>
    <w:p w:rsidRDefault="00516736" w:rsidP="00516736" w:rsidR="00516736" w:rsidRPr="00500F83">
      <w:pPr>
        <w:jc w:val="center"/>
      </w:pPr>
      <w:r w:rsidRPr="00500F83">
        <w:t>Obrazloženje</w:t>
      </w:r>
    </w:p>
    <w:p w:rsidRDefault="00516736" w:rsidP="0005648E" w:rsidR="00516736"/>
    <w:p w:rsidRDefault="0005648E" w:rsidP="0005648E" w:rsidR="0005648E">
      <w:r>
        <w:tab/>
        <w:t>Rješenjem od 25. svibnja 2016. otvoren je stečajni postupak nad stečajnim dužnikom NOVOGRADNJA-ZAGORKA d.o.o. – u stečaju Zagreb, Trakošćanska 32 MBS:</w:t>
      </w:r>
      <w:r w:rsidRPr="00314C28">
        <w:t xml:space="preserve"> 080265392</w:t>
      </w:r>
      <w:r>
        <w:t xml:space="preserve"> OIB: </w:t>
      </w:r>
      <w:r w:rsidRPr="00314C28">
        <w:t>62612798320</w:t>
      </w:r>
      <w:r>
        <w:t xml:space="preserve">. </w:t>
      </w:r>
    </w:p>
    <w:p w:rsidRDefault="0005648E" w:rsidP="0005648E" w:rsidR="0005648E">
      <w:r>
        <w:tab/>
        <w:t xml:space="preserve">Temeljem prijedloga vjerovnika na Skupštini održanoj dana 14. listopada 2016. godine naloženo je stečajnom upravitelju izrada Stečajnog plana temeljem čl. 304 st. 2 Stečajnog zakona. </w:t>
      </w:r>
    </w:p>
    <w:p w:rsidRDefault="0005648E" w:rsidP="0005648E" w:rsidR="0005648E">
      <w:r>
        <w:tab/>
        <w:t xml:space="preserve">Stečajni upravitelj je u određenom roku predao Stečajni plan te je temeljem čl.  321 st. 1 Stečajnog zakona zaključkom od 16. studenog 2016. godine određeno ročište na kojem će se raspravljati i glasovati o Stečajnom planu. </w:t>
      </w:r>
    </w:p>
    <w:p w:rsidRDefault="0005648E" w:rsidP="0005648E" w:rsidR="0005648E">
      <w:r>
        <w:lastRenderedPageBreak/>
        <w:tab/>
        <w:t xml:space="preserve">Stečajni plan je sukladno odredbi čl. 321 st. 2 Stečajnog zakona objavljen na mrežnoj stranici e-oglasne ploče suda. </w:t>
      </w:r>
    </w:p>
    <w:p w:rsidRDefault="0005648E" w:rsidP="0005648E" w:rsidR="0005648E">
      <w:r>
        <w:tab/>
        <w:t xml:space="preserve">Na ročištu za raspravljanje i glasovanje održanom dana 14. prosinca 2016. godine prisutni vjerovnici su jednoglasno prihvatili Stečajni  plan predložen od strane stečajnog upravitelja koji je sukladno odredbi čl. 334 st. 2 Stečajnog zakona izjavio da ostaje kod predloženog Stečajnog plana. </w:t>
      </w:r>
    </w:p>
    <w:p w:rsidRDefault="0005648E" w:rsidP="0005648E" w:rsidR="0005648E">
      <w:r>
        <w:tab/>
        <w:t>Na ročištu za raspravljanje i glasovanje o Stečajnom planu je temeljem čl. 338 st. 1 Stečajnog zakona donijeto rješenje o potvrd</w:t>
      </w:r>
      <w:r w:rsidR="00DA27B4">
        <w:t>i Stečajnog plana.</w:t>
      </w:r>
    </w:p>
    <w:p w:rsidRDefault="0005648E" w:rsidP="0005648E" w:rsidR="0005648E" w:rsidRPr="00500F83">
      <w:r>
        <w:tab/>
      </w:r>
    </w:p>
    <w:p w:rsidRDefault="00516736" w:rsidP="00516736" w:rsidR="00516736" w:rsidRPr="00500F83">
      <w:pPr>
        <w:jc w:val="center"/>
      </w:pPr>
      <w:r w:rsidRPr="00500F83">
        <w:t xml:space="preserve">U Zagrebu, </w:t>
      </w:r>
      <w:r w:rsidR="004013DB">
        <w:t>14. prosinca</w:t>
      </w:r>
      <w:r w:rsidR="00DB5B2F">
        <w:t xml:space="preserve"> </w:t>
      </w:r>
      <w:r w:rsidR="003D60F1">
        <w:t xml:space="preserve"> 2016. </w:t>
      </w:r>
      <w:r>
        <w:t xml:space="preserve"> </w:t>
      </w:r>
    </w:p>
    <w:p w:rsidRDefault="00516736" w:rsidP="00516736" w:rsidR="00516736" w:rsidRPr="00500F83"/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SUDAC </w:t>
      </w:r>
    </w:p>
    <w:p w:rsidRDefault="00516736" w:rsidP="00516736" w:rsidR="006474F2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>Nada Kraljić</w:t>
      </w:r>
      <w:r w:rsidR="00B84940">
        <w:t>,v.r.</w:t>
      </w:r>
    </w:p>
    <w:p w:rsidRDefault="00516736" w:rsidP="00516736" w:rsidR="00516736" w:rsidRPr="00500F83">
      <w:r w:rsidRPr="00500F83">
        <w:t>POUKA O PRAVNOM LIJEKU</w:t>
      </w:r>
    </w:p>
    <w:p w:rsidRDefault="00516736" w:rsidP="00516736" w:rsidR="00516736">
      <w:r w:rsidRPr="00500F83">
        <w:t>Protiv rješenja</w:t>
      </w:r>
      <w:r w:rsidR="00DA27B4">
        <w:t xml:space="preserve"> </w:t>
      </w:r>
      <w:r w:rsidR="00437E28">
        <w:t>kojim</w:t>
      </w:r>
      <w:r w:rsidR="00DA27B4">
        <w:t xml:space="preserve"> se Stečajni plan potvrđuje vjerovnici i dužnik </w:t>
      </w:r>
      <w:r w:rsidR="0052589D">
        <w:t>mogu</w:t>
      </w:r>
      <w:r w:rsidR="00437E28" w:rsidRPr="00D71DE7">
        <w:t xml:space="preserve"> uložiti žalbu Visokom trgovačkom sudu Republike Hrvatske </w:t>
      </w:r>
      <w:r w:rsidRPr="00500F83">
        <w:t xml:space="preserve">u roku od 8 dana </w:t>
      </w:r>
      <w:r w:rsidR="00755243">
        <w:t>od objave</w:t>
      </w:r>
      <w:r w:rsidRPr="00500F83">
        <w:t xml:space="preserve"> rješenja</w:t>
      </w:r>
      <w:r w:rsidR="00755243">
        <w:t xml:space="preserve"> na e-oglasnoj ploči suda</w:t>
      </w:r>
      <w:r w:rsidRPr="00500F83">
        <w:t xml:space="preserve">, a ulaže se putem ovog suda u 3 primjerka </w:t>
      </w:r>
    </w:p>
    <w:p w:rsidRDefault="00155416" w:rsidP="00516736" w:rsidR="00155416" w:rsidRPr="00500F83"/>
    <w:p w:rsidRDefault="00B84940" w:rsidR="00B8494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84940" w:rsidP="00B84940" w:rsidR="00B84940">
      <w:pPr>
        <w:ind w:firstLine="708" w:left="5664"/>
      </w:pPr>
      <w:r>
        <w:t>Vinka Mihalinčić</w:t>
      </w:r>
    </w:p>
    <w:p w:rsidRDefault="00DB5B2F" w:rsidR="001E246B">
      <w:r>
        <w:t xml:space="preserve"> </w:t>
      </w:r>
    </w:p>
    <w:sectPr w:rsidSect="00155416" w:rsidR="001E246B">
      <w:headerReference w:type="default" r:id="rId11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A6A" w:rsidP="00590A6A" w:rsidR="00590A6A">
      <w:r>
        <w:separator/>
      </w:r>
    </w:p>
  </w:endnote>
  <w:endnote w:id="0" w:type="continuationSeparator">
    <w:p w:rsidRDefault="00590A6A" w:rsidP="00590A6A" w:rsidR="00590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A6A" w:rsidP="00590A6A" w:rsidR="00590A6A">
      <w:r>
        <w:separator/>
      </w:r>
    </w:p>
  </w:footnote>
  <w:footnote w:id="0" w:type="continuationSeparator">
    <w:p w:rsidRDefault="00590A6A" w:rsidP="00590A6A" w:rsidR="00590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590A6A" w:rsidR="00590A6A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84940">
          <w:rPr>
            <w:noProof/>
          </w:rPr>
          <w:t>8</w:t>
        </w:r>
        <w:r>
          <w:fldChar w:fldCharType="end"/>
        </w:r>
        <w:r>
          <w:t xml:space="preserve">                          31-St-</w:t>
        </w:r>
        <w:r w:rsidR="0005648E">
          <w:t>1509/16-44</w:t>
        </w:r>
      </w:p>
    </w:sdtContent>
  </w:sdt>
  <w:p w:rsidRDefault="00590A6A" w:rsidR="00590A6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E60913"/>
    <w:multiLevelType w:val="hybridMultilevel"/>
    <w:tmpl w:val="65CA81B2"/>
    <w:lvl w:tplc="9C5E4098" w:ilvl="0">
      <w:start w:val="1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67C543C9"/>
    <w:multiLevelType w:val="hybridMultilevel"/>
    <w:tmpl w:val="64C2E068"/>
    <w:lvl w:tplc="1752FA5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D2C6238"/>
    <w:multiLevelType w:val="hybridMultilevel"/>
    <w:tmpl w:val="7FF8EFDE"/>
    <w:lvl w:tplc="D5AE0E3C" w:ilvl="0">
      <w:start w:val="1"/>
      <w:numFmt w:val="upperLetter"/>
      <w:lvlText w:val="%1)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7FFB019E"/>
    <w:multiLevelType w:val="hybridMultilevel"/>
    <w:tmpl w:val="C2CA48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7DC8"/>
    <w:rsid w:val="0005648E"/>
    <w:rsid w:val="00155416"/>
    <w:rsid w:val="0015645C"/>
    <w:rsid w:val="00180A08"/>
    <w:rsid w:val="001B0D4A"/>
    <w:rsid w:val="001C6B43"/>
    <w:rsid w:val="00225895"/>
    <w:rsid w:val="00283809"/>
    <w:rsid w:val="002A6164"/>
    <w:rsid w:val="002D7583"/>
    <w:rsid w:val="0030413A"/>
    <w:rsid w:val="00341B62"/>
    <w:rsid w:val="00345B69"/>
    <w:rsid w:val="00351FE2"/>
    <w:rsid w:val="00385F2F"/>
    <w:rsid w:val="00387CD1"/>
    <w:rsid w:val="003A7122"/>
    <w:rsid w:val="003D119D"/>
    <w:rsid w:val="003D60F1"/>
    <w:rsid w:val="003F5D58"/>
    <w:rsid w:val="004013DB"/>
    <w:rsid w:val="00411C6D"/>
    <w:rsid w:val="00437E28"/>
    <w:rsid w:val="00462590"/>
    <w:rsid w:val="004842D4"/>
    <w:rsid w:val="004853A1"/>
    <w:rsid w:val="004A0E50"/>
    <w:rsid w:val="004B72A9"/>
    <w:rsid w:val="004C3535"/>
    <w:rsid w:val="004D2E65"/>
    <w:rsid w:val="004D61B5"/>
    <w:rsid w:val="005151FF"/>
    <w:rsid w:val="00516736"/>
    <w:rsid w:val="0052589D"/>
    <w:rsid w:val="005315D9"/>
    <w:rsid w:val="00590A6A"/>
    <w:rsid w:val="005912EE"/>
    <w:rsid w:val="005D7A46"/>
    <w:rsid w:val="006474F2"/>
    <w:rsid w:val="006630E6"/>
    <w:rsid w:val="00677538"/>
    <w:rsid w:val="006D37EF"/>
    <w:rsid w:val="006D7209"/>
    <w:rsid w:val="00755243"/>
    <w:rsid w:val="007A3FF4"/>
    <w:rsid w:val="007A5DAF"/>
    <w:rsid w:val="007C5E77"/>
    <w:rsid w:val="00852BC6"/>
    <w:rsid w:val="008608BB"/>
    <w:rsid w:val="008817B9"/>
    <w:rsid w:val="008D12F2"/>
    <w:rsid w:val="009357C1"/>
    <w:rsid w:val="009D54ED"/>
    <w:rsid w:val="00A4025F"/>
    <w:rsid w:val="00A81191"/>
    <w:rsid w:val="00A97E67"/>
    <w:rsid w:val="00AD5409"/>
    <w:rsid w:val="00B67A9F"/>
    <w:rsid w:val="00B71151"/>
    <w:rsid w:val="00B84940"/>
    <w:rsid w:val="00BD271E"/>
    <w:rsid w:val="00C143BC"/>
    <w:rsid w:val="00C2706D"/>
    <w:rsid w:val="00C56FCD"/>
    <w:rsid w:val="00CB121F"/>
    <w:rsid w:val="00CC4CC9"/>
    <w:rsid w:val="00CE196A"/>
    <w:rsid w:val="00CF594D"/>
    <w:rsid w:val="00D3740D"/>
    <w:rsid w:val="00D46BDA"/>
    <w:rsid w:val="00D51262"/>
    <w:rsid w:val="00D92198"/>
    <w:rsid w:val="00DA27B4"/>
    <w:rsid w:val="00DB5B2F"/>
    <w:rsid w:val="00DD686D"/>
    <w:rsid w:val="00E74482"/>
    <w:rsid w:val="00E75225"/>
    <w:rsid w:val="00E760A0"/>
    <w:rsid w:val="00EA30C4"/>
    <w:rsid w:val="00EA3AF8"/>
    <w:rsid w:val="00EB07C2"/>
    <w:rsid w:val="00EE6B44"/>
    <w:rsid w:val="00F11ABD"/>
    <w:rsid w:val="00F33CE5"/>
    <w:rsid w:val="00F35E4F"/>
    <w:rsid w:val="00F45796"/>
    <w:rsid w:val="00F54956"/>
    <w:rsid w:val="00F5677A"/>
    <w:rsid w:val="00F661C5"/>
    <w:rsid w:val="00F941E3"/>
    <w:rsid w:val="00FB0244"/>
    <w:rsid w:val="00FD2EE3"/>
    <w:rsid w:val="00FE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cs="Times New Roman" w:eastAsia="Times New Roman" w:hAnsi="Calibri" w:asci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5541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uiPriority w:val="9"/>
    <w:rsid w:val="00CE196A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49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94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94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94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94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ascii="Calibri" w:cs="Times New Roman" w:eastAsia="Times New Roman" w:hAns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5541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uiPriority w:val="9"/>
    <w:rsid w:val="00CE196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49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94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94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94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94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1509</izvorni_sadrzaj>
    <derivirana_varijabla naziv="DomainObject.Predmet.Broj_1">1509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St-1509/2016</izvorni_sadrzaj>
    <derivirana_varijabla naziv="DomainObject.Predmet.OznakaBroj_1">St-1509/2016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NOVOGRADNJA-ZAGORKA d.o.o.</izvorni_sadrzaj>
    <derivirana_varijabla naziv="DomainObject.Predmet.ProtustrankaFormated_1">  NOVOGRADNJA-ZAGORKA d.o.o.</derivirana_varijabla>
  </DomainObject.Predmet.ProtustrankaFormated>
  <DomainObject.Predmet.ProtustrankaFormatedOIB>
    <izvorni_sadrzaj>  NOVOGRADNJA-ZAGORKA d.o.o., OIB 62612798320</izvorni_sadrzaj>
    <derivirana_varijabla naziv="DomainObject.Predmet.ProtustrankaFormatedOIB_1">  NOVOGRADNJA-ZAGORKA d.o.o., OIB 62612798320</derivirana_varijabla>
  </DomainObject.Predmet.ProtustrankaFormatedOIB>
  <DomainObject.Predmet.ProtustrankaFormatedWithAdress>
    <izvorni_sadrzaj> NOVOGRADNJA-ZAGORKA d.o.o., Trakošćanska 31, 10000 Zagreb</izvorni_sadrzaj>
    <derivirana_varijabla naziv="DomainObject.Predmet.ProtustrankaFormatedWithAdress_1"> NOVOGRADNJA-ZAGORKA d.o.o., Trakošćanska 31, 10000 Zagreb</derivirana_varijabla>
  </DomainObject.Predmet.ProtustrankaFormatedWithAdress>
  <DomainObject.Predmet.ProtustrankaFormatedWithAdressOIB>
    <izvorni_sadrzaj> NOVOGRADNJA-ZAGORKA d.o.o., OIB 62612798320, Trakošćanska 31, 10000 Zagreb</izvorni_sadrzaj>
    <derivirana_varijabla naziv="DomainObject.Predmet.ProtustrankaFormatedWithAdressOIB_1"> NOVOGRADNJA-ZAGORKA d.o.o., OIB 62612798320, Trakošćanska 31, 10000 Zagreb</derivirana_varijabla>
  </DomainObject.Predmet.ProtustrankaFormatedWithAdressOIB>
  <DomainObject.Predmet.ProtustrankaWithAdress>
    <izvorni_sadrzaj>NOVOGRADNJA-ZAGORKA d.o.o. Trakošćanska 31, 10000 Zagreb</izvorni_sadrzaj>
    <derivirana_varijabla naziv="DomainObject.Predmet.ProtustrankaWithAdress_1">NOVOGRADNJA-ZAGORKA d.o.o. Trakošćanska 31, 10000 Zagreb</derivirana_varijabla>
  </DomainObject.Predmet.ProtustrankaWithAdress>
  <DomainObject.Predmet.ProtustrankaWithAdressOIB>
    <izvorni_sadrzaj>NOVOGRADNJA-ZAGORKA d.o.o., OIB 62612798320, Trakošćanska 31, 10000 Zagreb</izvorni_sadrzaj>
    <derivirana_varijabla naziv="DomainObject.Predmet.ProtustrankaWithAdressOIB_1">NOVOGRADNJA-ZAGORKA d.o.o., OIB 62612798320, Trakošćanska 31, 10000 Zagreb</derivirana_varijabla>
  </DomainObject.Predmet.ProtustrankaWithAdressOIB>
  <DomainObject.Predmet.ProtustrankaNazivFormated>
    <izvorni_sadrzaj>NOVOGRADNJA-ZAGORKA d.o.o.</izvorni_sadrzaj>
    <derivirana_varijabla naziv="DomainObject.Predmet.ProtustrankaNazivFormated_1">NOVOGRADNJA-ZAGORKA d.o.o.</derivirana_varijabla>
  </DomainObject.Predmet.ProtustrankaNazivFormated>
  <DomainObject.Predmet.ProtustrankaNazivFormatedOIB>
    <izvorni_sadrzaj>NOVOGRADNJA-ZAGORKA d.o.o., OIB 62612798320</izvorni_sadrzaj>
    <derivirana_varijabla naziv="DomainObject.Predmet.ProtustrankaNazivFormatedOIB_1">NOVOGRADNJA-ZAGORKA d.o.o., OIB 62612798320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Milan Šipek</izvorni_sadrzaj>
    <derivirana_varijabla naziv="DomainObject.Predmet.StrankaFormated_1">  FINA Regionalni centar Zagreb; Milan Šipek</derivirana_varijabla>
  </DomainObject.Predmet.StrankaFormated>
  <DomainObject.Predmet.StrankaFormatedOIB>
    <izvorni_sadrzaj>  FINA Regionalni centar Zagreb, OIB 85821130368; Milan Šipek, OIB 38516047282</izvorni_sadrzaj>
    <derivirana_varijabla naziv="DomainObject.Predmet.StrankaFormatedOIB_1">  FINA Regionalni centar Zagreb, OIB 85821130368; Milan Šipek, OIB 38516047282</derivirana_varijabla>
  </DomainObject.Predmet.StrankaFormatedOIB>
  <DomainObject.Predmet.StrankaFormatedWithAdress>
    <izvorni_sadrzaj> FINA Regionalni centar Zagreb, Ulica grada Vukovara 70, 10000 Zagreb; Milan Šipek, Stobrečka 10, 10000 Zagreb</izvorni_sadrzaj>
    <derivirana_varijabla naziv="DomainObject.Predmet.StrankaFormatedWithAdress_1"> FINA Regionalni centar Zagreb, Ulica grada Vukovara 70, 10000 Zagreb; Milan Šipek, Stobrečka 10, 10000 Zagreb</derivirana_varijabla>
  </DomainObject.Predmet.StrankaFormatedWithAdress>
  <DomainObject.Predmet.StrankaFormatedWithAdressOIB>
    <izvorni_sadrzaj> FINA Regionalni centar Zagreb, OIB 85821130368, Ulica grada Vukovara 70, 10000 Zagreb; Milan Šipek, OIB 38516047282, Stobrečka 10, 10000 Zagreb</izvorni_sadrzaj>
    <derivirana_varijabla naziv="DomainObject.Predmet.StrankaFormatedWithAdressOIB_1"> FINA Regionalni centar Zagreb, OIB 85821130368, Ulica grada Vukovara 70, 10000 Zagreb; Milan Šipek, OIB 38516047282, Stobrečka 10, 10000 Zagreb</derivirana_varijabla>
  </DomainObject.Predmet.StrankaFormatedWithAdressOIB>
  <DomainObject.Predmet.StrankaWithAdress>
    <izvorni_sadrzaj>FINA Regionalni centar Zagreb Ulica grada Vukovara 70,10000 Zagreb,Milan Šipek Stobrečka 10,10000 Zagreb</izvorni_sadrzaj>
    <derivirana_varijabla naziv="DomainObject.Predmet.StrankaWithAdress_1">FINA Regionalni centar Zagreb Ulica grada Vukovara 70,10000 Zagreb,Milan Šipek Stobrečka 10,10000 Zagreb</derivirana_varijabla>
  </DomainObject.Predmet.StrankaWithAdress>
  <DomainObject.Predmet.StrankaWithAdressOIB>
    <izvorni_sadrzaj>FINA Regionalni centar Zagreb, OIB 85821130368, Ulica grada Vukovara 70,10000 Zagreb,Milan Šipek, OIB 38516047282, Stobrečka 10,10000 Zagreb</izvorni_sadrzaj>
    <derivirana_varijabla naziv="DomainObject.Predmet.StrankaWithAdressOIB_1">FINA Regionalni centar Zagreb, OIB 85821130368, Ulica grada Vukovara 70,10000 Zagreb,Milan Šipek, OIB 38516047282, Stobrečka 10,10000 Zagreb</derivirana_varijabla>
  </DomainObject.Predmet.StrankaWithAdressOIB>
  <DomainObject.Predmet.StrankaNazivFormated>
    <izvorni_sadrzaj>FINA Regionalni centar Zagreb,Milan Šipek</izvorni_sadrzaj>
    <derivirana_varijabla naziv="DomainObject.Predmet.StrankaNazivFormated_1">FINA Regionalni centar Zagreb,Milan Šipek</derivirana_varijabla>
  </DomainObject.Predmet.StrankaNazivFormated>
  <DomainObject.Predmet.StrankaNazivFormatedOIB>
    <izvorni_sadrzaj>FINA Regionalni centar Zagreb, OIB 85821130368,Milan Šipek, OIB 38516047282</izvorni_sadrzaj>
    <derivirana_varijabla naziv="DomainObject.Predmet.StrankaNazivFormatedOIB_1">FINA Regionalni centar Zagreb, OIB 85821130368,Milan Šipek, OIB 38516047282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Milan Šipek</item>
    </izvorni_sadrzaj>
    <derivirana_varijabla naziv="DomainObject.Predmet.StrankaListFormated_1">
      <item>FINA Regionalni centar Zagreb</item>
      <item>Milan Šipek</item>
    </derivirana_varijabla>
  </DomainObject.Predmet.StrankaListFormated>
  <DomainObject.Predmet.StrankaListFormatedOIB>
    <izvorni_sadrzaj>
      <item>FINA Regionalni centar Zagreb, OIB 85821130368</item>
      <item>Milan Šipek, OIB 38516047282</item>
    </izvorni_sadrzaj>
    <derivirana_varijabla naziv="DomainObject.Predmet.StrankaListFormatedOIB_1">
      <item>FINA Regionalni centar Zagreb, OIB 85821130368</item>
      <item>Milan Šipek, OIB 38516047282</item>
    </derivirana_varijabla>
  </DomainObject.Predmet.StrankaListFormatedOIB>
  <DomainObject.Predmet.StrankaListFormatedWithAdress>
    <izvorni_sadrzaj>
      <item>FINA Regionalni centar Zagreb, Ulica grada Vukovara 70, 10000 Zagreb</item>
      <item>Milan Šipek, Stobrečka 10, 10000 Zagreb</item>
    </izvorni_sadrzaj>
    <derivirana_varijabla naziv="DomainObject.Predmet.StrankaListFormatedWithAdress_1">
      <item>FINA Regionalni centar Zagreb, Ulica grada Vukovara 70, 10000 Zagreb</item>
      <item>Milan Šipek, Stobrečka 10,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Milan Šipek, OIB 38516047282, Stobrečka 10, 10000 Zagreb</item>
    </izvorni_sadrzaj>
    <derivirana_varijabla naziv="DomainObject.Predmet.StrankaListFormatedWithAdressOIB_1">
      <item>FINA Regionalni centar Zagreb, OIB 85821130368, Ulica grada Vukovara 70, 10000 Zagreb</item>
      <item>Milan Šipek, OIB 38516047282, Stobrečka 10, 10000 Zagreb</item>
    </derivirana_varijabla>
  </DomainObject.Predmet.StrankaListFormatedWithAdressOIB>
  <DomainObject.Predmet.StrankaListNazivFormated>
    <izvorni_sadrzaj>
      <item>FINA Regionalni centar Zagreb</item>
      <item>Milan Šipek</item>
    </izvorni_sadrzaj>
    <derivirana_varijabla naziv="DomainObject.Predmet.StrankaListNazivFormated_1">
      <item>FINA Regionalni centar Zagreb</item>
      <item>Milan Šipek</item>
    </derivirana_varijabla>
  </DomainObject.Predmet.StrankaListNazivFormated>
  <DomainObject.Predmet.StrankaListNazivFormatedOIB>
    <izvorni_sadrzaj>
      <item>FINA Regionalni centar Zagreb, OIB 85821130368</item>
      <item>Milan Šipek, OIB 38516047282</item>
    </izvorni_sadrzaj>
    <derivirana_varijabla naziv="DomainObject.Predmet.StrankaListNazivFormatedOIB_1">
      <item>FINA Regionalni centar Zagreb, OIB 85821130368</item>
      <item>Milan Šipek, OIB 38516047282</item>
    </derivirana_varijabla>
  </DomainObject.Predmet.StrankaListNazivFormatedOIB>
  <DomainObject.Predmet.ProtuStrankaListFormated>
    <izvorni_sadrzaj>
      <item>NOVOGRADNJA-ZAGORKA d.o.o.</item>
    </izvorni_sadrzaj>
    <derivirana_varijabla naziv="DomainObject.Predmet.ProtuStrankaListFormated_1">
      <item>NOVOGRADNJA-ZAGORKA d.o.o.</item>
    </derivirana_varijabla>
  </DomainObject.Predmet.ProtuStrankaListFormated>
  <DomainObject.Predmet.ProtuStrankaListFormatedOIB>
    <izvorni_sadrzaj>
      <item>NOVOGRADNJA-ZAGORKA d.o.o., OIB 62612798320</item>
    </izvorni_sadrzaj>
    <derivirana_varijabla naziv="DomainObject.Predmet.ProtuStrankaListFormatedOIB_1">
      <item>NOVOGRADNJA-ZAGORKA d.o.o., OIB 62612798320</item>
    </derivirana_varijabla>
  </DomainObject.Predmet.ProtuStrankaListFormatedOIB>
  <DomainObject.Predmet.ProtuStrankaListFormatedWithAdress>
    <izvorni_sadrzaj>
      <item>NOVOGRADNJA-ZAGORKA d.o.o., Trakošćanska 31, 10000 Zagreb</item>
    </izvorni_sadrzaj>
    <derivirana_varijabla naziv="DomainObject.Predmet.ProtuStrankaListFormatedWithAdress_1">
      <item>NOVOGRADNJA-ZAGORKA d.o.o., Trakošćanska 31, 10000 Zagreb</item>
    </derivirana_varijabla>
  </DomainObject.Predmet.ProtuStrankaListFormatedWithAdress>
  <DomainObject.Predmet.ProtuStrankaListFormatedWithAdressOIB>
    <izvorni_sadrzaj>
      <item>NOVOGRADNJA-ZAGORKA d.o.o., OIB 62612798320, Trakošćanska 31, 10000 Zagreb</item>
    </izvorni_sadrzaj>
    <derivirana_varijabla naziv="DomainObject.Predmet.ProtuStrankaListFormatedWithAdressOIB_1">
      <item>NOVOGRADNJA-ZAGORKA d.o.o., OIB 62612798320, Trakošćanska 31, 10000 Zagreb</item>
    </derivirana_varijabla>
  </DomainObject.Predmet.ProtuStrankaListFormatedWithAdressOIB>
  <DomainObject.Predmet.ProtuStrankaListNazivFormated>
    <izvorni_sadrzaj>
      <item>NOVOGRADNJA-ZAGORKA d.o.o.</item>
    </izvorni_sadrzaj>
    <derivirana_varijabla naziv="DomainObject.Predmet.ProtuStrankaListNazivFormated_1">
      <item>NOVOGRADNJA-ZAGORKA d.o.o.</item>
    </derivirana_varijabla>
  </DomainObject.Predmet.ProtuStrankaListNazivFormated>
  <DomainObject.Predmet.ProtuStrankaListNazivFormatedOIB>
    <izvorni_sadrzaj>
      <item>NOVOGRADNJA-ZAGORKA d.o.o., OIB 62612798320</item>
    </izvorni_sadrzaj>
    <derivirana_varijabla naziv="DomainObject.Predmet.ProtuStrankaListNazivFormatedOIB_1">
      <item>NOVOGRADNJA-ZAGORKA d.o.o., OIB 62612798320</item>
    </derivirana_varijabla>
  </DomainObject.Predmet.ProtuStrankaListNazivFormatedOIB>
  <DomainObject.Predmet.OstaliListFormated>
    <izvorni_sadrzaj>
      <item>Milan Šipek</item>
      <item>METALGRAD, društvo s ograničenom odgovornošću za građevinarstvo, usluge i trgovinu</item>
    </izvorni_sadrzaj>
    <derivirana_varijabla naziv="DomainObject.Predmet.OstaliListFormated_1">
      <item>Milan Šipek</item>
      <item>METALGRAD, društvo s ograničenom odgovornošću za građevinarstvo, usluge i trgovinu</item>
    </derivirana_varijabla>
  </DomainObject.Predmet.OstaliListFormated>
  <DomainObject.Predmet.OstaliListFormatedOIB>
    <izvorni_sadrzaj>
      <item>Milan Šipek, OIB 38516047282</item>
      <item>METALGRAD, društvo s ograničenom odgovornošću za građevinarstvo, usluge i trgovinu, OIB 00655697449</item>
    </izvorni_sadrzaj>
    <derivirana_varijabla naziv="DomainObject.Predmet.OstaliListFormatedOIB_1">
      <item>Milan Šipek, OIB 38516047282</item>
      <item>METALGRAD, društvo s ograničenom odgovornošću za građevinarstvo, usluge i trgovinu, OIB 00655697449</item>
    </derivirana_varijabla>
  </DomainObject.Predmet.OstaliListFormatedOIB>
  <DomainObject.Predmet.OstaliListFormatedWithAdress>
    <izvorni_sadrzaj>
      <item>Milan Šipek, Stobrečka 10, 10000 Zagreb</item>
      <item>METALGRAD, društvo s ograničenom odgovornošću za građevinarstvo, usluge i trgovinu, Karlovačka 24, 10360 Sesvete</item>
    </izvorni_sadrzaj>
    <derivirana_varijabla naziv="DomainObject.Predmet.OstaliListFormatedWithAdress_1">
      <item>Milan Šipek, Stobrečka 10, 10000 Zagreb</item>
      <item>METALGRAD, društvo s ograničenom odgovornošću za građevinarstvo, usluge i trgovinu, Karlovačka 24, 10360 Sesvete</item>
    </derivirana_varijabla>
  </DomainObject.Predmet.OstaliListFormatedWithAdress>
  <DomainObject.Predmet.OstaliListFormatedWithAdressOIB>
    <izvorni_sadrzaj>
      <item>Milan Šipek, OIB 38516047282, Stobrečka 10, 10000 Zagreb</item>
      <item>METALGRAD, društvo s ograničenom odgovornošću za građevinarstvo, usluge i trgovinu, OIB 00655697449, Karlovačka 24, 10360 Sesvete</item>
    </izvorni_sadrzaj>
    <derivirana_varijabla naziv="DomainObject.Predmet.OstaliListFormatedWithAdressOIB_1">
      <item>Milan Šipek, OIB 38516047282, Stobrečka 10, 10000 Zagreb</item>
      <item>METALGRAD, društvo s ograničenom odgovornošću za građevinarstvo, usluge i trgovinu, OIB 00655697449, Karlovačka 24, 10360 Sesvete</item>
    </derivirana_varijabla>
  </DomainObject.Predmet.OstaliListFormatedWithAdressOIB>
  <DomainObject.Predmet.OstaliListNazivFormated>
    <izvorni_sadrzaj>
      <item>Milan Šipek</item>
      <item>METALGRAD, društvo s ograničenom odgovornošću za građevinarstvo, usluge i trgovinu</item>
    </izvorni_sadrzaj>
    <derivirana_varijabla naziv="DomainObject.Predmet.OstaliListNazivFormated_1">
      <item>Milan Šipek</item>
      <item>METALGRAD, društvo s ograničenom odgovornošću za građevinarstvo, usluge i trgovinu</item>
    </derivirana_varijabla>
  </DomainObject.Predmet.OstaliListNazivFormated>
  <DomainObject.Predmet.OstaliListNazivFormatedOIB>
    <izvorni_sadrzaj>
      <item>Milan Šipek, OIB 38516047282</item>
      <item>METALGRAD, društvo s ograničenom odgovornošću za građevinarstvo, usluge i trgovinu, OIB 00655697449</item>
    </izvorni_sadrzaj>
    <derivirana_varijabla naziv="DomainObject.Predmet.OstaliListNazivFormatedOIB_1">
      <item>Milan Šipek, OIB 38516047282</item>
      <item>METALGRAD, društvo s ograničenom odgovornošću za građevinarstvo, usluge i trgovinu, OIB 00655697449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NOVOGRADNJA-ZAGORKA d.o.o.</izvorni_sadrzaj>
    <derivirana_varijabla naziv="DomainObject.Predmet.ProtustrankaIDrugi_1">NOVOGRADNJA-ZAGORKA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NOVOGRADNJA-ZAGORKA d.o.o., OIB 62612798320, Trakošćanska 31, 10000 Zagreb</izvorni_sadrzaj>
    <derivirana_varijabla naziv="DomainObject.Predmet.ProtustrankaIDrugiAdressOIB_1">NOVOGRADNJA-ZAGORKA d.o.o., OIB 62612798320, Trakošćanska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NOVOGRADNJA-ZAGORKA d.o.o.</item>
      <item>Milan Šipek</item>
      <item>Milan Šipek</item>
      <item>METALGRAD, društvo s ograničenom odgovornošću za građevinarstvo, usluge i trgovinu</item>
    </izvorni_sadrzaj>
    <derivirana_varijabla naziv="DomainObject.Predmet.SudioniciListNaziv_1">
      <item>FINA Regionalni centar Zagreb</item>
      <item>NOVOGRADNJA-ZAGORKA d.o.o.</item>
      <item>Milan Šipek</item>
      <item>Milan Šipek</item>
      <item>METALGRAD, društvo s ograničenom odgovornošću za građevinarstvo, usluge i trgovinu</item>
    </derivirana_varijabla>
  </DomainObject.Predmet.SudioniciListNaziv>
  <DomainObject.Predmet.SudioniciListAdressOIB>
    <izvorni_sadrzaj>
      <item>FINA Regionalni centar Zagreb, OIB 85821130368, Ulica grada Vukovara 70,10000 Zagreb</item>
      <item>NOVOGRADNJA-ZAGORKA d.o.o., OIB 62612798320, Trakošćanska 31,10000 Zagreb</item>
      <item>Milan Šipek, OIB 38516047282, Stobrečka 10,10000 Zagreb</item>
      <item>Milan Šipek, OIB 38516047282, Stobrečka 10,10000 Zagreb</item>
      <item>METALGRAD, društvo s ograničenom odgovornošću za građevinarstvo, usluge i trgovinu, OIB 00655697449, Karlovačka 24,10360 Sesvete</item>
    </izvorni_sadrzaj>
    <derivirana_varijabla naziv="DomainObject.Predmet.SudioniciListAdressOIB_1">
      <item>FINA Regionalni centar Zagreb, OIB 85821130368, Ulica grada Vukovara 70,10000 Zagreb</item>
      <item>NOVOGRADNJA-ZAGORKA d.o.o., OIB 62612798320, Trakošćanska 31,10000 Zagreb</item>
      <item>Milan Šipek, OIB 38516047282, Stobrečka 10,10000 Zagreb</item>
      <item>Milan Šipek, OIB 38516047282, Stobrečka 10,10000 Zagreb</item>
      <item>METALGRAD, društvo s ograničenom odgovornošću za građevinarstvo, usluge i trgovinu, OIB 00655697449, Karlovačka 24,10360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62612798320</item>
      <item>, OIB 38516047282</item>
      <item>, OIB 38516047282</item>
      <item>, OIB 00655697449</item>
    </izvorni_sadrzaj>
    <derivirana_varijabla naziv="DomainObject.Predmet.SudioniciListNazivOIB_1">
      <item>, OIB 85821130368</item>
      <item>, OIB 62612798320</item>
      <item>, OIB 38516047282</item>
      <item>, OIB 38516047282</item>
      <item>, OIB 00655697449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99C25F-FB6F-449B-9F29-7E978AA7E0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2979</properties:Words>
  <properties:Characters>17481</properties:Characters>
  <properties:Lines>358</properties:Lines>
  <properties:Paragraphs>133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2016-12-14T11:33:00Z</dcterms:created>
  <dc:creator>Vinka Mihalinčić</dc:creator>
  <cp:lastModifiedBy>Vinka Mihalinčić</cp:lastModifiedBy>
  <cp:lastPrinted>2016-12-14T11:48:00Z</cp:lastPrinted>
  <dcterms:modified xmlns:xsi="http://www.w3.org/2001/XMLSchema-instance" xsi:type="dcterms:W3CDTF">2016-12-14T11:50:00Z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