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b425f" w14:paraId="6db425f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9E624F" w:rsidP="00EB78C8" w:rsidR="009E624F">
      <w:pPr>
        <w:rPr>
          <w:b/>
          <w:lang w:val="hr-HR"/>
        </w:rPr>
      </w:pPr>
    </w:p>
    <w:p w:rsidRDefault="00C92234" w:rsidP="00D4027A" w:rsidR="00C92234" w:rsidRPr="007023D9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5901B2" w:rsidR="00C92234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9E624F" w:rsidP="009E624F" w:rsidR="009E624F" w:rsidRPr="009E624F">
      <w:pPr>
        <w:rPr>
          <w:lang w:val="hr-HR"/>
        </w:rPr>
      </w:pPr>
    </w:p>
    <w:p w:rsidRDefault="00497EB4" w:rsidP="00D4027A" w:rsidR="00497EB4" w:rsidRPr="007023D9">
      <w:pPr>
        <w:rPr>
          <w:sz w:val="16"/>
          <w:szCs w:val="16"/>
          <w:lang w:val="hr-HR"/>
        </w:rPr>
      </w:pPr>
    </w:p>
    <w:p w:rsidRDefault="00D4027A" w:rsidP="007B2EC2" w:rsidR="005F418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A97B1F">
        <w:rPr>
          <w:lang w:val="hr-HR"/>
        </w:rPr>
        <w:t xml:space="preserve">Trgovački sud u Splitu, po </w:t>
      </w:r>
      <w:r w:rsidR="00143364" w:rsidRPr="00A97B1F">
        <w:rPr>
          <w:lang w:val="hr-HR"/>
        </w:rPr>
        <w:t>sudskom savjetniku Goranu Radanoviću</w:t>
      </w:r>
      <w:r w:rsidR="00634348" w:rsidRPr="00A97B1F">
        <w:rPr>
          <w:lang w:val="hr-HR"/>
        </w:rPr>
        <w:t xml:space="preserve">, u skraćenom stečajnom postupku povodom zahtjeva </w:t>
      </w:r>
      <w:r w:rsidR="00634348" w:rsidRPr="00A97B1F">
        <w:rPr>
          <w:szCs w:val="24"/>
          <w:lang w:val="hr-HR"/>
        </w:rPr>
        <w:t>FINANCIJSKE AGENCIJE, Regionalni centar Split, Podružnica Split, Mažuranićevo šetalište 24b</w:t>
      </w:r>
      <w:r w:rsidR="00634348" w:rsidRPr="00A97B1F">
        <w:rPr>
          <w:lang w:val="hr-HR"/>
        </w:rPr>
        <w:t xml:space="preserve">, OIB: 85821130368, za provedbu skraćenog stečajnog </w:t>
      </w:r>
      <w:r w:rsidR="00D242FC" w:rsidRPr="00A97B1F">
        <w:rPr>
          <w:lang w:val="hr-HR"/>
        </w:rPr>
        <w:t xml:space="preserve">postupka nad dužnikom </w:t>
      </w:r>
      <w:r w:rsidR="004A297F" w:rsidRPr="00B13899">
        <w:rPr>
          <w:lang w:val="hr-HR"/>
        </w:rPr>
        <w:t>GISELE j.d.o.o. za frizerske i kozmetičke usluge, Split, Ruđera Boškovića 26, OIB: 78873577412, MBS: 060313373</w:t>
      </w:r>
      <w:r w:rsidR="00634348" w:rsidRPr="00A97B1F">
        <w:rPr>
          <w:lang w:val="hr-HR"/>
        </w:rPr>
        <w:t>, dana</w:t>
      </w:r>
      <w:r w:rsidR="00E308B5" w:rsidRPr="00A97B1F">
        <w:rPr>
          <w:lang w:val="hr-HR"/>
        </w:rPr>
        <w:t xml:space="preserve"> </w:t>
      </w:r>
      <w:r w:rsidR="00181A3D">
        <w:rPr>
          <w:lang w:val="hr-HR"/>
        </w:rPr>
        <w:t>18</w:t>
      </w:r>
      <w:r w:rsidR="00C80512" w:rsidRPr="00A97B1F">
        <w:rPr>
          <w:lang w:val="hr-HR"/>
        </w:rPr>
        <w:t>.</w:t>
      </w:r>
      <w:r w:rsidR="00BD1AE1" w:rsidRPr="00A97B1F">
        <w:rPr>
          <w:lang w:val="hr-HR"/>
        </w:rPr>
        <w:t xml:space="preserve"> </w:t>
      </w:r>
      <w:r w:rsidR="00FB623C" w:rsidRPr="00A97B1F">
        <w:rPr>
          <w:lang w:val="hr-HR"/>
        </w:rPr>
        <w:t>studenoga</w:t>
      </w:r>
      <w:r w:rsidR="00B663D4" w:rsidRPr="00A97B1F">
        <w:rPr>
          <w:lang w:val="hr-HR"/>
        </w:rPr>
        <w:t xml:space="preserve"> </w:t>
      </w:r>
      <w:r w:rsidR="008967A5" w:rsidRPr="00A97B1F">
        <w:rPr>
          <w:lang w:val="hr-HR"/>
        </w:rPr>
        <w:t>2016</w:t>
      </w:r>
      <w:r w:rsidR="00634348" w:rsidRPr="00A97B1F">
        <w:rPr>
          <w:lang w:val="hr-HR"/>
        </w:rPr>
        <w:t>. godine</w:t>
      </w: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E61EFE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</w:t>
      </w:r>
    </w:p>
    <w:p w:rsidRDefault="00D4027A" w:rsidP="00C50FD4" w:rsidR="008733A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                                          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4A297F" w:rsidRPr="00B13899">
        <w:rPr>
          <w:lang w:val="hr-HR"/>
        </w:rPr>
        <w:t>GISELE j.d.o.o. za frizerske i kozmetičke usluge, Split, Ruđera Boškovića 26, OIB: 78873577412, MBS: 060313373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181A3D">
        <w:rPr>
          <w:lang w:val="hr-HR"/>
        </w:rPr>
        <w:t>18</w:t>
      </w:r>
      <w:r w:rsidR="00AA1DCD" w:rsidRPr="005303D9">
        <w:rPr>
          <w:lang w:val="hr-HR"/>
        </w:rPr>
        <w:t xml:space="preserve">. </w:t>
      </w:r>
      <w:r w:rsidR="00FB623C">
        <w:rPr>
          <w:lang w:val="hr-HR"/>
        </w:rPr>
        <w:t>studenoga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94129F">
        <w:rPr>
          <w:lang w:val="hr-HR"/>
        </w:rPr>
        <w:t>10:30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94129F">
        <w:t>Nada Mikulandra, Stubalj 238, Bilice, OIB: 01343352417.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4A297F" w:rsidRPr="00B13899">
        <w:rPr>
          <w:lang w:val="hr-HR"/>
        </w:rPr>
        <w:t>GISELE j.d.o.o. za frizerske i kozmetičke usluge, Split, Ruđera Boškovića 26, OIB: 78873577412, MBS: 060313373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C92234" w:rsidR="00C9223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AA1DCD" w:rsidP="008E45E7" w:rsidR="00AA1DCD" w:rsidRPr="007023D9">
      <w:pPr>
        <w:rPr>
          <w:sz w:val="12"/>
          <w:szCs w:val="12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4A297F">
        <w:rPr>
          <w:lang w:val="hr-HR"/>
        </w:rPr>
        <w:t>19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FB623C">
        <w:rPr>
          <w:lang w:val="hr-HR"/>
        </w:rPr>
        <w:t>veljače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FE5E05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4A297F" w:rsidRPr="00B13899">
        <w:rPr>
          <w:lang w:val="hr-HR"/>
        </w:rPr>
        <w:t>GISELE j.d.o.o. za frizerske i kozmetičke usluge, Split, Ruđera Boškovića 26, OIB: 78873577412, MBS: 060313373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181A3D" w:rsidR="009E624F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FE5E05" w:rsidRPr="006C6F8A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4A297F" w:rsidRPr="00B13899">
        <w:rPr>
          <w:lang w:val="hr-HR"/>
        </w:rPr>
        <w:t>257 dana, u ukupnom iznosu od 21.276,83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9E624F" w:rsidRPr="009E624F">
        <w:rPr>
          <w:b/>
          <w:lang w:val="hr-HR"/>
        </w:rPr>
        <w:t>01. lipnja 2016</w:t>
      </w:r>
      <w:r w:rsidRPr="009E624F">
        <w:rPr>
          <w:b/>
          <w:lang w:val="hr-HR"/>
        </w:rPr>
        <w:t>. godine</w:t>
      </w:r>
      <w:r>
        <w:rPr>
          <w:lang w:val="hr-HR"/>
        </w:rPr>
        <w:t xml:space="preserve">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181A3D">
        <w:rPr>
          <w:lang w:val="hr-HR"/>
        </w:rPr>
        <w:t>18</w:t>
      </w:r>
      <w:r w:rsidR="00FB623C" w:rsidRPr="005303D9">
        <w:rPr>
          <w:lang w:val="hr-HR"/>
        </w:rPr>
        <w:t xml:space="preserve">. </w:t>
      </w:r>
      <w:r w:rsidR="00FB623C">
        <w:rPr>
          <w:lang w:val="hr-HR"/>
        </w:rPr>
        <w:t xml:space="preserve">studenoga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94129F" w:rsidR="0094129F">
      <w:pPr>
        <w:ind w:left="4956"/>
        <w:jc w:val="center"/>
        <w:rPr>
          <w:sz w:val="18"/>
          <w:szCs w:val="18"/>
        </w:rPr>
      </w:pPr>
      <w:r>
        <w:t xml:space="preserve">  </w:t>
      </w:r>
      <w:r w:rsidR="00A779BF">
        <w:t xml:space="preserve">  </w:t>
      </w:r>
      <w:r w:rsidR="0094129F">
        <w:t>SUDSKI SAVJETNIK</w:t>
      </w:r>
    </w:p>
    <w:p w:rsidRDefault="0094129F" w:rsidP="0094129F" w:rsidR="0094129F">
      <w:pPr>
        <w:ind w:left="4956"/>
        <w:jc w:val="center"/>
      </w:pPr>
    </w:p>
    <w:p w:rsidRDefault="0094129F" w:rsidP="0094129F" w:rsidR="00FE5E05" w:rsidRPr="003A399B">
      <w:pPr>
        <w:ind w:left="4956"/>
        <w:jc w:val="center"/>
        <w:rPr>
          <w:sz w:val="10"/>
          <w:szCs w:val="10"/>
          <w:lang w:val="hr-HR"/>
        </w:rPr>
      </w:pPr>
      <w:r>
        <w:t>Goran Radanović</w:t>
      </w:r>
    </w:p>
    <w:p w:rsidRDefault="0094129F" w:rsidP="00F31929" w:rsidR="0094129F">
      <w:pPr>
        <w:jc w:val="both"/>
        <w:rPr>
          <w:lang w:val="hr-HR"/>
        </w:rPr>
      </w:pPr>
    </w:p>
    <w:p w:rsidRDefault="00D4027A" w:rsidP="00F31929" w:rsidR="0094129F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94129F" w:rsidP="00F31929" w:rsidR="002E0311">
      <w:pPr>
        <w:jc w:val="both"/>
        <w:rPr>
          <w:lang w:val="hr-HR"/>
        </w:rPr>
      </w:pPr>
      <w:r>
        <w:rPr>
          <w:lang w:val="hr-HR"/>
        </w:rPr>
        <w:t>P</w:t>
      </w:r>
      <w:r w:rsidR="00497EB4" w:rsidRPr="004A4042">
        <w:rPr>
          <w:lang w:val="hr-HR"/>
        </w:rPr>
        <w:t>rotiv ovog rješenja dopuštena je žalba.</w:t>
      </w:r>
      <w:r w:rsidR="00497EB4">
        <w:rPr>
          <w:lang w:val="hr-HR"/>
        </w:rPr>
        <w:t xml:space="preserve"> </w:t>
      </w:r>
      <w:r w:rsidR="00497EB4" w:rsidRPr="004A4042">
        <w:rPr>
          <w:lang w:val="hr-HR"/>
        </w:rPr>
        <w:t>Žalba se može izjaviti u roku od 8 (osam) dana</w:t>
      </w:r>
      <w:r w:rsidR="00497EB4"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94129F" w:rsidP="001E0105" w:rsidR="0094129F">
      <w:pPr>
        <w:ind w:firstLine="360"/>
        <w:jc w:val="both"/>
        <w:rPr>
          <w:lang w:val="hr-HR"/>
        </w:rPr>
      </w:pPr>
    </w:p>
    <w:p w:rsidRDefault="0094129F" w:rsidP="001E0105" w:rsidR="0094129F">
      <w:pPr>
        <w:ind w:firstLine="360"/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02CC8" w:rsidRPr="00C02CC8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4A297F">
      <w:t>52</w:t>
    </w:r>
    <w:r w:rsidR="002E0311">
      <w:t>5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4A297F">
      <w:t>52</w:t>
    </w:r>
    <w:r w:rsidR="002E0311">
      <w:t>5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25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051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1A3D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1E33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E0311"/>
    <w:rsid w:val="002F20D3"/>
    <w:rsid w:val="002F3002"/>
    <w:rsid w:val="002F40E4"/>
    <w:rsid w:val="002F44E8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CA3"/>
    <w:rsid w:val="00360FB8"/>
    <w:rsid w:val="003668D5"/>
    <w:rsid w:val="003712B3"/>
    <w:rsid w:val="00371386"/>
    <w:rsid w:val="003734BE"/>
    <w:rsid w:val="00375762"/>
    <w:rsid w:val="00382327"/>
    <w:rsid w:val="003855E7"/>
    <w:rsid w:val="0039061A"/>
    <w:rsid w:val="003929B4"/>
    <w:rsid w:val="00395BAA"/>
    <w:rsid w:val="003A399B"/>
    <w:rsid w:val="003A4051"/>
    <w:rsid w:val="003B2826"/>
    <w:rsid w:val="003B4A83"/>
    <w:rsid w:val="003B562C"/>
    <w:rsid w:val="003C125C"/>
    <w:rsid w:val="003C5E82"/>
    <w:rsid w:val="003C7DA7"/>
    <w:rsid w:val="003D186E"/>
    <w:rsid w:val="003D1ECF"/>
    <w:rsid w:val="003E51F3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297F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4F297E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01B2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023D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0883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4C1B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B7B80"/>
    <w:rsid w:val="008C1528"/>
    <w:rsid w:val="008D3A45"/>
    <w:rsid w:val="008D6F94"/>
    <w:rsid w:val="008E2B9A"/>
    <w:rsid w:val="008E45E7"/>
    <w:rsid w:val="008E548B"/>
    <w:rsid w:val="008E7ABA"/>
    <w:rsid w:val="008F2293"/>
    <w:rsid w:val="008F6A6B"/>
    <w:rsid w:val="008F708F"/>
    <w:rsid w:val="00922476"/>
    <w:rsid w:val="009374AD"/>
    <w:rsid w:val="0094129F"/>
    <w:rsid w:val="00952FF3"/>
    <w:rsid w:val="00956968"/>
    <w:rsid w:val="00967195"/>
    <w:rsid w:val="00975C2C"/>
    <w:rsid w:val="00984E8A"/>
    <w:rsid w:val="009863BD"/>
    <w:rsid w:val="00992351"/>
    <w:rsid w:val="00993B5B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4D29"/>
    <w:rsid w:val="009E5AD8"/>
    <w:rsid w:val="009E624F"/>
    <w:rsid w:val="009F338F"/>
    <w:rsid w:val="009F5A56"/>
    <w:rsid w:val="00A013F9"/>
    <w:rsid w:val="00A01740"/>
    <w:rsid w:val="00A04576"/>
    <w:rsid w:val="00A0683C"/>
    <w:rsid w:val="00A107DD"/>
    <w:rsid w:val="00A13B98"/>
    <w:rsid w:val="00A17461"/>
    <w:rsid w:val="00A21F17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87F2F"/>
    <w:rsid w:val="00A94035"/>
    <w:rsid w:val="00A97762"/>
    <w:rsid w:val="00A97B1F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C55DA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4E9"/>
    <w:rsid w:val="00BF0B95"/>
    <w:rsid w:val="00BF46BF"/>
    <w:rsid w:val="00BF574F"/>
    <w:rsid w:val="00BF6161"/>
    <w:rsid w:val="00C02CC8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0FD4"/>
    <w:rsid w:val="00C51B2C"/>
    <w:rsid w:val="00C5664F"/>
    <w:rsid w:val="00C64F18"/>
    <w:rsid w:val="00C65FB8"/>
    <w:rsid w:val="00C70D21"/>
    <w:rsid w:val="00C77EC0"/>
    <w:rsid w:val="00C80512"/>
    <w:rsid w:val="00C8591A"/>
    <w:rsid w:val="00C91421"/>
    <w:rsid w:val="00C92234"/>
    <w:rsid w:val="00C93753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303E3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46A1B"/>
    <w:rsid w:val="00F477D1"/>
    <w:rsid w:val="00F52298"/>
    <w:rsid w:val="00F53DF0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623C"/>
    <w:rsid w:val="00FB7CE7"/>
    <w:rsid w:val="00FC4706"/>
    <w:rsid w:val="00FD3619"/>
    <w:rsid w:val="00FE3BF6"/>
    <w:rsid w:val="00FE5E05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5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2C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2CC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02CC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02CC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02CC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2C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2CC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02CC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02CC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02CC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9405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971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969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</izvorni_sadrzaj>
    <derivirana_varijabla naziv="DomainObject.Predmet.Broj_1">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St-525/2016</izvorni_sadrzaj>
    <derivirana_varijabla naziv="DomainObject.Predmet.OznakaBroj_1">St-525/2016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GISELE j.d.o.o. za frizerske i kozmetičke usluge</izvorni_sadrzaj>
    <derivirana_varijabla naziv="DomainObject.Predmet.ProtustrankaFormated_1">  GISELE j.d.o.o. za frizerske i kozmetičke usluge</derivirana_varijabla>
  </DomainObject.Predmet.ProtustrankaFormated>
  <DomainObject.Predmet.ProtustrankaFormatedOIB>
    <izvorni_sadrzaj>  GISELE j.d.o.o. za frizerske i kozmetičke usluge, OIB 78873577412</izvorni_sadrzaj>
    <derivirana_varijabla naziv="DomainObject.Predmet.ProtustrankaFormatedOIB_1">  GISELE j.d.o.o. za frizerske i kozmetičke usluge, OIB 78873577412</derivirana_varijabla>
  </DomainObject.Predmet.ProtustrankaFormatedOIB>
  <DomainObject.Predmet.ProtustrankaFormatedWithAdress>
    <izvorni_sadrzaj> GISELE j.d.o.o. za frizerske i kozmetičke usluge, Ruđera Boškovića 26, 21000 Split</izvorni_sadrzaj>
    <derivirana_varijabla naziv="DomainObject.Predmet.ProtustrankaFormatedWithAdress_1"> GISELE j.d.o.o. za frizerske i kozmetičke usluge, Ruđera Boškovića 26, 21000 Split</derivirana_varijabla>
  </DomainObject.Predmet.ProtustrankaFormatedWithAdress>
  <DomainObject.Predmet.ProtustrankaFormatedWithAdressOIB>
    <izvorni_sadrzaj> GISELE j.d.o.o. za frizerske i kozmetičke usluge, OIB 78873577412, Ruđera Boškovića 26, 21000 Split</izvorni_sadrzaj>
    <derivirana_varijabla naziv="DomainObject.Predmet.ProtustrankaFormatedWithAdressOIB_1"> GISELE j.d.o.o. za frizerske i kozmetičke usluge, OIB 78873577412, Ruđera Boškovića 26, 21000 Split</derivirana_varijabla>
  </DomainObject.Predmet.ProtustrankaFormatedWithAdressOIB>
  <DomainObject.Predmet.ProtustrankaWithAdress>
    <izvorni_sadrzaj>GISELE j.d.o.o. za frizerske i kozmetičke usluge Ruđera Boškovića 26, 21000 Split</izvorni_sadrzaj>
    <derivirana_varijabla naziv="DomainObject.Predmet.ProtustrankaWithAdress_1">GISELE j.d.o.o. za frizerske i kozmetičke usluge Ruđera Boškovića 26, 21000 Split</derivirana_varijabla>
  </DomainObject.Predmet.ProtustrankaWithAdress>
  <DomainObject.Predmet.ProtustrankaWithAdressOIB>
    <izvorni_sadrzaj>GISELE j.d.o.o. za frizerske i kozmetičke usluge, OIB 78873577412, Ruđera Boškovića 26, 21000 Split</izvorni_sadrzaj>
    <derivirana_varijabla naziv="DomainObject.Predmet.ProtustrankaWithAdressOIB_1">GISELE j.d.o.o. za frizerske i kozmetičke usluge, OIB 78873577412, Ruđera Boškovića 26, 21000 Split</derivirana_varijabla>
  </DomainObject.Predmet.ProtustrankaWithAdressOIB>
  <DomainObject.Predmet.ProtustrankaNazivFormated>
    <izvorni_sadrzaj>GISELE j.d.o.o. za frizerske i kozmetičke usluge</izvorni_sadrzaj>
    <derivirana_varijabla naziv="DomainObject.Predmet.ProtustrankaNazivFormated_1">GISELE j.d.o.o. za frizerske i kozmetičke usluge</derivirana_varijabla>
  </DomainObject.Predmet.ProtustrankaNazivFormated>
  <DomainObject.Predmet.ProtustrankaNazivFormatedOIB>
    <izvorni_sadrzaj>GISELE j.d.o.o. za frizerske i kozmetičke usluge, OIB 78873577412</izvorni_sadrzaj>
    <derivirana_varijabla naziv="DomainObject.Predmet.ProtustrankaNazivFormatedOIB_1">GISELE j.d.o.o. za frizerske i kozmetičke usluge, OIB 78873577412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21276.83</izvorni_sadrzaj>
    <derivirana_varijabla naziv="DomainObject.Predmet.TrenutnaVrijednost_1">21276.83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GISELE j.d.o.o. za frizerske i kozmetičke usluge</item>
    </izvorni_sadrzaj>
    <derivirana_varijabla naziv="DomainObject.Predmet.ProtuStrankaListFormated_1">
      <item>GISELE j.d.o.o. za frizerske i kozmetičke usluge</item>
    </derivirana_varijabla>
  </DomainObject.Predmet.ProtuStrankaListFormated>
  <DomainObject.Predmet.ProtuStrankaListFormatedOIB>
    <izvorni_sadrzaj>
      <item>GISELE j.d.o.o. za frizerske i kozmetičke usluge, OIB 78873577412</item>
    </izvorni_sadrzaj>
    <derivirana_varijabla naziv="DomainObject.Predmet.ProtuStrankaListFormatedOIB_1">
      <item>GISELE j.d.o.o. za frizerske i kozmetičke usluge, OIB 78873577412</item>
    </derivirana_varijabla>
  </DomainObject.Predmet.ProtuStrankaListFormatedOIB>
  <DomainObject.Predmet.ProtuStrankaListFormatedWithAdress>
    <izvorni_sadrzaj>
      <item>GISELE j.d.o.o. za frizerske i kozmetičke usluge, Ruđera Boškovića 26, 21000 Split</item>
    </izvorni_sadrzaj>
    <derivirana_varijabla naziv="DomainObject.Predmet.ProtuStrankaListFormatedWithAdress_1">
      <item>GISELE j.d.o.o. za frizerske i kozmetičke usluge, Ruđera Boškovića 26, 21000 Split</item>
    </derivirana_varijabla>
  </DomainObject.Predmet.ProtuStrankaListFormatedWithAdress>
  <DomainObject.Predmet.ProtuStrankaListFormatedWithAdressOIB>
    <izvorni_sadrzaj>
      <item>GISELE j.d.o.o. za frizerske i kozmetičke usluge, OIB 78873577412, Ruđera Boškovića 26, 21000 Split</item>
    </izvorni_sadrzaj>
    <derivirana_varijabla naziv="DomainObject.Predmet.ProtuStrankaListFormatedWithAdressOIB_1">
      <item>GISELE j.d.o.o. za frizerske i kozmetičke usluge, OIB 78873577412, Ruđera Boškovića 26, 21000 Split</item>
    </derivirana_varijabla>
  </DomainObject.Predmet.ProtuStrankaListFormatedWithAdressOIB>
  <DomainObject.Predmet.ProtuStrankaListNazivFormated>
    <izvorni_sadrzaj>
      <item>GISELE j.d.o.o. za frizerske i kozmetičke usluge</item>
    </izvorni_sadrzaj>
    <derivirana_varijabla naziv="DomainObject.Predmet.ProtuStrankaListNazivFormated_1">
      <item>GISELE j.d.o.o. za frizerske i kozmetičke usluge</item>
    </derivirana_varijabla>
  </DomainObject.Predmet.ProtuStrankaListNazivFormated>
  <DomainObject.Predmet.ProtuStrankaListNazivFormatedOIB>
    <izvorni_sadrzaj>
      <item>GISELE j.d.o.o. za frizerske i kozmetičke usluge, OIB 78873577412</item>
    </izvorni_sadrzaj>
    <derivirana_varijabla naziv="DomainObject.Predmet.ProtuStrankaListNazivFormatedOIB_1">
      <item>GISELE j.d.o.o. za frizerske i kozmetičke usluge, OIB 78873577412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GISELE j.d.o.o. za frizerske i kozmetičke usluge</izvorni_sadrzaj>
    <derivirana_varijabla naziv="DomainObject.Predmet.ProtustrankaIDrugi_1">GISELE j.d.o.o. za frizerske i kozmetičke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GISELE j.d.o.o. za frizerske i kozmetičke usluge, OIB 78873577412, Ruđera Boškovića 26, 21000 Split</izvorni_sadrzaj>
    <derivirana_varijabla naziv="DomainObject.Predmet.ProtustrankaIDrugiAdressOIB_1">GISELE j.d.o.o. za frizerske i kozmetičke usluge, OIB 78873577412, Ruđera Boškovića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GISELE j.d.o.o. za frizerske i kozmetičke usluge</item>
      <item>FINANCIJSKA AGENCIJA, RC SPLIT</item>
    </izvorni_sadrzaj>
    <derivirana_varijabla naziv="DomainObject.Predmet.SudioniciListNaziv_1">
      <item>GISELE j.d.o.o. za frizerske i kozmetičke usluge</item>
      <item>FINANCIJSKA AGENCIJA, RC SPLIT</item>
    </derivirana_varijabla>
  </DomainObject.Predmet.SudioniciListNaziv>
  <DomainObject.Predmet.SudioniciListAdressOIB>
    <izvorni_sadrzaj>
      <item>GISELE j.d.o.o. za frizerske i kozmetičke usluge, OIB 78873577412, Ruđera Boškovića 26,21000 Split</item>
      <item>FINANCIJSKA AGENCIJA, RC SPLIT, OIB 85821130368, Mažuranićevo šetalište 24 b,21000 Split</item>
    </izvorni_sadrzaj>
    <derivirana_varijabla naziv="DomainObject.Predmet.SudioniciListAdressOIB_1">
      <item>GISELE j.d.o.o. za frizerske i kozmetičke usluge, OIB 78873577412, Ruđera Boškovića 26,21000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78873577412</item>
      <item>, OIB 85821130368</item>
    </izvorni_sadrzaj>
    <derivirana_varijabla naziv="DomainObject.Predmet.SudioniciListNazivOIB_1">
      <item>, OIB 78873577412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F4C4F9-89B0-4D53-B334-FFB487B285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812</properties:Words>
  <properties:Characters>4402</properties:Characters>
  <properties:Lines>114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2016-11-15T12:15:00Z</dcterms:created>
  <dc:creator>wsadmin</dc:creator>
  <cp:lastModifiedBy>Goran Radanović</cp:lastModifiedBy>
  <cp:lastPrinted>2016-11-18T09:12:00Z</cp:lastPrinted>
  <dcterms:modified xmlns:xsi="http://www.w3.org/2001/XMLSchema-instance" xsi:type="dcterms:W3CDTF">2016-11-18T09:21:00Z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