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4eb79" w14:paraId="314eb79" w:rsidRDefault="00590943" w:rsidP="00CD2D99" w:rsidR="00590943">
      <w:pPr>
        <w:jc w:val="right"/>
        <w15:collapsed w:val="false"/>
      </w:pPr>
      <w:bookmarkStart w:name="_GoBack" w:id="0"/>
      <w:bookmarkEnd w:id="0"/>
      <w:r w:rsidRPr="006A62B7">
        <w:tab/>
        <w:t>Poslovni broj 1 St-</w:t>
      </w:r>
      <w:r w:rsidR="00BB721E">
        <w:t>39</w:t>
      </w:r>
      <w:r w:rsidR="00CE21F4">
        <w:t>9</w:t>
      </w:r>
      <w:r w:rsidR="00BC2AA3">
        <w:t>/1</w:t>
      </w:r>
      <w:r w:rsidR="004A25E5">
        <w:t>6</w:t>
      </w:r>
      <w:r w:rsidR="00BC2AA3">
        <w:t>-</w:t>
      </w:r>
      <w:r w:rsidR="00BB721E">
        <w:t>11</w:t>
      </w:r>
    </w:p>
    <w:p w:rsidRDefault="00BC2AA3" w:rsidP="00BC2AA3" w:rsidR="00BC2AA3" w:rsidRPr="006A62B7">
      <w:pPr>
        <w:jc w:val="center"/>
      </w:pPr>
    </w:p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>
      <w:r w:rsidRPr="006A62B7">
        <w:t>REPUBLIKA HRVATSKA</w:t>
      </w:r>
    </w:p>
    <w:p w:rsidRDefault="00590943" w:rsidP="00825537" w:rsidR="00590943" w:rsidRPr="006A62B7">
      <w:r w:rsidRPr="006A62B7">
        <w:t>TRGOVAČKI SUD U ZADRU</w:t>
      </w:r>
    </w:p>
    <w:p w:rsidRDefault="00590943" w:rsidP="00825537" w:rsidR="00590943" w:rsidRPr="006A62B7">
      <w:pPr>
        <w:jc w:val="center"/>
      </w:pPr>
    </w:p>
    <w:p w:rsidRDefault="00590943" w:rsidP="00825537" w:rsidR="00590943" w:rsidRPr="006A62B7">
      <w:pPr>
        <w:jc w:val="center"/>
      </w:pPr>
      <w:r>
        <w:t>U   I M E   R E P U B L I K E   H R V A T S K E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J E Š E N J E</w:t>
      </w: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ab/>
        <w:t>Trgovački sud u Zadru, (OIB: 39670464653), po sucu tog suda</w:t>
      </w:r>
      <w:r>
        <w:t xml:space="preserve"> </w:t>
      </w:r>
      <w:r w:rsidRPr="006A62B7">
        <w:t>Ardeni Bajlo u stečajnom postupku nad stečajnim dužnikom</w:t>
      </w:r>
      <w:r>
        <w:t xml:space="preserve"> </w:t>
      </w:r>
      <w:r w:rsidR="00BB721E">
        <w:t>OLIMP ZADAR d.o.o., Zadar, Put Stanova 33, OIB: 45889395255</w:t>
      </w:r>
      <w:r>
        <w:t>,</w:t>
      </w:r>
      <w:r w:rsidRPr="00BA5150">
        <w:t xml:space="preserve"> sukladno čl. </w:t>
      </w:r>
      <w:r w:rsidR="00315BAD">
        <w:t>132.</w:t>
      </w:r>
      <w:r w:rsidRPr="00CE4609">
        <w:t xml:space="preserve"> st. </w:t>
      </w:r>
      <w:r w:rsidR="00315BAD">
        <w:t>2</w:t>
      </w:r>
      <w:r w:rsidRPr="00CE4609">
        <w:t>. Stečajnog zakona</w:t>
      </w:r>
      <w:r w:rsidRPr="00BA5150">
        <w:t xml:space="preserve"> (Narodne novine br. </w:t>
      </w:r>
      <w:r w:rsidR="00315BAD">
        <w:t>71/15</w:t>
      </w:r>
      <w:r>
        <w:t>)</w:t>
      </w:r>
      <w:r w:rsidRPr="006A62B7">
        <w:t xml:space="preserve"> dana</w:t>
      </w:r>
      <w:r>
        <w:t xml:space="preserve"> </w:t>
      </w:r>
      <w:r w:rsidR="00B05370">
        <w:t>13</w:t>
      </w:r>
      <w:r w:rsidR="001B1776">
        <w:t>.</w:t>
      </w:r>
      <w:r w:rsidR="000E456D">
        <w:t xml:space="preserve"> siječnja 2017</w:t>
      </w:r>
      <w:r w:rsidRPr="006A62B7">
        <w:t xml:space="preserve">. 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i j e š i o  j e</w:t>
      </w:r>
    </w:p>
    <w:p w:rsidRDefault="00590943" w:rsidP="00825537" w:rsidR="00590943" w:rsidRPr="006A62B7">
      <w:pPr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>I</w:t>
      </w:r>
      <w:r w:rsidRPr="006A62B7">
        <w:tab/>
        <w:t>Otvara se stečajni postupak nad stečajnim dužnikom</w:t>
      </w:r>
      <w:r>
        <w:t xml:space="preserve"> </w:t>
      </w:r>
      <w:r w:rsidR="00BB721E">
        <w:t>OLIMP ZADAR d.o.o., Zadar, Put Stanova 33, OIB: 45889395255</w:t>
      </w:r>
      <w:r w:rsidRPr="006A62B7">
        <w:t xml:space="preserve">, stečajni postupak otvoren je dana </w:t>
      </w:r>
      <w:r w:rsidR="00B05370">
        <w:t>13</w:t>
      </w:r>
      <w:r w:rsidR="001B1776">
        <w:t>.</w:t>
      </w:r>
      <w:r w:rsidR="000E456D">
        <w:t xml:space="preserve"> siječnja 2017</w:t>
      </w:r>
      <w:r w:rsidR="00B05370">
        <w:t xml:space="preserve">. u 14, 05 sati </w:t>
      </w:r>
      <w:r w:rsidRPr="006A62B7">
        <w:t xml:space="preserve">kada je ovo rješenje o otvaranju stečajnog postupka istaknuto na </w:t>
      </w:r>
      <w:r>
        <w:t>e-</w:t>
      </w:r>
      <w:r w:rsidRPr="006A62B7">
        <w:t>oglasnoj ploči suda.</w:t>
      </w:r>
    </w:p>
    <w:p w:rsidRDefault="00590943" w:rsidP="006A62B7" w:rsidR="00590943" w:rsidRPr="006A62B7">
      <w:pPr>
        <w:ind w:hanging="705" w:left="709"/>
        <w:jc w:val="both"/>
      </w:pPr>
    </w:p>
    <w:p w:rsidRDefault="00590943" w:rsidP="00186D9B" w:rsidR="00590943" w:rsidRPr="00272170">
      <w:pPr>
        <w:ind w:hanging="705" w:left="705"/>
        <w:jc w:val="both"/>
      </w:pPr>
      <w:r>
        <w:t>II</w:t>
      </w:r>
      <w:r w:rsidRPr="006A62B7">
        <w:tab/>
      </w:r>
      <w:r w:rsidR="008536C0" w:rsidRPr="008536C0">
        <w:t>Dinka Trumbić</w:t>
      </w:r>
      <w:r w:rsidR="008536C0">
        <w:rPr>
          <w:b/>
        </w:rPr>
        <w:t xml:space="preserve"> </w:t>
      </w:r>
      <w:r w:rsidR="008536C0" w:rsidRPr="008E37E9">
        <w:t>iz Splita, Lovretska 10, OIB: 43468134790</w:t>
      </w:r>
      <w:r w:rsidRPr="001433E2">
        <w:rPr>
          <w:b/>
        </w:rPr>
        <w:t xml:space="preserve">, </w:t>
      </w:r>
      <w:r w:rsidRPr="00272170">
        <w:t>imenuje</w:t>
      </w:r>
      <w:r>
        <w:t xml:space="preserve"> </w:t>
      </w:r>
      <w:r w:rsidRPr="00272170">
        <w:t>se za stečajnog upravitelja.</w:t>
      </w:r>
    </w:p>
    <w:p w:rsidRDefault="00590943" w:rsidP="006A62B7" w:rsidR="00590943" w:rsidRPr="00272170">
      <w:pPr>
        <w:ind w:hanging="753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III </w:t>
      </w:r>
      <w:r w:rsidRPr="006A62B7">
        <w:tab/>
        <w:t xml:space="preserve">Zaključuje se stečajni postupak nad </w:t>
      </w:r>
      <w:r>
        <w:t xml:space="preserve">stečajnim dužnikom </w:t>
      </w:r>
      <w:r w:rsidR="00BB721E">
        <w:t>OLIMP ZADAR d.o.o., Zadar</w:t>
      </w:r>
      <w:r w:rsidR="00B05370">
        <w:t>, Put Stanova 33, OIB: 45889395255.</w:t>
      </w:r>
    </w:p>
    <w:p w:rsidRDefault="00590943" w:rsidP="006A62B7" w:rsidR="00590943" w:rsidRPr="006A62B7">
      <w:pPr>
        <w:ind w:hanging="705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IV </w:t>
      </w:r>
      <w:r w:rsidRPr="006A62B7">
        <w:tab/>
        <w:t xml:space="preserve">Dio nastalih troškova postupka isplatit će se iz fonda </w:t>
      </w:r>
      <w:r w:rsidR="00315BAD" w:rsidRPr="00315BAD">
        <w:t>111.</w:t>
      </w:r>
      <w:r w:rsidRPr="00660058">
        <w:rPr>
          <w:b/>
        </w:rPr>
        <w:t xml:space="preserve"> </w:t>
      </w:r>
      <w:r w:rsidR="00C843A4" w:rsidRPr="00C843A4">
        <w:t>SZ-a</w:t>
      </w:r>
      <w:r w:rsidR="00C843A4">
        <w:rPr>
          <w:b/>
        </w:rPr>
        <w:t xml:space="preserve"> </w:t>
      </w:r>
      <w:r w:rsidRPr="006A62B7">
        <w:t>– dodatne pristojbe</w:t>
      </w:r>
      <w:r>
        <w:t>.</w:t>
      </w:r>
    </w:p>
    <w:p w:rsidRDefault="00590943" w:rsidP="006A62B7" w:rsidR="00590943" w:rsidRPr="006A62B7">
      <w:pPr>
        <w:ind w:hanging="705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V </w:t>
      </w:r>
      <w:r w:rsidRPr="006A62B7">
        <w:tab/>
      </w:r>
      <w:r w:rsidR="003F68D8" w:rsidRPr="00BA5150">
        <w:t xml:space="preserve">Ovo rješenje će se </w:t>
      </w:r>
      <w:r w:rsidR="003F68D8" w:rsidRPr="000A1F5A">
        <w:t>objaviti na e-oglasnoj ploči suda</w:t>
      </w:r>
      <w:r w:rsidR="003F68D8">
        <w:t xml:space="preserve"> i dostavlja se sudskom</w:t>
      </w:r>
      <w:r w:rsidR="003F68D8" w:rsidRPr="00BA5150">
        <w:t xml:space="preserve"> registru radi </w:t>
      </w:r>
      <w:r w:rsidR="003F68D8">
        <w:t xml:space="preserve">upisa činjenice otvaranja stečajnog postupka odmah po objavi na e-oglasnoj ploči i po pravomoćnosti radi </w:t>
      </w:r>
      <w:r w:rsidR="003F68D8" w:rsidRPr="00BA5150">
        <w:t>brisanja stečajnog dužnika iz registra.</w:t>
      </w:r>
    </w:p>
    <w:p w:rsidRDefault="003F68D8" w:rsidP="003F68D8" w:rsidR="003F68D8">
      <w:pPr>
        <w:jc w:val="both"/>
      </w:pPr>
    </w:p>
    <w:p w:rsidRDefault="00590943" w:rsidP="00D83F1A" w:rsidR="00590943" w:rsidRPr="00A16FFE">
      <w:pPr>
        <w:ind w:hanging="708" w:left="708"/>
        <w:jc w:val="both"/>
      </w:pPr>
      <w:r>
        <w:t xml:space="preserve">VI   </w:t>
      </w:r>
      <w:r w:rsidRPr="00A16FFE">
        <w:t xml:space="preserve">Otvaranje stečajnog postupka i imenovanje stečajnog upravitelja upisat će se u             </w:t>
      </w:r>
      <w:r>
        <w:t xml:space="preserve">sudski </w:t>
      </w:r>
      <w:r w:rsidRPr="00A16FFE">
        <w:t>registar, zemljišne knjige, upisnik brod</w:t>
      </w:r>
      <w:r>
        <w:t xml:space="preserve">ova, upisnik brodova u </w:t>
      </w:r>
      <w:r w:rsidR="00B05370">
        <w:t xml:space="preserve">izgradnji </w:t>
      </w:r>
      <w:r w:rsidRPr="00A16FFE">
        <w:t>i upisnik prava intelektualnog vlasništva.</w:t>
      </w:r>
    </w:p>
    <w:p w:rsidRDefault="00590943" w:rsidP="00825537" w:rsidR="00590943" w:rsidRPr="006A62B7"/>
    <w:p w:rsidRDefault="00590943" w:rsidP="00825537" w:rsidR="00590943" w:rsidRPr="006A62B7">
      <w:pPr>
        <w:ind w:hanging="705" w:left="705"/>
        <w:jc w:val="center"/>
      </w:pPr>
      <w:r w:rsidRPr="006A62B7">
        <w:t>Obrazloženje</w:t>
      </w:r>
    </w:p>
    <w:p w:rsidRDefault="00590943" w:rsidP="00825537" w:rsidR="00590943" w:rsidRPr="006A62B7">
      <w:pPr>
        <w:ind w:hanging="705" w:left="705"/>
        <w:jc w:val="center"/>
      </w:pPr>
    </w:p>
    <w:p w:rsidRDefault="00590943" w:rsidP="001144F4" w:rsidR="00590943">
      <w:pPr>
        <w:ind w:firstLine="705"/>
        <w:jc w:val="both"/>
      </w:pPr>
      <w:r w:rsidRPr="00CE76CB">
        <w:t xml:space="preserve">Postupajući </w:t>
      </w:r>
      <w:r w:rsidR="001433E2">
        <w:t>po prijedlogu Financijske agencije za otvaranje stečajnog postupka</w:t>
      </w:r>
      <w:r w:rsidRPr="00CE76CB">
        <w:t xml:space="preserve">, rješenjem ovog suda od </w:t>
      </w:r>
      <w:r w:rsidR="00BB721E">
        <w:t>18</w:t>
      </w:r>
      <w:r w:rsidR="00DA1F02">
        <w:t xml:space="preserve">. ožujka </w:t>
      </w:r>
      <w:r w:rsidR="001433E2">
        <w:t>2016</w:t>
      </w:r>
      <w:r w:rsidRPr="00CE76CB">
        <w:t xml:space="preserve">. pokrenut je prethodni postupak nad dužnikom </w:t>
      </w:r>
      <w:r w:rsidR="00BB721E">
        <w:t>OLIMP ZADAR d.o.o., Zadar</w:t>
      </w:r>
      <w:r w:rsidR="00A83963">
        <w:t>.</w:t>
      </w:r>
    </w:p>
    <w:p w:rsidRDefault="00590943" w:rsidP="006A62B7" w:rsidR="001433E2">
      <w:pPr>
        <w:jc w:val="both"/>
      </w:pPr>
      <w:r w:rsidRPr="006A62B7">
        <w:t xml:space="preserve">          Rješenjem</w:t>
      </w:r>
      <w:r>
        <w:t xml:space="preserve"> ovog suda br. 1</w:t>
      </w:r>
      <w:r w:rsidR="00660058">
        <w:t xml:space="preserve"> </w:t>
      </w:r>
      <w:r>
        <w:t>St-</w:t>
      </w:r>
      <w:r w:rsidR="00BB721E">
        <w:t>399</w:t>
      </w:r>
      <w:r>
        <w:t>/</w:t>
      </w:r>
      <w:r w:rsidR="001433E2">
        <w:t>16</w:t>
      </w:r>
      <w:r>
        <w:t>-</w:t>
      </w:r>
      <w:r w:rsidR="00CE21F4">
        <w:t>1</w:t>
      </w:r>
      <w:r w:rsidR="00BB721E">
        <w:t>0</w:t>
      </w:r>
      <w:r w:rsidRPr="006A62B7">
        <w:t xml:space="preserve"> od </w:t>
      </w:r>
      <w:r>
        <w:t xml:space="preserve">dana </w:t>
      </w:r>
      <w:r w:rsidR="00DA1F02">
        <w:t>19. travnja</w:t>
      </w:r>
      <w:r w:rsidR="001433E2">
        <w:t xml:space="preserve"> 2016</w:t>
      </w:r>
      <w:r w:rsidRPr="006A62B7">
        <w:t>.</w:t>
      </w:r>
      <w:r w:rsidR="001433E2">
        <w:t xml:space="preserve"> pozvani su vjerovnici ovog trgovačkog društva da u roku od 15 dana od isteka osmog dana od objave rješenja na e-oglasnoj ploči suda solidarno predujme iznos od 10.000,00 kuna potreban za pokriće troškova vođenja stečajnog postupka nad ovim stečajnim dužnikom.</w:t>
      </w:r>
      <w:r w:rsidR="008638A3">
        <w:t xml:space="preserve"> </w:t>
      </w:r>
      <w:r w:rsidR="00D04E1E">
        <w:t xml:space="preserve"> </w:t>
      </w:r>
    </w:p>
    <w:p w:rsidRDefault="001433E2" w:rsidP="001433E2" w:rsidR="001433E2" w:rsidRPr="001433E2">
      <w:pPr>
        <w:ind w:firstLine="708"/>
        <w:jc w:val="both"/>
      </w:pPr>
      <w:r w:rsidRPr="006A62B7">
        <w:lastRenderedPageBreak/>
        <w:t xml:space="preserve">Rješenje kojim su vjerovnici pozvani na uplatu predujma objavljeno je </w:t>
      </w:r>
      <w:r>
        <w:t>na e-oglasnoj ploči suda</w:t>
      </w:r>
      <w:r w:rsidRPr="006A62B7">
        <w:t xml:space="preserve"> dana </w:t>
      </w:r>
      <w:r w:rsidR="000E456D">
        <w:t>21</w:t>
      </w:r>
      <w:r w:rsidR="00B30883">
        <w:t>. travnja</w:t>
      </w:r>
      <w:r w:rsidRPr="001433E2">
        <w:t xml:space="preserve"> 2016., temeljem čega je rok za uplatu predujma istekao dana </w:t>
      </w:r>
      <w:r w:rsidR="000E456D">
        <w:t>16. svibnja</w:t>
      </w:r>
      <w:r w:rsidRPr="001433E2">
        <w:t xml:space="preserve"> 2016. </w:t>
      </w:r>
    </w:p>
    <w:p w:rsidRDefault="001433E2" w:rsidP="001433E2" w:rsidR="001433E2">
      <w:pPr>
        <w:ind w:firstLine="708"/>
        <w:jc w:val="both"/>
      </w:pPr>
      <w:r w:rsidRPr="006A62B7">
        <w:t>Kako u ostavljenom roku niti jedan od vjerovnika nije predujmio novac za pokriće troškova vođenja stečajnog postupka, to je</w:t>
      </w:r>
      <w:r>
        <w:t xml:space="preserve"> primjenom odredbe čl. 132. st. 2. Stečajnog zakona</w:t>
      </w:r>
      <w:r w:rsidRPr="006A62B7">
        <w:t xml:space="preserve"> odlučeno kao u izreci. </w:t>
      </w:r>
    </w:p>
    <w:p w:rsidRDefault="000E456D" w:rsidP="000E456D" w:rsidR="000E456D">
      <w:pPr>
        <w:ind w:firstLine="708"/>
        <w:jc w:val="both"/>
      </w:pPr>
      <w:r>
        <w:t>Imenovanje stečajnog upravitelja izvršeno je automatskim odabirom.</w:t>
      </w:r>
    </w:p>
    <w:p w:rsidRDefault="000E456D" w:rsidP="000E456D" w:rsidR="000E456D">
      <w:pPr>
        <w:ind w:firstLine="708"/>
        <w:jc w:val="both"/>
      </w:pPr>
      <w:r>
        <w:t>Nalog iz točke V</w:t>
      </w:r>
      <w:r>
        <w:rPr>
          <w:b/>
        </w:rPr>
        <w:t xml:space="preserve"> </w:t>
      </w:r>
      <w:r>
        <w:t>i VI ovog rješenja temelji se na odredbi članka 129. stavak 2. 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0E456D" w:rsidP="000E456D" w:rsidR="000E456D">
      <w:pPr>
        <w:ind w:firstLine="708"/>
        <w:jc w:val="both"/>
      </w:pPr>
      <w:r>
        <w:t>Stoga je odlučeno kao u izreci.</w:t>
      </w:r>
    </w:p>
    <w:p w:rsidRDefault="00590943" w:rsidP="003A0F96" w:rsidR="00590943" w:rsidRPr="006A62B7">
      <w:pPr>
        <w:jc w:val="both"/>
      </w:pPr>
    </w:p>
    <w:p w:rsidRDefault="00590943" w:rsidP="003A0F96" w:rsidR="00590943" w:rsidRPr="006A62B7">
      <w:pPr>
        <w:ind w:hanging="705" w:left="705"/>
        <w:jc w:val="center"/>
      </w:pPr>
      <w:r w:rsidRPr="006A62B7">
        <w:t xml:space="preserve">U Zadru, dana </w:t>
      </w:r>
      <w:r w:rsidR="00B05370">
        <w:t>13</w:t>
      </w:r>
      <w:r w:rsidR="001B1776">
        <w:t>.</w:t>
      </w:r>
      <w:r w:rsidR="000E456D">
        <w:t xml:space="preserve"> siječnja 2017.</w:t>
      </w:r>
      <w:r w:rsidRPr="006A62B7">
        <w:t xml:space="preserve"> </w:t>
      </w:r>
    </w:p>
    <w:p w:rsidRDefault="00590943" w:rsidP="00522A74" w:rsidR="00590943">
      <w:pPr>
        <w:ind w:left="5664"/>
      </w:pPr>
    </w:p>
    <w:p w:rsidRDefault="00590943" w:rsidP="00A663F6" w:rsidR="00590943" w:rsidRPr="006A62B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1433E2">
        <w:tab/>
      </w:r>
      <w:r w:rsidR="001433E2">
        <w:tab/>
      </w:r>
      <w:r w:rsidR="001433E2">
        <w:tab/>
      </w:r>
      <w:r w:rsidR="001433E2">
        <w:tab/>
      </w:r>
      <w:r w:rsidR="001433E2">
        <w:tab/>
        <w:t xml:space="preserve">  </w:t>
      </w:r>
      <w:r w:rsidRPr="006A62B7">
        <w:t>S</w:t>
      </w:r>
      <w:r w:rsidR="001433E2">
        <w:t>utkinja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A62B7">
        <w:t>Ardena Bajlo</w:t>
      </w:r>
    </w:p>
    <w:p w:rsidRDefault="00590943" w:rsidP="00622B35" w:rsidR="00590943">
      <w:pPr>
        <w:ind w:firstLine="708" w:left="4956"/>
      </w:pP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>UPUTA O PRAVNOM LIJEKU:</w:t>
      </w:r>
    </w:p>
    <w:p w:rsidRDefault="00590943" w:rsidP="001433E2" w:rsidR="001433E2" w:rsidRPr="00240F6B">
      <w:pPr>
        <w:ind w:firstLine="705"/>
        <w:jc w:val="both"/>
      </w:pPr>
      <w:r w:rsidRPr="006A62B7">
        <w:tab/>
      </w:r>
      <w:r w:rsidR="001433E2"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="001433E2" w:rsidRPr="002B5AAE">
          <w:t>53. st</w:t>
        </w:r>
      </w:smartTag>
      <w:r w:rsidR="001433E2" w:rsidRPr="002B5AAE">
        <w:t>. 6 SZ-a).</w:t>
      </w:r>
      <w:r w:rsidR="001433E2">
        <w:t xml:space="preserve"> </w:t>
      </w:r>
    </w:p>
    <w:p w:rsidRDefault="001433E2" w:rsidP="001433E2" w:rsidR="001433E2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1433E2" w:rsidP="001433E2" w:rsidR="001433E2" w:rsidRPr="00240F6B">
      <w:pPr>
        <w:ind w:firstLine="705"/>
        <w:jc w:val="both"/>
      </w:pPr>
      <w:r w:rsidRPr="00240F6B">
        <w:t>Žalba se podnosi ovom sudu za Visoki trgovački sud Republike Hrvatske u dva primjerka u roku od 8 dana od prijema rješenja.</w:t>
      </w:r>
    </w:p>
    <w:p w:rsidRDefault="00590943" w:rsidP="001433E2" w:rsidR="00590943">
      <w:pPr>
        <w:ind w:firstLine="705"/>
        <w:jc w:val="both"/>
      </w:pPr>
    </w:p>
    <w:p w:rsidRDefault="001433E2" w:rsidP="001433E2" w:rsidR="001433E2" w:rsidRPr="006A62B7">
      <w:pPr>
        <w:ind w:firstLine="705"/>
        <w:jc w:val="both"/>
      </w:pPr>
    </w:p>
    <w:p w:rsidRDefault="00590943" w:rsidP="00BB0D8F" w:rsidR="00590943" w:rsidRPr="006A62B7">
      <w:pPr>
        <w:ind w:firstLine="705"/>
        <w:jc w:val="both"/>
      </w:pPr>
      <w:r w:rsidRPr="006A62B7">
        <w:t>Dostaviti: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Stečajnom dužniku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Stečajnom upravitelju uz potvrdu o imenovanju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FINA,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ŽDO - Zadar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Poreznoj upravi Zadar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Zadar,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Zadar, Zemljišno knjižni odjel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Lučkoj kapetaniji – registru brodova,</w:t>
      </w:r>
    </w:p>
    <w:p w:rsidRDefault="00590943" w:rsidP="00893718" w:rsidR="00590943" w:rsidRPr="006A62B7">
      <w:pPr>
        <w:numPr>
          <w:ilvl w:val="0"/>
          <w:numId w:val="2"/>
        </w:numPr>
      </w:pPr>
      <w:r>
        <w:t>Registar suda</w:t>
      </w:r>
      <w:r w:rsidRPr="006A62B7">
        <w:t>,</w:t>
      </w:r>
      <w:r>
        <w:t>odmah i po pravomoćnosti</w:t>
      </w:r>
    </w:p>
    <w:p w:rsidRDefault="00590943" w:rsidP="00893718" w:rsidR="00590943" w:rsidRPr="006A62B7">
      <w:pPr>
        <w:numPr>
          <w:ilvl w:val="0"/>
          <w:numId w:val="2"/>
        </w:numPr>
      </w:pPr>
      <w:r>
        <w:t>e-</w:t>
      </w:r>
      <w:r w:rsidRPr="006A62B7">
        <w:t xml:space="preserve">Oglasna ploča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Pisarnica suda-ovdje</w:t>
      </w:r>
    </w:p>
    <w:p w:rsidRDefault="00660058" w:rsidP="00893718" w:rsidR="00590943" w:rsidRPr="006A62B7">
      <w:pPr>
        <w:numPr>
          <w:ilvl w:val="0"/>
          <w:numId w:val="2"/>
        </w:numPr>
      </w:pPr>
      <w:r>
        <w:t>Državni zavod</w:t>
      </w:r>
      <w:r w:rsidR="00590943" w:rsidRPr="006A62B7">
        <w:t xml:space="preserve"> za intelektualno vlasništvo, Ulica grada Vukovara 78, 10 000 Zagreb</w:t>
      </w:r>
    </w:p>
    <w:p w:rsidRDefault="00590943" w:rsidP="00893718" w:rsidR="000E456D">
      <w:pPr>
        <w:jc w:val="both"/>
      </w:pPr>
      <w:r w:rsidRPr="006A62B7">
        <w:t xml:space="preserve">      </w:t>
      </w:r>
      <w:r w:rsidR="000E456D">
        <w:t>13</w:t>
      </w:r>
      <w:r w:rsidRPr="006A62B7">
        <w:t>. U spis</w:t>
      </w:r>
    </w:p>
    <w:p w:rsidRDefault="00590943" w:rsidP="000E456D" w:rsidR="00590943" w:rsidRPr="000E456D">
      <w:pPr>
        <w:ind w:firstLine="708"/>
      </w:pPr>
    </w:p>
    <w:sectPr w:rsidSect="00825537" w:rsidR="00590943" w:rsidRPr="000E456D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50D1" w:rsidR="006B50D1">
      <w:r>
        <w:separator/>
      </w:r>
    </w:p>
  </w:endnote>
  <w:endnote w:id="0" w:type="continuationSeparator">
    <w:p w:rsidRDefault="006B50D1" w:rsidR="006B50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50D1" w:rsidR="006B50D1">
      <w:r>
        <w:separator/>
      </w:r>
    </w:p>
  </w:footnote>
  <w:footnote w:id="0" w:type="continuationSeparator">
    <w:p w:rsidRDefault="006B50D1" w:rsidR="006B50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0EC9" w:rsidP="00825537" w:rsidR="006F0E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0EC9" w:rsidR="006F0E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0EC9" w:rsidP="00825537" w:rsidR="006F0E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2F2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F0EC9" w:rsidP="00825537" w:rsidR="006F0EC9" w:rsidRPr="006A62B7">
    <w:pPr>
      <w:pStyle w:val="Zaglavlje"/>
      <w:jc w:val="right"/>
    </w:pPr>
    <w:r w:rsidRPr="006A62B7">
      <w:t>Poslovni broj 1 St-</w:t>
    </w:r>
    <w:r w:rsidR="00BB721E">
      <w:t>399</w:t>
    </w:r>
    <w:r w:rsidR="005C6279">
      <w:t>/1</w:t>
    </w:r>
    <w:r w:rsidR="004A25E5">
      <w:t>6</w:t>
    </w:r>
    <w:r w:rsidR="00A83963">
      <w:t>-</w:t>
    </w:r>
    <w:r w:rsidR="00BB721E">
      <w:t>11</w:t>
    </w:r>
  </w:p>
  <w:p w:rsidRDefault="006F0EC9" w:rsidP="00825537" w:rsidR="006F0EC9">
    <w:pPr>
      <w:pStyle w:val="Zaglavlje"/>
      <w:jc w:val="right"/>
      <w:rPr>
        <w:rFonts w:cs="Arial" w:hAnsi="Arial" w:ascii="Arial"/>
        <w:sz w:val="22"/>
        <w:szCs w:val="22"/>
      </w:rPr>
    </w:pPr>
  </w:p>
  <w:p w:rsidRDefault="006F0EC9" w:rsidP="00825537" w:rsidR="006F0EC9">
    <w:pPr>
      <w:pStyle w:val="Zaglavlje"/>
      <w:jc w:val="right"/>
      <w:rPr>
        <w:rFonts w:cs="Arial" w:hAnsi="Arial" w:ascii="Arial"/>
        <w:sz w:val="22"/>
        <w:szCs w:val="22"/>
      </w:rPr>
    </w:pPr>
  </w:p>
  <w:p w:rsidRDefault="006F0EC9" w:rsidP="00825537" w:rsidR="006F0EC9" w:rsidRPr="004C2B0A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9A405D"/>
    <w:multiLevelType w:val="hybridMultilevel"/>
    <w:tmpl w:val="9CAA8CA6"/>
    <w:lvl w:tplc="8768364E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00A6D"/>
    <w:rsid w:val="00015DEB"/>
    <w:rsid w:val="00040296"/>
    <w:rsid w:val="0006522B"/>
    <w:rsid w:val="000923C5"/>
    <w:rsid w:val="000964E5"/>
    <w:rsid w:val="000D7790"/>
    <w:rsid w:val="000E456D"/>
    <w:rsid w:val="001144F4"/>
    <w:rsid w:val="00117181"/>
    <w:rsid w:val="001433E2"/>
    <w:rsid w:val="001441EB"/>
    <w:rsid w:val="001540AB"/>
    <w:rsid w:val="00186D9B"/>
    <w:rsid w:val="001B1776"/>
    <w:rsid w:val="00215D49"/>
    <w:rsid w:val="00216EE2"/>
    <w:rsid w:val="00236C5C"/>
    <w:rsid w:val="00272170"/>
    <w:rsid w:val="002A25D5"/>
    <w:rsid w:val="002C1F71"/>
    <w:rsid w:val="002C3F74"/>
    <w:rsid w:val="00315BAD"/>
    <w:rsid w:val="00326169"/>
    <w:rsid w:val="0034570F"/>
    <w:rsid w:val="003466FE"/>
    <w:rsid w:val="00347F8C"/>
    <w:rsid w:val="00353B45"/>
    <w:rsid w:val="003572C6"/>
    <w:rsid w:val="003A0F96"/>
    <w:rsid w:val="003F68D8"/>
    <w:rsid w:val="003F769A"/>
    <w:rsid w:val="00403476"/>
    <w:rsid w:val="00437E5E"/>
    <w:rsid w:val="00447C03"/>
    <w:rsid w:val="00454E5B"/>
    <w:rsid w:val="00482F52"/>
    <w:rsid w:val="004A25E5"/>
    <w:rsid w:val="004C2B0A"/>
    <w:rsid w:val="004D7B96"/>
    <w:rsid w:val="004E0C7D"/>
    <w:rsid w:val="004F2EAE"/>
    <w:rsid w:val="00520474"/>
    <w:rsid w:val="00522A74"/>
    <w:rsid w:val="00554974"/>
    <w:rsid w:val="00566BE9"/>
    <w:rsid w:val="00577A9F"/>
    <w:rsid w:val="00586017"/>
    <w:rsid w:val="00590943"/>
    <w:rsid w:val="005C6279"/>
    <w:rsid w:val="00610542"/>
    <w:rsid w:val="006167B4"/>
    <w:rsid w:val="00622B35"/>
    <w:rsid w:val="00626D21"/>
    <w:rsid w:val="006420EF"/>
    <w:rsid w:val="00645C80"/>
    <w:rsid w:val="00660058"/>
    <w:rsid w:val="00667CB9"/>
    <w:rsid w:val="006A2D75"/>
    <w:rsid w:val="006A62B7"/>
    <w:rsid w:val="006B13B2"/>
    <w:rsid w:val="006B50D1"/>
    <w:rsid w:val="006C62F6"/>
    <w:rsid w:val="006D1A44"/>
    <w:rsid w:val="006E6CDF"/>
    <w:rsid w:val="006F0EC9"/>
    <w:rsid w:val="00704B62"/>
    <w:rsid w:val="0073317B"/>
    <w:rsid w:val="0074755C"/>
    <w:rsid w:val="00780AA8"/>
    <w:rsid w:val="00794A4A"/>
    <w:rsid w:val="007A20A6"/>
    <w:rsid w:val="007C13A9"/>
    <w:rsid w:val="007D2590"/>
    <w:rsid w:val="007E7809"/>
    <w:rsid w:val="007F6A84"/>
    <w:rsid w:val="0080120F"/>
    <w:rsid w:val="00812A15"/>
    <w:rsid w:val="008227EA"/>
    <w:rsid w:val="00825537"/>
    <w:rsid w:val="008275AD"/>
    <w:rsid w:val="00830C45"/>
    <w:rsid w:val="008536C0"/>
    <w:rsid w:val="00862A81"/>
    <w:rsid w:val="008638A3"/>
    <w:rsid w:val="0086586A"/>
    <w:rsid w:val="00875BF2"/>
    <w:rsid w:val="0087616C"/>
    <w:rsid w:val="00893718"/>
    <w:rsid w:val="00896E93"/>
    <w:rsid w:val="008D17AE"/>
    <w:rsid w:val="008F0D7C"/>
    <w:rsid w:val="009C40AB"/>
    <w:rsid w:val="009D30D7"/>
    <w:rsid w:val="009D7018"/>
    <w:rsid w:val="009F1AC6"/>
    <w:rsid w:val="00A06A48"/>
    <w:rsid w:val="00A16FFE"/>
    <w:rsid w:val="00A170DA"/>
    <w:rsid w:val="00A27918"/>
    <w:rsid w:val="00A45EBD"/>
    <w:rsid w:val="00A62D4A"/>
    <w:rsid w:val="00A663F6"/>
    <w:rsid w:val="00A800F5"/>
    <w:rsid w:val="00A80D29"/>
    <w:rsid w:val="00A83963"/>
    <w:rsid w:val="00A92528"/>
    <w:rsid w:val="00A9426A"/>
    <w:rsid w:val="00AB4171"/>
    <w:rsid w:val="00AB483A"/>
    <w:rsid w:val="00AD7687"/>
    <w:rsid w:val="00AE379E"/>
    <w:rsid w:val="00B033D7"/>
    <w:rsid w:val="00B05370"/>
    <w:rsid w:val="00B20829"/>
    <w:rsid w:val="00B30883"/>
    <w:rsid w:val="00B45C7F"/>
    <w:rsid w:val="00B604A8"/>
    <w:rsid w:val="00B85A8A"/>
    <w:rsid w:val="00BA5150"/>
    <w:rsid w:val="00BB0D8F"/>
    <w:rsid w:val="00BB721E"/>
    <w:rsid w:val="00BC2AA3"/>
    <w:rsid w:val="00BC2F22"/>
    <w:rsid w:val="00C35145"/>
    <w:rsid w:val="00C843A4"/>
    <w:rsid w:val="00CD2D99"/>
    <w:rsid w:val="00CE21F4"/>
    <w:rsid w:val="00CE4609"/>
    <w:rsid w:val="00CE76CB"/>
    <w:rsid w:val="00CE7D3D"/>
    <w:rsid w:val="00D04E1E"/>
    <w:rsid w:val="00D376EA"/>
    <w:rsid w:val="00D44545"/>
    <w:rsid w:val="00D6373B"/>
    <w:rsid w:val="00D67C25"/>
    <w:rsid w:val="00D7083B"/>
    <w:rsid w:val="00D83F1A"/>
    <w:rsid w:val="00DA1F02"/>
    <w:rsid w:val="00DC0DCC"/>
    <w:rsid w:val="00E27A0D"/>
    <w:rsid w:val="00E37E40"/>
    <w:rsid w:val="00E64315"/>
    <w:rsid w:val="00E719C1"/>
    <w:rsid w:val="00E93CD4"/>
    <w:rsid w:val="00EA42B5"/>
    <w:rsid w:val="00EB36A0"/>
    <w:rsid w:val="00EF5BFE"/>
    <w:rsid w:val="00EF7C9A"/>
    <w:rsid w:val="00F06CC6"/>
    <w:rsid w:val="00F26669"/>
    <w:rsid w:val="00F730A1"/>
    <w:rsid w:val="00F85CB1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BC2F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2F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2F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2F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2F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BC2F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2F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2F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2F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2F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726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</izvorni_sadrzaj>
    <derivirana_varijabla naziv="DomainObject.Predmet.Broj_1">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St-399/2016</izvorni_sadrzaj>
    <derivirana_varijabla naziv="DomainObject.Predmet.OznakaBroj_1">St-399/2016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OLIMP ZADAR d.o.o. za trgovinu, turizam i proizvodnju</izvorni_sadrzaj>
    <derivirana_varijabla naziv="DomainObject.Predmet.ProtustrankaFormated_1">  OLIMP ZADAR d.o.o. za trgovinu, turizam i proizvodnju</derivirana_varijabla>
  </DomainObject.Predmet.ProtustrankaFormated>
  <DomainObject.Predmet.ProtustrankaFormatedOIB>
    <izvorni_sadrzaj>  OLIMP ZADAR d.o.o. za trgovinu, turizam i proizvodnju, OIB 45889395255</izvorni_sadrzaj>
    <derivirana_varijabla naziv="DomainObject.Predmet.ProtustrankaFormatedOIB_1">  OLIMP ZADAR d.o.o. za trgovinu, turizam i proizvodnju, OIB 45889395255</derivirana_varijabla>
  </DomainObject.Predmet.ProtustrankaFormatedOIB>
  <DomainObject.Predmet.ProtustrankaFormatedWithAdress>
    <izvorni_sadrzaj> OLIMP ZADAR d.o.o. za trgovinu, turizam i proizvodnju, Put Stanova 33, 23000 Zadar</izvorni_sadrzaj>
    <derivirana_varijabla naziv="DomainObject.Predmet.ProtustrankaFormatedWithAdress_1"> OLIMP ZADAR d.o.o. za trgovinu, turizam i proizvodnju, Put Stanova 33, 23000 Zadar</derivirana_varijabla>
  </DomainObject.Predmet.ProtustrankaFormatedWithAdress>
  <DomainObject.Predmet.ProtustrankaFormatedWithAdressOIB>
    <izvorni_sadrzaj> OLIMP ZADAR d.o.o. za trgovinu, turizam i proizvodnju, OIB 45889395255, Put Stanova 33, 23000 Zadar</izvorni_sadrzaj>
    <derivirana_varijabla naziv="DomainObject.Predmet.ProtustrankaFormatedWithAdressOIB_1"> OLIMP ZADAR d.o.o. za trgovinu, turizam i proizvodnju, OIB 45889395255, Put Stanova 33, 23000 Zadar</derivirana_varijabla>
  </DomainObject.Predmet.ProtustrankaFormatedWithAdressOIB>
  <DomainObject.Predmet.ProtustrankaWithAdress>
    <izvorni_sadrzaj>OLIMP ZADAR d.o.o. za trgovinu, turizam i proizvodnju Put Stanova 33, 23000 Zadar</izvorni_sadrzaj>
    <derivirana_varijabla naziv="DomainObject.Predmet.ProtustrankaWithAdress_1">OLIMP ZADAR d.o.o. za trgovinu, turizam i proizvodnju Put Stanova 33, 23000 Zadar</derivirana_varijabla>
  </DomainObject.Predmet.ProtustrankaWithAdress>
  <DomainObject.Predmet.ProtustrankaWithAdressOIB>
    <izvorni_sadrzaj>OLIMP ZADAR d.o.o. za trgovinu, turizam i proizvodnju, OIB 45889395255, Put Stanova 33, 23000 Zadar</izvorni_sadrzaj>
    <derivirana_varijabla naziv="DomainObject.Predmet.ProtustrankaWithAdressOIB_1">OLIMP ZADAR d.o.o. za trgovinu, turizam i proizvodnju, OIB 45889395255, Put Stanova 33, 23000 Zadar</derivirana_varijabla>
  </DomainObject.Predmet.ProtustrankaWithAdressOIB>
  <DomainObject.Predmet.ProtustrankaNazivFormated>
    <izvorni_sadrzaj>OLIMP ZADAR d.o.o. za trgovinu, turizam i proizvodnju</izvorni_sadrzaj>
    <derivirana_varijabla naziv="DomainObject.Predmet.ProtustrankaNazivFormated_1">OLIMP ZADAR d.o.o. za trgovinu, turizam i proizvodnju</derivirana_varijabla>
  </DomainObject.Predmet.ProtustrankaNazivFormated>
  <DomainObject.Predmet.ProtustrankaNazivFormatedOIB>
    <izvorni_sadrzaj>OLIMP ZADAR d.o.o. za trgovinu, turizam i proizvodnju, OIB 45889395255</izvorni_sadrzaj>
    <derivirana_varijabla naziv="DomainObject.Predmet.ProtustrankaNazivFormatedOIB_1">OLIMP ZADAR d.o.o. za trgovinu, turizam i proizvodnju, OIB 45889395255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158721.84</izvorni_sadrzaj>
    <derivirana_varijabla naziv="DomainObject.Predmet.TrenutnaVrijednost_1">158721.84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OLIMP ZADAR d.o.o. za trgovinu, turizam i proizvodnju</item>
    </izvorni_sadrzaj>
    <derivirana_varijabla naziv="DomainObject.Predmet.ProtuStrankaListFormated_1">
      <item>OLIMP ZADAR d.o.o. za trgovinu, turizam i proizvodnju</item>
    </derivirana_varijabla>
  </DomainObject.Predmet.ProtuStrankaListFormated>
  <DomainObject.Predmet.ProtuStrankaListFormatedOIB>
    <izvorni_sadrzaj>
      <item>OLIMP ZADAR d.o.o. za trgovinu, turizam i proizvodnju, OIB 45889395255</item>
    </izvorni_sadrzaj>
    <derivirana_varijabla naziv="DomainObject.Predmet.ProtuStrankaListFormatedOIB_1">
      <item>OLIMP ZADAR d.o.o. za trgovinu, turizam i proizvodnju, OIB 45889395255</item>
    </derivirana_varijabla>
  </DomainObject.Predmet.ProtuStrankaListFormatedOIB>
  <DomainObject.Predmet.ProtuStrankaListFormatedWithAdress>
    <izvorni_sadrzaj>
      <item>OLIMP ZADAR d.o.o. za trgovinu, turizam i proizvodnju, Put Stanova 33, 23000 Zadar</item>
    </izvorni_sadrzaj>
    <derivirana_varijabla naziv="DomainObject.Predmet.ProtuStrankaListFormatedWithAdress_1">
      <item>OLIMP ZADAR d.o.o. za trgovinu, turizam i proizvodnju, Put Stanova 33, 23000 Zadar</item>
    </derivirana_varijabla>
  </DomainObject.Predmet.ProtuStrankaListFormatedWithAdress>
  <DomainObject.Predmet.ProtuStrankaListFormatedWithAdressOIB>
    <izvorni_sadrzaj>
      <item>OLIMP ZADAR d.o.o. za trgovinu, turizam i proizvodnju, OIB 45889395255, Put Stanova 33, 23000 Zadar</item>
    </izvorni_sadrzaj>
    <derivirana_varijabla naziv="DomainObject.Predmet.ProtuStrankaListFormatedWithAdressOIB_1">
      <item>OLIMP ZADAR d.o.o. za trgovinu, turizam i proizvodnju, OIB 45889395255, Put Stanova 33, 23000 Zadar</item>
    </derivirana_varijabla>
  </DomainObject.Predmet.ProtuStrankaListFormatedWithAdressOIB>
  <DomainObject.Predmet.ProtuStrankaListNazivFormated>
    <izvorni_sadrzaj>
      <item>OLIMP ZADAR d.o.o. za trgovinu, turizam i proizvodnju</item>
    </izvorni_sadrzaj>
    <derivirana_varijabla naziv="DomainObject.Predmet.ProtuStrankaListNazivFormated_1">
      <item>OLIMP ZADAR d.o.o. za trgovinu, turizam i proizvodnju</item>
    </derivirana_varijabla>
  </DomainObject.Predmet.ProtuStrankaListNazivFormated>
  <DomainObject.Predmet.ProtuStrankaListNazivFormatedOIB>
    <izvorni_sadrzaj>
      <item>OLIMP ZADAR d.o.o. za trgovinu, turizam i proizvodnju, OIB 45889395255</item>
    </izvorni_sadrzaj>
    <derivirana_varijabla naziv="DomainObject.Predmet.ProtuStrankaListNazivFormatedOIB_1">
      <item>OLIMP ZADAR d.o.o. za trgovinu, turizam i proizvodnju, OIB 45889395255</item>
    </derivirana_varijabla>
  </DomainObject.Predmet.ProtuStrankaListNazivFormatedOIB>
  <DomainObject.Predmet.OstaliListFormated>
    <izvorni_sadrzaj>
      <item>Zvonimir Pahljina</item>
    </izvorni_sadrzaj>
    <derivirana_varijabla naziv="DomainObject.Predmet.OstaliListFormated_1">
      <item>Zvonimir Pahljina</item>
    </derivirana_varijabla>
  </DomainObject.Predmet.OstaliListFormated>
  <DomainObject.Predmet.OstaliListFormatedOIB>
    <izvorni_sadrzaj>
      <item>Zvonimir Pahljina, OIB 86455795130</item>
    </izvorni_sadrzaj>
    <derivirana_varijabla naziv="DomainObject.Predmet.OstaliListFormatedOIB_1">
      <item>Zvonimir Pahljina, OIB 86455795130</item>
    </derivirana_varijabla>
  </DomainObject.Predmet.OstaliListFormatedOIB>
  <DomainObject.Predmet.OstaliListFormatedWithAdress>
    <izvorni_sadrzaj>
      <item>Zvonimir Pahljina, Put Stanova 33, 23000 Zadar</item>
    </izvorni_sadrzaj>
    <derivirana_varijabla naziv="DomainObject.Predmet.OstaliListFormatedWithAdress_1">
      <item>Zvonimir Pahljina, Put Stanova 33, 23000 Zadar</item>
    </derivirana_varijabla>
  </DomainObject.Predmet.OstaliListFormatedWithAdress>
  <DomainObject.Predmet.OstaliListFormatedWithAdressOIB>
    <izvorni_sadrzaj>
      <item>Zvonimir Pahljina, OIB 86455795130, Put Stanova 33, 23000 Zadar</item>
    </izvorni_sadrzaj>
    <derivirana_varijabla naziv="DomainObject.Predmet.OstaliListFormatedWithAdressOIB_1">
      <item>Zvonimir Pahljina, OIB 86455795130, Put Stanova 33, 23000 Zadar</item>
    </derivirana_varijabla>
  </DomainObject.Predmet.OstaliListFormatedWithAdressOIB>
  <DomainObject.Predmet.OstaliListNazivFormated>
    <izvorni_sadrzaj>
      <item>Zvonimir Pahljina</item>
    </izvorni_sadrzaj>
    <derivirana_varijabla naziv="DomainObject.Predmet.OstaliListNazivFormated_1">
      <item>Zvonimir Pahljina</item>
    </derivirana_varijabla>
  </DomainObject.Predmet.OstaliListNazivFormated>
  <DomainObject.Predmet.OstaliListNazivFormatedOIB>
    <izvorni_sadrzaj>
      <item>Zvonimir Pahljina, OIB 86455795130</item>
    </izvorni_sadrzaj>
    <derivirana_varijabla naziv="DomainObject.Predmet.OstaliListNazivFormatedOIB_1">
      <item>Zvonimir Pahljina, OIB 86455795130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OLIMP ZADAR d.o.o. za trgovinu, turizam i proizvodnju</izvorni_sadrzaj>
    <derivirana_varijabla naziv="DomainObject.Predmet.ProtustrankaIDrugi_1">OLIMP ZADAR d.o.o. za trgovinu, turizam i proizvodnju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OLIMP ZADAR d.o.o. za trgovinu, turizam i proizvodnju, OIB 45889395255, Put Stanova 33, 23000 Zadar</izvorni_sadrzaj>
    <derivirana_varijabla naziv="DomainObject.Predmet.ProtustrankaIDrugiAdressOIB_1">OLIMP ZADAR d.o.o. za trgovinu, turizam i proizvodnju, OIB 45889395255, Put Stanova 33,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OLIMP ZADAR d.o.o. za trgovinu, turizam i proizvodnju</item>
      <item>Zvonimir Pahljina</item>
    </izvorni_sadrzaj>
    <derivirana_varijabla naziv="DomainObject.Predmet.SudioniciListNaziv_1">
      <item>FINA</item>
      <item>OLIMP ZADAR d.o.o. za trgovinu, turizam i proizvodnju</item>
      <item>Zvonimir Pahljina</item>
    </derivirana_varijabla>
  </DomainObject.Predmet.SudioniciListNaziv>
  <DomainObject.Predmet.SudioniciListAdressOIB>
    <izvorni_sadrzaj>
      <item>FINA, OIB 85821130368</item>
      <item>OLIMP ZADAR d.o.o. za trgovinu, turizam i proizvodnju, OIB 45889395255, Put Stanova 33,23000 Zadar</item>
      <item>Zvonimir Pahljina, OIB 86455795130, Put Stanova 33,23000 Zadar</item>
    </izvorni_sadrzaj>
    <derivirana_varijabla naziv="DomainObject.Predmet.SudioniciListAdressOIB_1">
      <item>FINA, OIB 85821130368</item>
      <item>OLIMP ZADAR d.o.o. za trgovinu, turizam i proizvodnju, OIB 45889395255, Put Stanova 33,23000 Zadar</item>
      <item>Zvonimir Pahljina, OIB 86455795130, Put Stanova 33,23000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45889395255</item>
      <item>, OIB 86455795130</item>
    </izvorni_sadrzaj>
    <derivirana_varijabla naziv="DomainObject.Predmet.SudioniciListNazivOIB_1">
      <item>, OIB 85821130368</item>
      <item>, OIB 45889395255</item>
      <item>, OIB 86455795130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617</properties:Words>
  <properties:Characters>3221</properties:Characters>
  <properties:Lines>93</properties:Lines>
  <properties:Paragraphs>41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2016-12-15T08:28:00Z</dcterms:created>
  <dc:creator>Ardena Bajlo</dc:creator>
  <cp:lastModifiedBy>wsadmin</cp:lastModifiedBy>
  <cp:lastPrinted>2015-03-02T10:10:00Z</cp:lastPrinted>
  <dcterms:modified xmlns:xsi="http://www.w3.org/2001/XMLSchema-instance" xsi:type="dcterms:W3CDTF">2017-01-13T08:40:00Z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