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4439" w14:paraId="73f443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E5E23">
        <w:rPr>
          <w:sz w:val="24"/>
        </w:rPr>
        <w:t>4625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B69B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9208E">
        <w:rPr>
          <w:sz w:val="24"/>
          <w:szCs w:val="24"/>
          <w:lang w:val="pt-BR"/>
        </w:rPr>
        <w:t xml:space="preserve">TENIS CENTAR </w:t>
      </w:r>
      <w:r w:rsidR="00AB42FB">
        <w:rPr>
          <w:sz w:val="24"/>
          <w:szCs w:val="24"/>
          <w:lang w:val="pt-BR"/>
        </w:rPr>
        <w:t xml:space="preserve">IVA </w:t>
      </w:r>
      <w:r w:rsidR="0059208E">
        <w:rPr>
          <w:sz w:val="24"/>
          <w:szCs w:val="24"/>
          <w:lang w:val="pt-BR"/>
        </w:rPr>
        <w:t>MAJOLI d.o.o., Za</w:t>
      </w:r>
      <w:r w:rsidR="006E5E23">
        <w:rPr>
          <w:sz w:val="24"/>
          <w:szCs w:val="24"/>
          <w:lang w:val="pt-BR"/>
        </w:rPr>
        <w:t xml:space="preserve">greb, Jurjevska 65ª, OIB: </w:t>
      </w:r>
      <w:proofErr w:type="spellStart"/>
      <w:r w:rsidR="00AA6F8D" w:rsidRPr="00AA6F8D">
        <w:rPr>
          <w:sz w:val="24"/>
          <w:szCs w:val="24"/>
        </w:rPr>
        <w:t>54504093416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76D15">
        <w:rPr>
          <w:sz w:val="24"/>
          <w:szCs w:val="24"/>
          <w:lang w:val="pt-BR"/>
        </w:rPr>
        <w:t xml:space="preserve">TENIS CENTAR IVA MAJOLI d.o.o., Zagreb, Jurjevska 65ª, OIB: </w:t>
      </w:r>
      <w:proofErr w:type="spellStart"/>
      <w:r w:rsidR="00776D15" w:rsidRPr="00AA6F8D">
        <w:rPr>
          <w:sz w:val="24"/>
          <w:szCs w:val="24"/>
        </w:rPr>
        <w:t>54504093416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C6472">
        <w:rPr>
          <w:sz w:val="24"/>
          <w:szCs w:val="24"/>
          <w:lang w:val="pt-BR"/>
        </w:rPr>
        <w:t xml:space="preserve">TENIS CENTAR IVA MAJOLI d.o.o., Zagreb, Jurjevska 65ª, OIB: </w:t>
      </w:r>
      <w:proofErr w:type="spellStart"/>
      <w:r w:rsidR="00AC6472" w:rsidRPr="00AA6F8D">
        <w:rPr>
          <w:sz w:val="24"/>
          <w:szCs w:val="24"/>
        </w:rPr>
        <w:t>54504093416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B69BC" w:rsidP="00DB69BC" w:rsidR="00F95ABA" w:rsidRPr="00C40DEE">
      <w:pPr>
        <w:pStyle w:val="Podnaslov"/>
        <w:ind w:left="4320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B69BC" w:rsidP="00DB69BC" w:rsidR="00DB69B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B69BC" w:rsidP="00DB69B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69BC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87BB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St-4625/2016-2</izvorni_sadrzaj>
    <derivirana_varijabla naziv="DomainObject.Oznaka_1">St-4625/2016-2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</izvorni_sadrzaj>
    <derivirana_varijabla naziv="DomainObject.Predmet.ProtustrankaFormated_1">  TENIS CENTAR IVA MAJOLI d.o.o.</derivirana_varijabla>
  </DomainObject.Predmet.ProtustrankaFormated>
  <DomainObject.Predmet.ProtustrankaFormatedOIB>
    <izvorni_sadrzaj>  TENIS CENTAR IVA MAJOLI d.o.o., OIB 54504093416</izvorni_sadrzaj>
    <derivirana_varijabla naziv="DomainObject.Predmet.ProtustrankaFormatedOIB_1">  TENIS CENTAR IVA MAJOLI d.o.o., OIB 54504093416</derivirana_varijabla>
  </DomainObject.Predmet.ProtustrankaFormatedOIB>
  <DomainObject.Predmet.ProtustrankaFormatedWithAdress>
    <izvorni_sadrzaj> TENIS CENTAR IVA MAJOLI d.o.o., Jurjevska 65/a, 10000 Zagreb</izvorni_sadrzaj>
    <derivirana_varijabla naziv="DomainObject.Predmet.ProtustrankaFormatedWithAdress_1"> TENIS CENTAR IVA MAJOLI d.o.o., Jurjevska 65/a, 10000 Zagreb</derivirana_varijabla>
  </DomainObject.Predmet.ProtustrankaFormatedWithAdress>
  <DomainObject.Predmet.ProtustrankaFormatedWithAdressOIB>
    <izvorni_sadrzaj> TENIS CENTAR IVA MAJOLI d.o.o., OIB 54504093416, Jurjevska 65/a, 10000 Zagreb</izvorni_sadrzaj>
    <derivirana_varijabla naziv="DomainObject.Predmet.ProtustrankaFormatedWithAdressOIB_1"> TENIS CENTAR IVA MAJOLI d.o.o., OIB 54504093416, Jurjevska 65/a, 10000 Zagreb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CENTAR IVA MAJOLI d.o.o.</item>
    </izvorni_sadrzaj>
    <derivirana_varijabla naziv="DomainObject.Predmet.ProtuStrankaListFormated_1">
      <item>TENIS CENTAR IVA MAJOLI d.o.o.</item>
    </derivirana_varijabla>
  </DomainObject.Predmet.ProtuStrankaListFormated>
  <DomainObject.Predmet.ProtuStrankaListFormatedOIB>
    <izvorni_sadrzaj>
      <item>TENIS CENTAR IVA MAJOLI d.o.o., OIB 54504093416</item>
    </izvorni_sadrzaj>
    <derivirana_varijabla naziv="DomainObject.Predmet.ProtuStrankaListFormatedOIB_1">
      <item>TENIS CENTAR IVA MAJOLI d.o.o., OIB 54504093416</item>
    </derivirana_varijabla>
  </DomainObject.Predmet.ProtuStrankaListFormatedOIB>
  <DomainObject.Predmet.ProtuStrankaListFormatedWithAdress>
    <izvorni_sadrzaj>
      <item>TENIS CENTAR IVA MAJOLI d.o.o., Jurjevska 65/a, 10000 Zagreb</item>
    </izvorni_sadrzaj>
    <derivirana_varijabla naziv="DomainObject.Predmet.ProtuStrankaListFormatedWithAdress_1">
      <item>TENIS CENTAR IVA MAJOLI d.o.o., Jurjevska 65/a, 10000 Zagreb</item>
    </derivirana_varijabla>
  </DomainObject.Predmet.ProtuStrankaListFormatedWithAdress>
  <DomainObject.Predmet.ProtuStrankaListFormatedWithAdressOIB>
    <izvorni_sadrzaj>
      <item>TENIS CENTAR IVA MAJOLI d.o.o., OIB 54504093416, Jurjevska 65/a, 10000 Zagreb</item>
    </izvorni_sadrzaj>
    <derivirana_varijabla naziv="DomainObject.Predmet.ProtuStrankaListFormatedWithAdressOIB_1">
      <item>TENIS CENTAR IVA MAJOLI d.o.o., OIB 54504093416, Jurjevska 65/a, 10000 Zagreb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St-4625/2016-2</izvorni_sadrzaj>
    <derivirana_varijabla naziv="DomainObject.PoslovniBrojDokumenta_1">St-4625/2016-2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</izvorni_sadrzaj>
    <derivirana_varijabla naziv="DomainObject.Predmet.SudioniciListNaziv_1">
      <item>FINA Regionalni centar Zagreb</item>
      <item>TENIS CENTAR IVA MAJOLI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</izvorni_sadrzaj>
    <derivirana_varijabla naziv="DomainObject.Predmet.SudioniciListNazivOIB_1">
      <item>, OIB 85821130368</item>
      <item>, OIB 54504093416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1393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2017-02-09T13:08:00Z</cp:lastPrinted>
  <dcterms:modified xmlns:xsi="http://www.w3.org/2001/XMLSchema-instance" xsi:type="dcterms:W3CDTF">2017-02-09T13:08:00Z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