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56a0" w14:paraId="04656a0" w:rsidRDefault="00620CD4" w:rsidP="00620CD4" w:rsidR="003512A9">
      <w:pPr>
        <w:spacing w:lineRule="atLeast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Poslovni broj: </w:t>
      </w:r>
      <w:r w:rsidR="00CE2510" w:rsidRPr="003F0F36">
        <w:rPr>
          <w:rFonts w:hAnsi="Times New Roman" w:ascii="Times New Roman"/>
          <w:sz w:val="24"/>
          <w:szCs w:val="24"/>
        </w:rPr>
        <w:t>1 St-</w:t>
      </w:r>
      <w:r w:rsidR="00855A6D">
        <w:rPr>
          <w:rFonts w:hAnsi="Times New Roman" w:ascii="Times New Roman"/>
          <w:sz w:val="24"/>
          <w:szCs w:val="24"/>
        </w:rPr>
        <w:t>59</w:t>
      </w:r>
      <w:r w:rsidR="002C2297" w:rsidRPr="003F0F36">
        <w:rPr>
          <w:rFonts w:hAnsi="Times New Roman" w:ascii="Times New Roman"/>
          <w:sz w:val="24"/>
          <w:szCs w:val="24"/>
        </w:rPr>
        <w:t>/</w:t>
      </w:r>
      <w:r w:rsidR="00855A6D">
        <w:rPr>
          <w:rFonts w:hAnsi="Times New Roman" w:ascii="Times New Roman"/>
          <w:sz w:val="24"/>
          <w:szCs w:val="24"/>
        </w:rPr>
        <w:t>2018</w:t>
      </w:r>
      <w:r w:rsidR="002C2297" w:rsidRPr="003F0F36">
        <w:rPr>
          <w:rFonts w:hAnsi="Times New Roman" w:ascii="Times New Roman"/>
          <w:sz w:val="24"/>
          <w:szCs w:val="24"/>
        </w:rPr>
        <w:t>-</w:t>
      </w:r>
      <w:r w:rsidR="00855A6D">
        <w:rPr>
          <w:rFonts w:hAnsi="Times New Roman" w:ascii="Times New Roman"/>
          <w:sz w:val="24"/>
          <w:szCs w:val="24"/>
        </w:rPr>
        <w:t>31</w:t>
      </w: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3F0F36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620CD4">
      <w:pPr>
        <w:keepNext/>
        <w:spacing w:lineRule="auto" w:line="240" w:after="0"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620CD4" w:rsidP="00620CD4" w:rsidR="00620CD4" w:rsidRPr="00620CD4">
      <w:pPr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Trgovački sud u Zadru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Dr. Franje Tuđmana 35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sz w:val="24"/>
          <w:szCs w:val="24"/>
        </w:rPr>
        <w:t>23000 Zadar</w:t>
      </w:r>
    </w:p>
    <w:p w:rsidRDefault="00903677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EC369B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J E Š E N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  <w:r w:rsidR="00A61202" w:rsidRPr="00A61202">
        <w:rPr>
          <w:rFonts w:hAnsi="Times New Roman" w:ascii="Times New Roman"/>
          <w:sz w:val="24"/>
          <w:szCs w:val="24"/>
        </w:rPr>
        <w:t xml:space="preserve">Trgovački sud u Zadru, po sucu tog suda Ardeni Bajlo, kao stečajnoj sutkinji u </w:t>
      </w:r>
      <w:r w:rsidR="005B330B">
        <w:rPr>
          <w:rFonts w:hAnsi="Times New Roman" w:ascii="Times New Roman"/>
          <w:sz w:val="24"/>
          <w:szCs w:val="24"/>
        </w:rPr>
        <w:t xml:space="preserve">stečajnom postupku nad </w:t>
      </w:r>
      <w:r w:rsidR="00620CD4">
        <w:rPr>
          <w:rFonts w:hAnsi="Times New Roman" w:ascii="Times New Roman"/>
          <w:sz w:val="24"/>
          <w:szCs w:val="24"/>
        </w:rPr>
        <w:t xml:space="preserve">stečajnim dužnikom </w:t>
      </w:r>
      <w:r w:rsidR="00855A6D" w:rsidRPr="00855A6D">
        <w:rPr>
          <w:rFonts w:hAnsi="Times New Roman" w:ascii="Times New Roman"/>
          <w:sz w:val="24"/>
          <w:szCs w:val="24"/>
        </w:rPr>
        <w:t>SID d.o.o. u stečaju, Šibenik, Jerolima Milete 1, OIB: 96968239922</w:t>
      </w:r>
      <w:r w:rsidR="00A05E6A">
        <w:rPr>
          <w:rFonts w:hAnsi="Times New Roman" w:ascii="Times New Roman"/>
          <w:sz w:val="24"/>
          <w:szCs w:val="24"/>
        </w:rPr>
        <w:t>, zastupanom po stečajnoj upraviteljici</w:t>
      </w:r>
      <w:r w:rsidR="00405646" w:rsidRPr="00405646">
        <w:rPr>
          <w:rFonts w:hAnsi="Times New Roman" w:ascii="Times New Roman"/>
          <w:sz w:val="24"/>
          <w:szCs w:val="24"/>
        </w:rPr>
        <w:t xml:space="preserve"> </w:t>
      </w:r>
      <w:r w:rsidR="00A535EB">
        <w:rPr>
          <w:rFonts w:hAnsi="Times New Roman" w:ascii="Times New Roman"/>
          <w:sz w:val="24"/>
          <w:szCs w:val="24"/>
        </w:rPr>
        <w:t>Radojki Danek</w:t>
      </w:r>
      <w:r w:rsidR="005B330B">
        <w:rPr>
          <w:rFonts w:hAnsi="Times New Roman" w:ascii="Times New Roman"/>
          <w:sz w:val="24"/>
          <w:szCs w:val="24"/>
        </w:rPr>
        <w:t>,</w:t>
      </w:r>
      <w:r w:rsidR="00A61202" w:rsidRPr="00A61202">
        <w:rPr>
          <w:rFonts w:hAnsi="Times New Roman" w:ascii="Times New Roman"/>
          <w:sz w:val="24"/>
          <w:szCs w:val="24"/>
        </w:rPr>
        <w:t xml:space="preserve"> dana </w:t>
      </w:r>
      <w:r w:rsidR="006874D8">
        <w:rPr>
          <w:rFonts w:hAnsi="Times New Roman" w:ascii="Times New Roman"/>
          <w:sz w:val="24"/>
          <w:szCs w:val="24"/>
        </w:rPr>
        <w:t>23</w:t>
      </w:r>
      <w:r w:rsidR="00A61202" w:rsidRPr="00A61202">
        <w:rPr>
          <w:rFonts w:hAnsi="Times New Roman" w:ascii="Times New Roman"/>
          <w:sz w:val="24"/>
          <w:szCs w:val="24"/>
        </w:rPr>
        <w:t xml:space="preserve">. </w:t>
      </w:r>
      <w:r w:rsidR="00A535EB">
        <w:rPr>
          <w:rFonts w:hAnsi="Times New Roman" w:ascii="Times New Roman"/>
          <w:sz w:val="24"/>
          <w:szCs w:val="24"/>
        </w:rPr>
        <w:t>siječnja 2019</w:t>
      </w:r>
      <w:r w:rsidR="00A61202" w:rsidRPr="00A61202">
        <w:rPr>
          <w:rFonts w:hAnsi="Times New Roman" w:ascii="Times New Roman"/>
          <w:sz w:val="24"/>
          <w:szCs w:val="24"/>
        </w:rPr>
        <w:t xml:space="preserve">.,  </w:t>
      </w:r>
    </w:p>
    <w:p w:rsidRDefault="00EC369B" w:rsidP="00EC369B" w:rsidR="00EC369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i j e š i o  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C33C6" w:rsidR="007A3D96" w:rsidRPr="00DC33C6">
      <w:pPr>
        <w:pStyle w:val="Odlomakpopisa"/>
        <w:numPr>
          <w:ilvl w:val="0"/>
          <w:numId w:val="15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DC33C6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A535EB" w:rsidRPr="00DC33C6">
        <w:rPr>
          <w:rFonts w:hAnsi="Times New Roman" w:ascii="Times New Roman"/>
          <w:sz w:val="24"/>
          <w:szCs w:val="24"/>
        </w:rPr>
        <w:t>prvog</w:t>
      </w:r>
      <w:r w:rsidRPr="00DC33C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C33C6" w:rsidP="00DC33C6" w:rsidR="00DC33C6" w:rsidRPr="00DC33C6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W w:type="pct" w:w="4866"/>
        <w:tblLook w:val="04A0" w:noVBand="1" w:noHBand="0" w:lastColumn="0" w:firstColumn="1" w:lastRow="0" w:firstRow="1"/>
      </w:tblPr>
      <w:tblGrid>
        <w:gridCol w:w="1336"/>
        <w:gridCol w:w="1906"/>
        <w:gridCol w:w="1536"/>
        <w:gridCol w:w="2486"/>
        <w:gridCol w:w="1775"/>
      </w:tblGrid>
      <w:tr w:rsidTr="00954786" w:rsidR="006874D8" w:rsidRPr="00FC6D67">
        <w:trPr>
          <w:trHeight w:val="1653"/>
        </w:trPr>
        <w:tc>
          <w:tcPr>
            <w:tcW w:type="pct" w:w="68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type="pct" w:w="109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Ime i prezime / tvrtka  ili naziv vjerovnika</w:t>
            </w:r>
          </w:p>
        </w:tc>
        <w:tc>
          <w:tcPr>
            <w:tcW w:type="pct" w:w="789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pct" w:w="141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type="pct" w:w="1019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Iznos utvrđene tražbine u kn</w:t>
            </w:r>
          </w:p>
        </w:tc>
      </w:tr>
      <w:tr w:rsidTr="00954786" w:rsidR="006874D8" w:rsidRPr="00FC6D67">
        <w:trPr>
          <w:trHeight w:val="630"/>
        </w:trPr>
        <w:tc>
          <w:tcPr>
            <w:tcW w:type="pct" w:w="688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109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Sanja Radić</w:t>
            </w:r>
          </w:p>
        </w:tc>
        <w:tc>
          <w:tcPr>
            <w:tcW w:type="pct" w:w="78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98536283065</w:t>
            </w:r>
          </w:p>
        </w:tc>
        <w:tc>
          <w:tcPr>
            <w:tcW w:type="pct" w:w="141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Biskupa Jerolima Milete 1, Šibenik</w:t>
            </w:r>
          </w:p>
        </w:tc>
        <w:tc>
          <w:tcPr>
            <w:tcW w:type="pct" w:w="101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32.197,79</w:t>
            </w:r>
          </w:p>
        </w:tc>
      </w:tr>
      <w:tr w:rsidTr="00954786" w:rsidR="006874D8" w:rsidRPr="00FC6D67">
        <w:trPr>
          <w:trHeight w:val="1275"/>
        </w:trPr>
        <w:tc>
          <w:tcPr>
            <w:tcW w:type="pct" w:w="688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 </w:t>
            </w:r>
          </w:p>
        </w:tc>
        <w:tc>
          <w:tcPr>
            <w:tcW w:type="pct" w:w="10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RH, Ministarstvo financija, Porezna uprava, Područni ured Dalmacija</w:t>
            </w:r>
          </w:p>
        </w:tc>
        <w:tc>
          <w:tcPr>
            <w:tcW w:type="pct" w:w="7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18693136487</w:t>
            </w:r>
          </w:p>
        </w:tc>
        <w:tc>
          <w:tcPr>
            <w:tcW w:type="pct" w:w="14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Obala Hrvatske Mornarice 3, Šibenik</w:t>
            </w:r>
          </w:p>
        </w:tc>
        <w:tc>
          <w:tcPr>
            <w:tcW w:type="pct" w:w="10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19.755,53</w:t>
            </w:r>
          </w:p>
        </w:tc>
      </w:tr>
    </w:tbl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72A9B" w:rsidP="00972A9B" w:rsidR="00972A9B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</w:p>
    <w:p w:rsidRDefault="00A535EB" w:rsidP="00972A9B" w:rsidR="00A535EB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</w:t>
      </w:r>
      <w:r w:rsidRPr="003F0F36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>
        <w:rPr>
          <w:rFonts w:hAnsi="Times New Roman" w:ascii="Times New Roman"/>
          <w:sz w:val="24"/>
          <w:szCs w:val="24"/>
        </w:rPr>
        <w:t>drugog</w:t>
      </w:r>
      <w:r w:rsidRPr="003F0F36">
        <w:rPr>
          <w:rFonts w:hAnsi="Times New Roman" w:ascii="Times New Roman"/>
          <w:sz w:val="24"/>
          <w:szCs w:val="24"/>
        </w:rPr>
        <w:t xml:space="preserve"> višeg isplatnog reda</w:t>
      </w:r>
    </w:p>
    <w:p w:rsidRDefault="00A535EB" w:rsidP="00972A9B" w:rsidR="00A535EB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</w:p>
    <w:tbl>
      <w:tblPr>
        <w:tblW w:type="pct" w:w="4866"/>
        <w:tblLook w:val="04A0" w:noVBand="1" w:noHBand="0" w:lastColumn="0" w:firstColumn="1" w:lastRow="0" w:firstRow="1"/>
      </w:tblPr>
      <w:tblGrid>
        <w:gridCol w:w="1336"/>
        <w:gridCol w:w="1958"/>
        <w:gridCol w:w="1536"/>
        <w:gridCol w:w="2530"/>
        <w:gridCol w:w="1679"/>
      </w:tblGrid>
      <w:tr w:rsidTr="00954786" w:rsidR="006874D8" w:rsidRPr="00FC6D67">
        <w:trPr>
          <w:trHeight w:val="1905"/>
        </w:trPr>
        <w:tc>
          <w:tcPr>
            <w:tcW w:type="pct" w:w="5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type="pct" w:w="1174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Ime i prezime / tvrtka  ili naziv vjerovnika</w:t>
            </w:r>
          </w:p>
        </w:tc>
        <w:tc>
          <w:tcPr>
            <w:tcW w:type="pct" w:w="784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pct" w:w="149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type="pct" w:w="1019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Iznos utvrđene tražbine u kn</w:t>
            </w:r>
          </w:p>
        </w:tc>
      </w:tr>
      <w:tr w:rsidTr="00954786" w:rsidR="006874D8" w:rsidRPr="00FC6D67">
        <w:trPr>
          <w:trHeight w:val="1935"/>
        </w:trPr>
        <w:tc>
          <w:tcPr>
            <w:tcW w:type="pct" w:w="533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1.</w:t>
            </w:r>
          </w:p>
        </w:tc>
        <w:tc>
          <w:tcPr>
            <w:tcW w:type="pct" w:w="117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SPV ZA SANACIJU d.o.o.</w:t>
            </w:r>
          </w:p>
        </w:tc>
        <w:tc>
          <w:tcPr>
            <w:tcW w:type="pct" w:w="78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37066802433</w:t>
            </w:r>
          </w:p>
        </w:tc>
        <w:tc>
          <w:tcPr>
            <w:tcW w:type="pct" w:w="149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Jurišićeva 1, Zagreb</w:t>
            </w:r>
          </w:p>
        </w:tc>
        <w:tc>
          <w:tcPr>
            <w:tcW w:type="pct" w:w="101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2.315.862,43</w:t>
            </w:r>
          </w:p>
        </w:tc>
      </w:tr>
      <w:tr w:rsidTr="00954786" w:rsidR="006874D8" w:rsidRPr="00FC6D67">
        <w:trPr>
          <w:trHeight w:val="630"/>
        </w:trPr>
        <w:tc>
          <w:tcPr>
            <w:tcW w:type="pct" w:w="53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11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HEP ELEKTRA d.o.o.</w:t>
            </w:r>
          </w:p>
        </w:tc>
        <w:tc>
          <w:tcPr>
            <w:tcW w:type="pct" w:w="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43965974818</w:t>
            </w:r>
          </w:p>
        </w:tc>
        <w:tc>
          <w:tcPr>
            <w:tcW w:type="pct" w:w="1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grada Vukovara 37, Zagreb</w:t>
            </w:r>
          </w:p>
        </w:tc>
        <w:tc>
          <w:tcPr>
            <w:tcW w:type="pct" w:w="1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87.202,21</w:t>
            </w:r>
          </w:p>
        </w:tc>
      </w:tr>
      <w:tr w:rsidTr="00954786" w:rsidR="006874D8" w:rsidRPr="00FC6D67">
        <w:trPr>
          <w:trHeight w:val="3600"/>
        </w:trPr>
        <w:tc>
          <w:tcPr>
            <w:tcW w:type="pct" w:w="53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11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CROATIA osiguranje d.d.</w:t>
            </w:r>
          </w:p>
        </w:tc>
        <w:tc>
          <w:tcPr>
            <w:tcW w:type="pct" w:w="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26187994862</w:t>
            </w:r>
          </w:p>
        </w:tc>
        <w:tc>
          <w:tcPr>
            <w:tcW w:type="pct" w:w="1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Vatroslava Jagića33, Zagreb</w:t>
            </w:r>
          </w:p>
        </w:tc>
        <w:tc>
          <w:tcPr>
            <w:tcW w:type="pct" w:w="1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30.479,34</w:t>
            </w:r>
          </w:p>
        </w:tc>
      </w:tr>
      <w:tr w:rsidTr="00954786" w:rsidR="006874D8" w:rsidRPr="00FC6D67">
        <w:trPr>
          <w:trHeight w:val="630"/>
        </w:trPr>
        <w:tc>
          <w:tcPr>
            <w:tcW w:type="pct" w:w="53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pct" w:w="11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ADRIA-IMPEX d.o.o.</w:t>
            </w:r>
          </w:p>
        </w:tc>
        <w:tc>
          <w:tcPr>
            <w:tcW w:type="pct" w:w="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26067842058</w:t>
            </w:r>
          </w:p>
        </w:tc>
        <w:tc>
          <w:tcPr>
            <w:tcW w:type="pct" w:w="1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Mostarska 23, Šibenik</w:t>
            </w:r>
          </w:p>
        </w:tc>
        <w:tc>
          <w:tcPr>
            <w:tcW w:type="pct" w:w="1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428.472,50</w:t>
            </w:r>
          </w:p>
        </w:tc>
      </w:tr>
      <w:tr w:rsidTr="00954786" w:rsidR="006874D8" w:rsidRPr="00FC6D67">
        <w:trPr>
          <w:trHeight w:val="1275"/>
        </w:trPr>
        <w:tc>
          <w:tcPr>
            <w:tcW w:type="pct" w:w="53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pct" w:w="11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RH, Ministarstvo financija, Porezna uprava, Područni ured Dalmacija</w:t>
            </w:r>
          </w:p>
        </w:tc>
        <w:tc>
          <w:tcPr>
            <w:tcW w:type="pct" w:w="7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18693136487</w:t>
            </w:r>
          </w:p>
        </w:tc>
        <w:tc>
          <w:tcPr>
            <w:tcW w:type="pct" w:w="14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Obala Hrvatske Mornarice 3, Šibenik</w:t>
            </w:r>
          </w:p>
        </w:tc>
        <w:tc>
          <w:tcPr>
            <w:tcW w:type="pct" w:w="10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4D8" w:rsidP="00954786" w:rsidR="006874D8" w:rsidRPr="00FC6D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C6D6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2.806,53</w:t>
            </w:r>
          </w:p>
        </w:tc>
      </w:tr>
    </w:tbl>
    <w:p w:rsidRDefault="00A535EB" w:rsidP="00972A9B" w:rsidR="00A535EB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</w:p>
    <w:p w:rsidRDefault="006874D8" w:rsidP="00A73902" w:rsidR="006874D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03677" w:rsidP="00A73902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Obrazloženje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="00620CD4">
        <w:rPr>
          <w:rFonts w:hAnsi="Times New Roman" w:ascii="Times New Roman"/>
          <w:sz w:val="24"/>
          <w:szCs w:val="24"/>
        </w:rPr>
        <w:t xml:space="preserve">stečajnog </w:t>
      </w:r>
      <w:r w:rsidRPr="003F0F36">
        <w:rPr>
          <w:rFonts w:hAnsi="Times New Roman" w:ascii="Times New Roman"/>
          <w:sz w:val="24"/>
          <w:szCs w:val="24"/>
        </w:rPr>
        <w:t xml:space="preserve">dužnika </w:t>
      </w:r>
      <w:r w:rsidR="00855A6D" w:rsidRPr="00855A6D">
        <w:rPr>
          <w:rFonts w:hAnsi="Times New Roman" w:ascii="Times New Roman"/>
          <w:sz w:val="24"/>
          <w:szCs w:val="24"/>
        </w:rPr>
        <w:t>SID d.o.o. u stečaju, Šibenik, Jerolima Milete 1, OIB: 96968239922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Pr="003F0F36">
        <w:rPr>
          <w:rFonts w:hAnsi="Times New Roman" w:ascii="Times New Roman"/>
          <w:sz w:val="24"/>
          <w:szCs w:val="24"/>
        </w:rPr>
        <w:t xml:space="preserve">na </w:t>
      </w:r>
      <w:r w:rsidR="00C865F3">
        <w:rPr>
          <w:rFonts w:hAnsi="Times New Roman" w:ascii="Times New Roman"/>
          <w:sz w:val="24"/>
          <w:szCs w:val="24"/>
        </w:rPr>
        <w:t>ispitnom</w:t>
      </w:r>
      <w:r w:rsidRPr="003F0F36">
        <w:rPr>
          <w:rFonts w:hAnsi="Times New Roman" w:ascii="Times New Roman"/>
          <w:sz w:val="24"/>
          <w:szCs w:val="24"/>
        </w:rPr>
        <w:t xml:space="preserve"> ročištu održanom </w:t>
      </w:r>
      <w:r w:rsidR="00855A6D">
        <w:rPr>
          <w:rFonts w:hAnsi="Times New Roman" w:ascii="Times New Roman"/>
          <w:sz w:val="24"/>
          <w:szCs w:val="24"/>
        </w:rPr>
        <w:t>21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782983">
        <w:rPr>
          <w:rFonts w:hAnsi="Times New Roman" w:ascii="Times New Roman"/>
          <w:sz w:val="24"/>
          <w:szCs w:val="24"/>
        </w:rPr>
        <w:t>siječ</w:t>
      </w:r>
      <w:r w:rsidR="00A535EB">
        <w:rPr>
          <w:rFonts w:hAnsi="Times New Roman" w:ascii="Times New Roman"/>
          <w:sz w:val="24"/>
          <w:szCs w:val="24"/>
        </w:rPr>
        <w:t>nja</w:t>
      </w:r>
      <w:r w:rsidR="00405646">
        <w:rPr>
          <w:rFonts w:hAnsi="Times New Roman" w:ascii="Times New Roman"/>
          <w:sz w:val="24"/>
          <w:szCs w:val="24"/>
        </w:rPr>
        <w:t xml:space="preserve"> 201</w:t>
      </w:r>
      <w:r w:rsidR="00A535EB">
        <w:rPr>
          <w:rFonts w:hAnsi="Times New Roman" w:ascii="Times New Roman"/>
          <w:sz w:val="24"/>
          <w:szCs w:val="24"/>
        </w:rPr>
        <w:t>9</w:t>
      </w:r>
      <w:r w:rsidR="003F0F36" w:rsidRPr="003F0F36">
        <w:rPr>
          <w:rFonts w:hAnsi="Times New Roman" w:ascii="Times New Roman"/>
          <w:sz w:val="24"/>
          <w:szCs w:val="24"/>
        </w:rPr>
        <w:t>.</w:t>
      </w:r>
      <w:r w:rsidRPr="003F0F36">
        <w:rPr>
          <w:rFonts w:hAnsi="Times New Roman" w:ascii="Times New Roman"/>
          <w:sz w:val="24"/>
          <w:szCs w:val="24"/>
        </w:rPr>
        <w:t xml:space="preserve"> </w:t>
      </w:r>
      <w:r w:rsidR="0066178F" w:rsidRPr="003F0F36">
        <w:rPr>
          <w:rFonts w:hAnsi="Times New Roman" w:ascii="Times New Roman"/>
          <w:sz w:val="24"/>
          <w:szCs w:val="24"/>
        </w:rPr>
        <w:t>ispitane su tražbine vjerovnika</w:t>
      </w:r>
      <w:r w:rsidR="00A61202">
        <w:rPr>
          <w:rFonts w:hAnsi="Times New Roman" w:ascii="Times New Roman"/>
          <w:sz w:val="24"/>
          <w:szCs w:val="24"/>
        </w:rPr>
        <w:t xml:space="preserve"> iz toč. I</w:t>
      </w:r>
      <w:r w:rsidR="005B330B">
        <w:rPr>
          <w:rFonts w:hAnsi="Times New Roman" w:ascii="Times New Roman"/>
          <w:sz w:val="24"/>
          <w:szCs w:val="24"/>
        </w:rPr>
        <w:t>.</w:t>
      </w:r>
      <w:r w:rsidR="006874D8">
        <w:rPr>
          <w:rFonts w:hAnsi="Times New Roman" w:ascii="Times New Roman"/>
          <w:sz w:val="24"/>
          <w:szCs w:val="24"/>
        </w:rPr>
        <w:t xml:space="preserve"> i </w:t>
      </w:r>
      <w:r w:rsidR="00A535EB">
        <w:rPr>
          <w:rFonts w:hAnsi="Times New Roman" w:ascii="Times New Roman"/>
          <w:sz w:val="24"/>
          <w:szCs w:val="24"/>
        </w:rPr>
        <w:t xml:space="preserve"> II</w:t>
      </w:r>
      <w:r w:rsidR="006874D8">
        <w:rPr>
          <w:rFonts w:hAnsi="Times New Roman" w:ascii="Times New Roman"/>
          <w:sz w:val="24"/>
          <w:szCs w:val="24"/>
        </w:rPr>
        <w:t>.</w:t>
      </w:r>
      <w:r w:rsidR="00A535EB">
        <w:rPr>
          <w:rFonts w:hAnsi="Times New Roman" w:ascii="Times New Roman"/>
          <w:sz w:val="24"/>
          <w:szCs w:val="24"/>
        </w:rPr>
        <w:t xml:space="preserve"> </w:t>
      </w:r>
      <w:r w:rsidR="00972A9B">
        <w:rPr>
          <w:rFonts w:hAnsi="Times New Roman" w:ascii="Times New Roman"/>
          <w:sz w:val="24"/>
          <w:szCs w:val="24"/>
        </w:rPr>
        <w:t>ovog rješenja.</w:t>
      </w:r>
    </w:p>
    <w:p w:rsidRDefault="00903677" w:rsidP="001709AC" w:rsidR="001709AC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</w:t>
      </w:r>
      <w:r w:rsidR="00E36CD0" w:rsidRPr="003F0F36">
        <w:rPr>
          <w:rFonts w:hAnsi="Times New Roman" w:ascii="Times New Roman"/>
          <w:sz w:val="24"/>
          <w:szCs w:val="24"/>
        </w:rPr>
        <w:t xml:space="preserve">    </w:t>
      </w:r>
      <w:r w:rsidR="00A05E6A">
        <w:rPr>
          <w:rFonts w:hAnsi="Times New Roman" w:ascii="Times New Roman"/>
          <w:sz w:val="24"/>
          <w:szCs w:val="24"/>
        </w:rPr>
        <w:t>Stečajna</w:t>
      </w:r>
      <w:r w:rsidR="001709AC" w:rsidRPr="00944B1D">
        <w:rPr>
          <w:rFonts w:hAnsi="Times New Roman" w:ascii="Times New Roman"/>
          <w:sz w:val="24"/>
          <w:szCs w:val="24"/>
        </w:rPr>
        <w:t xml:space="preserve"> upravitelj</w:t>
      </w:r>
      <w:r w:rsidR="00A05E6A">
        <w:rPr>
          <w:rFonts w:hAnsi="Times New Roman" w:ascii="Times New Roman"/>
          <w:sz w:val="24"/>
          <w:szCs w:val="24"/>
        </w:rPr>
        <w:t>ica</w:t>
      </w:r>
      <w:r w:rsidR="00E95F34">
        <w:rPr>
          <w:rFonts w:hAnsi="Times New Roman" w:ascii="Times New Roman"/>
          <w:sz w:val="24"/>
          <w:szCs w:val="24"/>
        </w:rPr>
        <w:t xml:space="preserve"> je priznala</w:t>
      </w:r>
      <w:r w:rsidR="001709AC" w:rsidRPr="00944B1D">
        <w:rPr>
          <w:rFonts w:hAnsi="Times New Roman" w:ascii="Times New Roman"/>
          <w:sz w:val="24"/>
          <w:szCs w:val="24"/>
        </w:rPr>
        <w:t xml:space="preserve"> tražbin</w:t>
      </w:r>
      <w:r w:rsidR="00972A9B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iz točk</w:t>
      </w:r>
      <w:r w:rsidR="00A73902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I.</w:t>
      </w:r>
      <w:r w:rsidR="00A535EB">
        <w:rPr>
          <w:rFonts w:hAnsi="Times New Roman" w:ascii="Times New Roman"/>
          <w:sz w:val="24"/>
          <w:szCs w:val="24"/>
        </w:rPr>
        <w:t xml:space="preserve"> i II.</w:t>
      </w:r>
      <w:r w:rsidR="00A73902">
        <w:rPr>
          <w:rFonts w:hAnsi="Times New Roman" w:ascii="Times New Roman"/>
          <w:sz w:val="24"/>
          <w:szCs w:val="24"/>
        </w:rPr>
        <w:t>,</w:t>
      </w:r>
      <w:r w:rsidR="001709AC" w:rsidRPr="00944B1D">
        <w:rPr>
          <w:rFonts w:hAnsi="Times New Roman" w:ascii="Times New Roman"/>
          <w:sz w:val="24"/>
          <w:szCs w:val="24"/>
        </w:rPr>
        <w:t xml:space="preserve"> a kako </w:t>
      </w:r>
      <w:r w:rsidR="00A73902">
        <w:rPr>
          <w:rFonts w:hAnsi="Times New Roman" w:ascii="Times New Roman"/>
          <w:sz w:val="24"/>
          <w:szCs w:val="24"/>
        </w:rPr>
        <w:t>ju</w:t>
      </w:r>
      <w:r w:rsidR="001709AC" w:rsidRPr="00944B1D">
        <w:rPr>
          <w:rFonts w:hAnsi="Times New Roman" w:ascii="Times New Roman"/>
          <w:sz w:val="24"/>
          <w:szCs w:val="24"/>
        </w:rPr>
        <w:t xml:space="preserve"> niti jedan vjerovnik nije osporio</w:t>
      </w:r>
      <w:r w:rsidR="00972A9B">
        <w:rPr>
          <w:rFonts w:hAnsi="Times New Roman" w:ascii="Times New Roman"/>
          <w:sz w:val="24"/>
          <w:szCs w:val="24"/>
        </w:rPr>
        <w:t>,</w:t>
      </w:r>
      <w:r w:rsidR="00A73902">
        <w:rPr>
          <w:rFonts w:hAnsi="Times New Roman" w:ascii="Times New Roman"/>
          <w:sz w:val="24"/>
          <w:szCs w:val="24"/>
        </w:rPr>
        <w:t xml:space="preserve"> </w:t>
      </w:r>
      <w:r w:rsidR="00972A9B">
        <w:rPr>
          <w:rFonts w:hAnsi="Times New Roman" w:ascii="Times New Roman"/>
          <w:sz w:val="24"/>
          <w:szCs w:val="24"/>
        </w:rPr>
        <w:t>to se iste</w:t>
      </w:r>
      <w:r w:rsidR="00A73902">
        <w:rPr>
          <w:rFonts w:hAnsi="Times New Roman" w:ascii="Times New Roman"/>
          <w:sz w:val="24"/>
          <w:szCs w:val="24"/>
        </w:rPr>
        <w:t xml:space="preserve"> </w:t>
      </w:r>
      <w:r w:rsidR="001709AC" w:rsidRPr="00944B1D">
        <w:rPr>
          <w:rFonts w:hAnsi="Times New Roman" w:ascii="Times New Roman"/>
          <w:sz w:val="24"/>
          <w:szCs w:val="24"/>
        </w:rPr>
        <w:t>u smislu čl. 263. Stečajnog zakona</w:t>
      </w:r>
      <w:r w:rsidR="001709AC">
        <w:rPr>
          <w:rFonts w:hAnsi="Times New Roman" w:ascii="Times New Roman"/>
          <w:sz w:val="24"/>
          <w:szCs w:val="24"/>
        </w:rPr>
        <w:t xml:space="preserve"> (Narodne novine 71/15 i 104/17)</w:t>
      </w:r>
      <w:r w:rsidR="00A73902">
        <w:rPr>
          <w:rFonts w:hAnsi="Times New Roman" w:ascii="Times New Roman"/>
          <w:sz w:val="24"/>
          <w:szCs w:val="24"/>
        </w:rPr>
        <w:t>, smatra</w:t>
      </w:r>
      <w:r w:rsidR="00972A9B">
        <w:rPr>
          <w:rFonts w:hAnsi="Times New Roman" w:ascii="Times New Roman"/>
          <w:sz w:val="24"/>
          <w:szCs w:val="24"/>
        </w:rPr>
        <w:t>ju utvrđeni</w:t>
      </w:r>
      <w:r w:rsidR="001709AC" w:rsidRPr="00944B1D">
        <w:rPr>
          <w:rFonts w:hAnsi="Times New Roman" w:ascii="Times New Roman"/>
          <w:sz w:val="24"/>
          <w:szCs w:val="24"/>
        </w:rPr>
        <w:t xml:space="preserve">m. </w:t>
      </w:r>
    </w:p>
    <w:p w:rsidRDefault="001709AC" w:rsidP="001A3D14" w:rsidR="001709AC" w:rsidRPr="00944B1D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>Stoga je odlučeno kao u izreci.</w:t>
      </w:r>
    </w:p>
    <w:p w:rsidRDefault="00E36CD0" w:rsidP="001709AC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A05E6A" w:rsidR="00E36CD0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U Zadru, </w:t>
      </w:r>
      <w:r w:rsidR="006874D8">
        <w:rPr>
          <w:rFonts w:hAnsi="Times New Roman" w:ascii="Times New Roman"/>
          <w:sz w:val="24"/>
          <w:szCs w:val="24"/>
        </w:rPr>
        <w:t>23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1A3D14">
        <w:rPr>
          <w:rFonts w:hAnsi="Times New Roman" w:ascii="Times New Roman"/>
          <w:sz w:val="24"/>
          <w:szCs w:val="24"/>
        </w:rPr>
        <w:t>siječnja</w:t>
      </w:r>
      <w:r w:rsidR="00405646">
        <w:rPr>
          <w:rFonts w:hAnsi="Times New Roman" w:ascii="Times New Roman"/>
          <w:sz w:val="24"/>
          <w:szCs w:val="24"/>
        </w:rPr>
        <w:t xml:space="preserve"> 201</w:t>
      </w:r>
      <w:r w:rsidR="001A3D14">
        <w:rPr>
          <w:rFonts w:hAnsi="Times New Roman" w:ascii="Times New Roman"/>
          <w:sz w:val="24"/>
          <w:szCs w:val="24"/>
        </w:rPr>
        <w:t>9</w:t>
      </w:r>
      <w:r w:rsidR="00DF44C7" w:rsidRPr="003F0F36">
        <w:rPr>
          <w:rFonts w:hAnsi="Times New Roman" w:ascii="Times New Roman"/>
          <w:sz w:val="24"/>
          <w:szCs w:val="24"/>
        </w:rPr>
        <w:t>.</w:t>
      </w:r>
    </w:p>
    <w:p w:rsidRDefault="001101A7" w:rsidP="001101A7" w:rsidR="007E3967" w:rsidRPr="003F0F3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F44C7" w:rsidRPr="003F0F36">
        <w:rPr>
          <w:rFonts w:hAnsi="Times New Roman" w:ascii="Times New Roman"/>
          <w:sz w:val="24"/>
          <w:szCs w:val="24"/>
        </w:rPr>
        <w:t>Sutkinja</w:t>
      </w:r>
    </w:p>
    <w:p w:rsidRDefault="001101A7" w:rsidP="001101A7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7E3967" w:rsidRPr="003F0F36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6874D8" w:rsidP="00E36CD0" w:rsidR="006874D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874D8" w:rsidP="00E36CD0" w:rsidR="006874D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</w:t>
      </w:r>
      <w:r w:rsidR="00935079" w:rsidRPr="003F0F36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e-</w:t>
      </w:r>
      <w:r w:rsidR="00875C2A" w:rsidRPr="003F0F36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6874D8" w:rsidR="003F0F36" w:rsidRPr="003F0F36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851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01A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3F0F36">
      <w:rPr>
        <w:rFonts w:hAnsi="Arial" w:ascii="Arial"/>
      </w:rPr>
      <w:t xml:space="preserve">  </w:t>
    </w:r>
    <w:r w:rsidRPr="007162A0">
      <w:t>1 St-</w:t>
    </w:r>
    <w:r w:rsidR="006123C0">
      <w:t>59</w:t>
    </w:r>
    <w:r w:rsidR="00DF44C7">
      <w:t>/</w:t>
    </w:r>
    <w:r w:rsidR="006123C0">
      <w:t>2018</w:t>
    </w:r>
    <w:r w:rsidR="003F0F36">
      <w:t>-</w:t>
    </w:r>
    <w:r w:rsidR="006123C0">
      <w:t>3</w:t>
    </w:r>
    <w:r w:rsidR="00855A6D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ECB417A"/>
    <w:multiLevelType w:val="hybridMultilevel"/>
    <w:tmpl w:val="4928FACE"/>
    <w:lvl w:tplc="983829E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B4607CD"/>
    <w:multiLevelType w:val="hybridMultilevel"/>
    <w:tmpl w:val="AC4E9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3"/>
  </w:num>
  <w:num w:numId="7">
    <w:abstractNumId w:val="14"/>
  </w:num>
  <w:num w:numId="8">
    <w:abstractNumId w:val="9"/>
  </w:num>
  <w:num w:numId="9">
    <w:abstractNumId w:val="3"/>
  </w:num>
  <w:num w:numId="10">
    <w:abstractNumId w:val="1"/>
  </w:num>
  <w:num w:numId="11">
    <w:abstractNumId w:val="11"/>
  </w:num>
  <w:num w:numId="12">
    <w:abstractNumId w:val="0"/>
  </w:num>
  <w:num w:numId="13">
    <w:abstractNumId w:val="12"/>
  </w:num>
  <w:num w:numId="14">
    <w:abstractNumId w:val="7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E6711"/>
    <w:rsid w:val="001057ED"/>
    <w:rsid w:val="001101A7"/>
    <w:rsid w:val="00166AF5"/>
    <w:rsid w:val="001709AC"/>
    <w:rsid w:val="00171C6C"/>
    <w:rsid w:val="00172003"/>
    <w:rsid w:val="00195D2F"/>
    <w:rsid w:val="001A3D14"/>
    <w:rsid w:val="001A4527"/>
    <w:rsid w:val="001B70E5"/>
    <w:rsid w:val="001C1781"/>
    <w:rsid w:val="001E22EE"/>
    <w:rsid w:val="00207D73"/>
    <w:rsid w:val="00247422"/>
    <w:rsid w:val="002C2297"/>
    <w:rsid w:val="002F45C8"/>
    <w:rsid w:val="003512A9"/>
    <w:rsid w:val="003A4EBB"/>
    <w:rsid w:val="003B5633"/>
    <w:rsid w:val="003B5BBB"/>
    <w:rsid w:val="003D725D"/>
    <w:rsid w:val="003F0F36"/>
    <w:rsid w:val="0040284E"/>
    <w:rsid w:val="00405646"/>
    <w:rsid w:val="004452BC"/>
    <w:rsid w:val="00481593"/>
    <w:rsid w:val="004D3C1B"/>
    <w:rsid w:val="00515A20"/>
    <w:rsid w:val="0052773F"/>
    <w:rsid w:val="00560B2E"/>
    <w:rsid w:val="00562227"/>
    <w:rsid w:val="00572EB9"/>
    <w:rsid w:val="00593250"/>
    <w:rsid w:val="005B330B"/>
    <w:rsid w:val="005D01DE"/>
    <w:rsid w:val="005F76A1"/>
    <w:rsid w:val="006123C0"/>
    <w:rsid w:val="00616057"/>
    <w:rsid w:val="00620CD4"/>
    <w:rsid w:val="0062237C"/>
    <w:rsid w:val="0066178F"/>
    <w:rsid w:val="00674C9C"/>
    <w:rsid w:val="006874D8"/>
    <w:rsid w:val="006923DB"/>
    <w:rsid w:val="006A50D3"/>
    <w:rsid w:val="006B1B0C"/>
    <w:rsid w:val="006B6181"/>
    <w:rsid w:val="006D4942"/>
    <w:rsid w:val="007162A0"/>
    <w:rsid w:val="00720005"/>
    <w:rsid w:val="007260B9"/>
    <w:rsid w:val="00782983"/>
    <w:rsid w:val="007A3D96"/>
    <w:rsid w:val="007D011D"/>
    <w:rsid w:val="007E3967"/>
    <w:rsid w:val="007F00EA"/>
    <w:rsid w:val="0084652D"/>
    <w:rsid w:val="00855A6D"/>
    <w:rsid w:val="00861528"/>
    <w:rsid w:val="00875C2A"/>
    <w:rsid w:val="00903677"/>
    <w:rsid w:val="00935079"/>
    <w:rsid w:val="00937E72"/>
    <w:rsid w:val="009703E0"/>
    <w:rsid w:val="00972A9B"/>
    <w:rsid w:val="009E34C6"/>
    <w:rsid w:val="009E3A82"/>
    <w:rsid w:val="00A02BD0"/>
    <w:rsid w:val="00A05E6A"/>
    <w:rsid w:val="00A06DC9"/>
    <w:rsid w:val="00A535EB"/>
    <w:rsid w:val="00A61202"/>
    <w:rsid w:val="00A73902"/>
    <w:rsid w:val="00A9701A"/>
    <w:rsid w:val="00AC5331"/>
    <w:rsid w:val="00AE1A11"/>
    <w:rsid w:val="00B02E11"/>
    <w:rsid w:val="00B2047D"/>
    <w:rsid w:val="00B741FE"/>
    <w:rsid w:val="00BB2284"/>
    <w:rsid w:val="00BF1C02"/>
    <w:rsid w:val="00C2206A"/>
    <w:rsid w:val="00C50052"/>
    <w:rsid w:val="00C865F3"/>
    <w:rsid w:val="00CB7A36"/>
    <w:rsid w:val="00CE2510"/>
    <w:rsid w:val="00CF1C71"/>
    <w:rsid w:val="00D057EA"/>
    <w:rsid w:val="00D37659"/>
    <w:rsid w:val="00D779A1"/>
    <w:rsid w:val="00D833B3"/>
    <w:rsid w:val="00DA4B3F"/>
    <w:rsid w:val="00DA6DE3"/>
    <w:rsid w:val="00DB052E"/>
    <w:rsid w:val="00DB1A14"/>
    <w:rsid w:val="00DC33C6"/>
    <w:rsid w:val="00DE0A15"/>
    <w:rsid w:val="00DF44C7"/>
    <w:rsid w:val="00E26969"/>
    <w:rsid w:val="00E36CD0"/>
    <w:rsid w:val="00E63138"/>
    <w:rsid w:val="00E751B3"/>
    <w:rsid w:val="00E95F34"/>
    <w:rsid w:val="00E976B2"/>
    <w:rsid w:val="00EC369B"/>
    <w:rsid w:val="00F60D84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40564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535EB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A535EB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101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1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1A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1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1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40564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535EB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A535EB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101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1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1A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1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1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SID d.o.o. za trgovinu i informatički inženjering</izvorni_sadrzaj>
    <derivirana_varijabla naziv="DomainObject.Predmet.ProtustrankaFormated_1">  SID d.o.o. za trgovinu i informatički inženjering</derivirana_varijabla>
  </DomainObject.Predmet.ProtustrankaFormated>
  <DomainObject.Predmet.ProtustrankaFormatedOIB>
    <izvorni_sadrzaj>  SID d.o.o. za trgovinu i informatički inženjering, OIB 96968239922</izvorni_sadrzaj>
    <derivirana_varijabla naziv="DomainObject.Predmet.ProtustrankaFormatedOIB_1">  SID d.o.o. za trgovinu i informatički inženjering, OIB 96968239922</derivirana_varijabla>
  </DomainObject.Predmet.ProtustrankaFormatedOIB>
  <DomainObject.Predmet.ProtustrankaFormatedWithAdress>
    <izvorni_sadrzaj> SID d.o.o. za trgovinu i informatički inženjering, Biskupa Jerolima Milete 1, 22000 Šibenik</izvorni_sadrzaj>
    <derivirana_varijabla naziv="DomainObject.Predmet.ProtustrankaFormatedWithAdress_1"> SID d.o.o. za trgovinu i informatički inženjering, Biskupa Jerolima Milete 1, 22000 Šibenik</derivirana_varijabla>
  </DomainObject.Predmet.ProtustrankaFormatedWithAdress>
  <DomainObject.Predmet.ProtustrankaFormatedWithAdressOIB>
    <izvorni_sadrzaj> SID d.o.o. za trgovinu i informatički inženjering, OIB 96968239922, Biskupa Jerolima Milete 1, 22000 Šibenik</izvorni_sadrzaj>
    <derivirana_varijabla naziv="DomainObject.Predmet.ProtustrankaFormatedWithAdressOIB_1"> SID d.o.o. za trgovinu i informatički inženjering, OIB 96968239922, Biskupa Jerolima Milete 1, 22000 Šibenik</derivirana_varijabla>
  </DomainObject.Predmet.ProtustrankaFormatedWithAdressOIB>
  <DomainObject.Predmet.ProtustrankaWithAdress>
    <izvorni_sadrzaj>SID d.o.o. za trgovinu i informatički inženjering Biskupa Jerolima Milete 1, 22000 Šibenik</izvorni_sadrzaj>
    <derivirana_varijabla naziv="DomainObject.Predmet.ProtustrankaWithAdress_1">SID d.o.o. za trgovinu i informatički inženjering Biskupa Jerolima Milete 1, 22000 Šibenik</derivirana_varijabla>
  </DomainObject.Predmet.ProtustrankaWithAdress>
  <DomainObject.Predmet.ProtustrankaWithAdressOIB>
    <izvorni_sadrzaj>SID d.o.o. za trgovinu i informatički inženjering, OIB 96968239922, Biskupa Jerolima Milete 1, 22000 Šibenik</izvorni_sadrzaj>
    <derivirana_varijabla naziv="DomainObject.Predmet.ProtustrankaWithAdressOIB_1">SID d.o.o. za trgovinu i informatički inženjering, OIB 96968239922, Biskupa Jerolima Milete 1, 22000 Šibenik</derivirana_varijabla>
  </DomainObject.Predmet.ProtustrankaWithAdressOIB>
  <DomainObject.Predmet.ProtustrankaNazivFormated>
    <izvorni_sadrzaj>SID d.o.o. za trgovinu i informatički inženjering</izvorni_sadrzaj>
    <derivirana_varijabla naziv="DomainObject.Predmet.ProtustrankaNazivFormated_1">SID d.o.o. za trgovinu i informatički inženjering</derivirana_varijabla>
  </DomainObject.Predmet.ProtustrankaNazivFormated>
  <DomainObject.Predmet.ProtustrankaNazivFormatedOIB>
    <izvorni_sadrzaj>SID d.o.o. za trgovinu i informatički inženjering, OIB 96968239922</izvorni_sadrzaj>
    <derivirana_varijabla naziv="DomainObject.Predmet.ProtustrankaNazivFormatedOIB_1">SID d.o.o. za trgovinu i informatički inženjering, OIB 96968239922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SID d.o.o. za trgovinu i informatički inženjering</item>
    </izvorni_sadrzaj>
    <derivirana_varijabla naziv="DomainObject.Predmet.ProtuStrankaListFormated_1">
      <item>SID d.o.o. za trgovinu i informatički inženjering</item>
    </derivirana_varijabla>
  </DomainObject.Predmet.ProtuStrankaListFormated>
  <DomainObject.Predmet.ProtuStrankaListFormatedOIB>
    <izvorni_sadrzaj>
      <item>SID d.o.o. za trgovinu i informatički inženjering, OIB 96968239922</item>
    </izvorni_sadrzaj>
    <derivirana_varijabla naziv="DomainObject.Predmet.ProtuStrankaListFormatedOIB_1">
      <item>SID d.o.o. za trgovinu i informatički inženjering, OIB 96968239922</item>
    </derivirana_varijabla>
  </DomainObject.Predmet.ProtuStrankaListFormatedOIB>
  <DomainObject.Predmet.ProtuStrankaListFormatedWithAdress>
    <izvorni_sadrzaj>
      <item>SID d.o.o. za trgovinu i informatički inženjering, Biskupa Jerolima Milete 1, 22000 Šibenik</item>
    </izvorni_sadrzaj>
    <derivirana_varijabla naziv="DomainObject.Predmet.ProtuStrankaListFormatedWithAdress_1">
      <item>SID d.o.o. za trgovinu i informatički inženjering, Biskupa Jerolima Milete 1, 22000 Šibenik</item>
    </derivirana_varijabla>
  </DomainObject.Predmet.ProtuStrankaListFormatedWithAdress>
  <DomainObject.Predmet.ProtuStrankaListFormatedWithAdressOIB>
    <izvorni_sadrzaj>
      <item>SID d.o.o. za trgovinu i informatički inženjering, OIB 96968239922, Biskupa Jerolima Milete 1, 22000 Šibenik</item>
    </izvorni_sadrzaj>
    <derivirana_varijabla naziv="DomainObject.Predmet.ProtuStrankaListFormatedWithAdressOIB_1">
      <item>SID d.o.o. za trgovinu i informatički inženjering, OIB 96968239922, Biskupa Jerolima Milete 1, 22000 Šibenik</item>
    </derivirana_varijabla>
  </DomainObject.Predmet.ProtuStrankaListFormatedWithAdressOIB>
  <DomainObject.Predmet.ProtuStrankaListNazivFormated>
    <izvorni_sadrzaj>
      <item>SID d.o.o. za trgovinu i informatički inženjering</item>
    </izvorni_sadrzaj>
    <derivirana_varijabla naziv="DomainObject.Predmet.ProtuStrankaListNazivFormated_1">
      <item>SID d.o.o. za trgovinu i informatički inženjering</item>
    </derivirana_varijabla>
  </DomainObject.Predmet.ProtuStrankaListNazivFormated>
  <DomainObject.Predmet.ProtuStrankaListNazivFormatedOIB>
    <izvorni_sadrzaj>
      <item>SID d.o.o. za trgovinu i informatički inženjering, OIB 96968239922</item>
    </izvorni_sadrzaj>
    <derivirana_varijabla naziv="DomainObject.Predmet.ProtuStrankaListNazivFormatedOIB_1">
      <item>SID d.o.o. za trgovinu i informatički inženjering, OIB 96968239922</item>
    </derivirana_varijabla>
  </DomainObject.Predmet.ProtuStrankaListNazivFormatedOIB>
  <DomainObject.Predmet.OstaliListFormated>
    <izvorni_sadrzaj>
      <item>Sanja Radić</item>
    </izvorni_sadrzaj>
    <derivirana_varijabla naziv="DomainObject.Predmet.OstaliListFormated_1">
      <item>Sanja Radić</item>
    </derivirana_varijabla>
  </DomainObject.Predmet.OstaliListFormated>
  <DomainObject.Predmet.OstaliListFormatedOIB>
    <izvorni_sadrzaj>
      <item>Sanja Radić, OIB 98536283065</item>
    </izvorni_sadrzaj>
    <derivirana_varijabla naziv="DomainObject.Predmet.OstaliListFormatedOIB_1">
      <item>Sanja Radić, OIB 98536283065</item>
    </derivirana_varijabla>
  </DomainObject.Predmet.OstaliListFormatedOIB>
  <DomainObject.Predmet.OstaliListFormatedWithAdress>
    <izvorni_sadrzaj>
      <item>Sanja Radić, Biskupa Jerolima Milete 1, 22000 Šibenik</item>
    </izvorni_sadrzaj>
    <derivirana_varijabla naziv="DomainObject.Predmet.OstaliListFormatedWithAdress_1">
      <item>Sanja Radić, Biskupa Jerolima Milete 1, 22000 Šibenik</item>
    </derivirana_varijabla>
  </DomainObject.Predmet.OstaliListFormatedWithAdress>
  <DomainObject.Predmet.OstaliListFormatedWithAdressOIB>
    <izvorni_sadrzaj>
      <item>Sanja Radić, OIB 98536283065, Biskupa Jerolima Milete 1, 22000 Šibenik</item>
    </izvorni_sadrzaj>
    <derivirana_varijabla naziv="DomainObject.Predmet.OstaliListFormatedWithAdressOIB_1">
      <item>Sanja Radić, OIB 98536283065, Biskupa Jerolima Milete 1, 22000 Šibenik</item>
    </derivirana_varijabla>
  </DomainObject.Predmet.OstaliListFormatedWithAdressOIB>
  <DomainObject.Predmet.OstaliListNazivFormated>
    <izvorni_sadrzaj>
      <item>Sanja Radić</item>
    </izvorni_sadrzaj>
    <derivirana_varijabla naziv="DomainObject.Predmet.OstaliListNazivFormated_1">
      <item>Sanja Radić</item>
    </derivirana_varijabla>
  </DomainObject.Predmet.OstaliListNazivFormated>
  <DomainObject.Predmet.OstaliListNazivFormatedOIB>
    <izvorni_sadrzaj>
      <item>Sanja Radić, OIB 98536283065</item>
    </izvorni_sadrzaj>
    <derivirana_varijabla naziv="DomainObject.Predmet.OstaliListNazivFormatedOIB_1">
      <item>Sanja Radić, OIB 98536283065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SID d.o.o. za trgovinu i informatički inženjering</izvorni_sadrzaj>
    <derivirana_varijabla naziv="DomainObject.Predmet.ProtustrankaIDrugi_1">SID d.o.o. za trgovinu i informatički inženjering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SID d.o.o. za trgovinu i informatički inženjering, OIB 96968239922, Biskupa Jerolima Milete 1, 22000 Šibenik</izvorni_sadrzaj>
    <derivirana_varijabla naziv="DomainObject.Predmet.ProtustrankaIDrugiAdressOIB_1">SID d.o.o. za trgovinu i informatički inženjering, OIB 96968239922, Biskupa Jerolima Milete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SID d.o.o. za trgovinu i informatički inženjering</item>
      <item>Sanja Radić</item>
    </izvorni_sadrzaj>
    <derivirana_varijabla naziv="DomainObject.Predmet.SudioniciListNaziv_1">
      <item>FINA - Podružnica Šibenik</item>
      <item>SID d.o.o. za trgovinu i informatički inženjering</item>
      <item>Sanja Radić</item>
    </derivirana_varijabla>
  </DomainObject.Predmet.SudioniciListNaziv>
  <DomainObject.Predmet.SudioniciListAdressOIB>
    <izvorni_sadrzaj>
      <item>FINA - Podružnica Šibenik, OIB 85821130368, Perivoj L. Marune 1,22000 Šibenik</item>
      <item>SID d.o.o. za trgovinu i informatički inženjering, OIB 96968239922, Biskupa Jerolima Milete 1,22000 Šibenik</item>
      <item>Sanja Radić, OIB 98536283065, Biskupa Jerolima Milete 1,22000 Šibenik</item>
    </izvorni_sadrzaj>
    <derivirana_varijabla naziv="DomainObject.Predmet.SudioniciListAdressOIB_1">
      <item>FINA - Podružnica Šibenik, OIB 85821130368, Perivoj L. Marune 1,22000 Šibenik</item>
      <item>SID d.o.o. za trgovinu i informatički inženjering, OIB 96968239922, Biskupa Jerolima Milete 1,22000 Šibenik</item>
      <item>Sanja Radić, OIB 98536283065, Biskupa Jerolima Milete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96968239922</item>
      <item>, OIB 98536283065</item>
    </izvorni_sadrzaj>
    <derivirana_varijabla naziv="DomainObject.Predmet.SudioniciListNazivOIB_1">
      <item>, OIB 85821130368</item>
      <item>, OIB 96968239922</item>
      <item>, OIB 98536283065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siječnja 2019.</izvorni_sadrzaj>
    <derivirana_varijabla naziv="DomainObject.Predmet.DatumZadnjeOdrzaneSudskeRadnje_1">21. siječnja 2019.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St-59/2018-17</izvorni_sadrzaj>
    <derivirana_varijabla naziv="DomainObject.PredzadnjaOdlukaIzPredmeta.Oznaka_1">St-59/2018-17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403</properties:Words>
  <properties:Characters>2130</properties:Characters>
  <properties:Lines>143</properties:Lines>
  <properties:Paragraphs>69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2019-01-23T07:28:00Z</dcterms:created>
  <dc:creator>wsadmin</dc:creator>
  <cp:lastModifiedBy>Ante Rubelj</cp:lastModifiedBy>
  <cp:lastPrinted>2017-11-28T09:07:00Z</cp:lastPrinted>
  <dcterms:modified xmlns:xsi="http://www.w3.org/2001/XMLSchema-instance" xsi:type="dcterms:W3CDTF">2019-01-25T12:31:00Z</dcterms:modified>
  <cp:revision>6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(1St-59-18-  SID d.o.o.- priznate i osporene tražbine 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