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989e" w14:paraId="b5d989e" w:rsidRDefault="00133015" w:rsidP="00501C5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01C55">
        <w:rPr>
          <w:b/>
          <w:lang w:val="hr-HR"/>
        </w:rPr>
        <w:t>1037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01C55">
        <w:rPr>
          <w:lang w:val="hr-HR"/>
        </w:rPr>
        <w:t>GRAMOR STIL d.o.o. Turjaci, Turjaci 1/A, OIB: 78150629773, MBS: 060090191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01C55">
        <w:rPr>
          <w:lang w:val="hr-HR"/>
        </w:rPr>
        <w:t>GRAMOR STIL d.o.o. Turjaci, Turjaci 1/A, OIB: 78150629773, MBS: 060090191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725D48">
        <w:rPr>
          <w:lang w:val="hr-HR"/>
        </w:rPr>
        <w:t>12,30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B17C8B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01C55">
        <w:rPr>
          <w:lang w:val="hr-HR"/>
        </w:rPr>
        <w:t>GRAMOR STIL d.o.o. Turjaci, Turjaci 1/A, OIB: 78150629773, MBS: 060090191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501C55">
        <w:rPr>
          <w:lang w:val="hr-HR"/>
        </w:rPr>
        <w:t>GRAMOR STIL d.o.o. Turjaci</w:t>
      </w:r>
      <w:r w:rsidR="005F7162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01C55">
        <w:rPr>
          <w:lang w:val="hr-HR"/>
        </w:rPr>
        <w:t>2056</w:t>
      </w:r>
      <w:r>
        <w:rPr>
          <w:lang w:val="hr-HR"/>
        </w:rPr>
        <w:t xml:space="preserve"> dan, u ukupnom iznosu od </w:t>
      </w:r>
      <w:r w:rsidR="00501C55">
        <w:rPr>
          <w:lang w:val="hr-HR"/>
        </w:rPr>
        <w:t>92.398,71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484C49">
        <w:rPr>
          <w:lang w:val="hr-HR"/>
        </w:rPr>
        <w:t>, Ispostava Sinj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20960" w:rsidRPr="0072096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01C55">
      <w:t>1037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01C55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20960"/>
    <w:rsid w:val="00725D48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17C8B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9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096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09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09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9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096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09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09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St-1037/2015</izvorni_sadrzaj>
    <derivirana_varijabla naziv="DomainObject.Predmet.OznakaBroj_1">St-1037/2015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GRAMOR STIL d.o.o. za proizvodnju i obradu kamena</izvorni_sadrzaj>
    <derivirana_varijabla naziv="DomainObject.Predmet.ProtustrankaFormated_1">  GRAMOR STIL d.o.o. za proizvodnju i obradu kamena</derivirana_varijabla>
  </DomainObject.Predmet.ProtustrankaFormated>
  <DomainObject.Predmet.ProtustrankaFormatedOIB>
    <izvorni_sadrzaj>  GRAMOR STIL d.o.o. za proizvodnju i obradu kamena, OIB 78150629773</izvorni_sadrzaj>
    <derivirana_varijabla naziv="DomainObject.Predmet.ProtustrankaFormatedOIB_1">  GRAMOR STIL d.o.o. za proizvodnju i obradu kamena, OIB 78150629773</derivirana_varijabla>
  </DomainObject.Predmet.ProtustrankaFormatedOIB>
  <DomainObject.Predmet.ProtustrankaFormatedWithAdress>
    <izvorni_sadrzaj> GRAMOR STIL d.o.o. za proizvodnju i obradu kamena, Turjaci 1/A, 21230 Turjaci</izvorni_sadrzaj>
    <derivirana_varijabla naziv="DomainObject.Predmet.ProtustrankaFormatedWithAdress_1"> GRAMOR STIL d.o.o. za proizvodnju i obradu kamena, Turjaci 1/A, 21230 Turjaci</derivirana_varijabla>
  </DomainObject.Predmet.ProtustrankaFormatedWithAdress>
  <DomainObject.Predmet.ProtustrankaFormatedWithAdressOIB>
    <izvorni_sadrzaj> GRAMOR STIL d.o.o. za proizvodnju i obradu kamena, OIB 78150629773, Turjaci 1/A, 21230 Turjaci</izvorni_sadrzaj>
    <derivirana_varijabla naziv="DomainObject.Predmet.ProtustrankaFormatedWithAdressOIB_1"> GRAMOR STIL d.o.o. za proizvodnju i obradu kamena, OIB 78150629773, Turjaci 1/A, 21230 Turjaci</derivirana_varijabla>
  </DomainObject.Predmet.ProtustrankaFormatedWithAdressOIB>
  <DomainObject.Predmet.ProtustrankaWithAdress>
    <izvorni_sadrzaj>GRAMOR STIL d.o.o. za proizvodnju i obradu kamena Turjaci 1/A, 21230 Turjaci</izvorni_sadrzaj>
    <derivirana_varijabla naziv="DomainObject.Predmet.ProtustrankaWithAdress_1">GRAMOR STIL d.o.o. za proizvodnju i obradu kamena Turjaci 1/A, 21230 Turjaci</derivirana_varijabla>
  </DomainObject.Predmet.ProtustrankaWithAdress>
  <DomainObject.Predmet.ProtustrankaWithAdressOIB>
    <izvorni_sadrzaj>GRAMOR STIL d.o.o. za proizvodnju i obradu kamena, OIB 78150629773, Turjaci 1/A, 21230 Turjaci</izvorni_sadrzaj>
    <derivirana_varijabla naziv="DomainObject.Predmet.ProtustrankaWithAdressOIB_1">GRAMOR STIL d.o.o. za proizvodnju i obradu kamena, OIB 78150629773, Turjaci 1/A, 21230 Turjaci</derivirana_varijabla>
  </DomainObject.Predmet.ProtustrankaWithAdressOIB>
  <DomainObject.Predmet.ProtustrankaNazivFormated>
    <izvorni_sadrzaj>GRAMOR STIL d.o.o. za proizvodnju i obradu kamena</izvorni_sadrzaj>
    <derivirana_varijabla naziv="DomainObject.Predmet.ProtustrankaNazivFormated_1">GRAMOR STIL d.o.o. za proizvodnju i obradu kamena</derivirana_varijabla>
  </DomainObject.Predmet.ProtustrankaNazivFormated>
  <DomainObject.Predmet.ProtustrankaNazivFormatedOIB>
    <izvorni_sadrzaj>GRAMOR STIL d.o.o. za proizvodnju i obradu kamena, OIB 78150629773</izvorni_sadrzaj>
    <derivirana_varijabla naziv="DomainObject.Predmet.ProtustrankaNazivFormatedOIB_1">GRAMOR STIL d.o.o. za proizvodnju i obradu kamena, OIB 78150629773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št. 24 b, 21000 Split</izvorni_sadrzaj>
    <derivirana_varijabla naziv="DomainObject.Predmet.StrankaFormatedWithAdress_1"> FINANCIJSKA AGENCIJA, RC SPLIT, Mažuranićevo št. 24 b, 21000 Split</derivirana_varijabla>
  </DomainObject.Predmet.StrankaFormatedWithAdress>
  <DomainObject.Predmet.StrankaFormatedWithAdressOIB>
    <izvorni_sadrzaj> FINANCIJSKA AGENCIJA, RC SPLIT, OIB 85821130368, Mažuranićevo št. 24 b, 21000 Split</izvorni_sadrzaj>
    <derivirana_varijabla naziv="DomainObject.Predmet.StrankaFormatedWithAdressOIB_1"> FINANCIJSKA AGENCIJA, RC SPLIT, OIB 85821130368, Mažuranićevo št. 24 b, 21000 Split</derivirana_varijabla>
  </DomainObject.Predmet.StrankaFormatedWithAdressOIB>
  <DomainObject.Predmet.StrankaWithAdress>
    <izvorni_sadrzaj>FINANCIJSKA AGENCIJA, RC SPLIT Mažuranićevo št. 24 b,21000 Split</izvorni_sadrzaj>
    <derivirana_varijabla naziv="DomainObject.Predmet.StrankaWithAdress_1">FINANCIJSKA AGENCIJA, RC SPLIT Mažuranićevo št. 24 b,21000 Split</derivirana_varijabla>
  </DomainObject.Predmet.StrankaWithAdress>
  <DomainObject.Predmet.StrankaWithAdressOIB>
    <izvorni_sadrzaj>FINANCIJSKA AGENCIJA, RC SPLIT, OIB 85821130368, Mažuranićevo št. 24 b,21000 Split</izvorni_sadrzaj>
    <derivirana_varijabla naziv="DomainObject.Predmet.StrankaWithAdressOIB_1">FINANCIJSKA AGENCIJA, RC SPLIT, OIB 85821130368, Mažuranićevo št.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92398.71</izvorni_sadrzaj>
    <derivirana_varijabla naziv="DomainObject.Predmet.TrenutnaVrijednost_1">92398.71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št. 24 b, 21000 Split</item>
    </izvorni_sadrzaj>
    <derivirana_varijabla naziv="DomainObject.Predmet.StrankaListFormatedWithAdress_1">
      <item>FINANCIJSKA AGENCIJA, RC SPLIT, Mažuranićevo št. 24 b, 21000 Split</item>
    </derivirana_varijabla>
  </DomainObject.Predmet.StrankaListFormatedWithAdress>
  <DomainObject.Predmet.StrankaListFormatedWithAdressOIB>
    <izvorni_sadrzaj>
      <item>FINANCIJSKA AGENCIJA, RC SPLIT, OIB 85821130368, Mažuranićevo št. 24 b, 21000 Split</item>
    </izvorni_sadrzaj>
    <derivirana_varijabla naziv="DomainObject.Predmet.StrankaListFormatedWithAdressOIB_1">
      <item>FINANCIJSKA AGENCIJA, RC SPLIT, OIB 85821130368, Mažuranićevo št.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GRAMOR STIL d.o.o. za proizvodnju i obradu kamena</item>
    </izvorni_sadrzaj>
    <derivirana_varijabla naziv="DomainObject.Predmet.ProtuStrankaListFormated_1">
      <item>GRAMOR STIL d.o.o. za proizvodnju i obradu kamena</item>
    </derivirana_varijabla>
  </DomainObject.Predmet.ProtuStrankaListFormated>
  <DomainObject.Predmet.ProtuStrankaListFormatedOIB>
    <izvorni_sadrzaj>
      <item>GRAMOR STIL d.o.o. za proizvodnju i obradu kamena, OIB 78150629773</item>
    </izvorni_sadrzaj>
    <derivirana_varijabla naziv="DomainObject.Predmet.ProtuStrankaListFormatedOIB_1">
      <item>GRAMOR STIL d.o.o. za proizvodnju i obradu kamena, OIB 78150629773</item>
    </derivirana_varijabla>
  </DomainObject.Predmet.ProtuStrankaListFormatedOIB>
  <DomainObject.Predmet.ProtuStrankaListFormatedWithAdress>
    <izvorni_sadrzaj>
      <item>GRAMOR STIL d.o.o. za proizvodnju i obradu kamena, Turjaci 1/A, 21230 Turjaci</item>
    </izvorni_sadrzaj>
    <derivirana_varijabla naziv="DomainObject.Predmet.ProtuStrankaListFormatedWithAdress_1">
      <item>GRAMOR STIL d.o.o. za proizvodnju i obradu kamena, Turjaci 1/A, 21230 Turjaci</item>
    </derivirana_varijabla>
  </DomainObject.Predmet.ProtuStrankaListFormatedWithAdress>
  <DomainObject.Predmet.ProtuStrankaListFormatedWithAdressOIB>
    <izvorni_sadrzaj>
      <item>GRAMOR STIL d.o.o. za proizvodnju i obradu kamena, OIB 78150629773, Turjaci 1/A, 21230 Turjaci</item>
    </izvorni_sadrzaj>
    <derivirana_varijabla naziv="DomainObject.Predmet.ProtuStrankaListFormatedWithAdressOIB_1">
      <item>GRAMOR STIL d.o.o. za proizvodnju i obradu kamena, OIB 78150629773, Turjaci 1/A, 21230 Turjaci</item>
    </derivirana_varijabla>
  </DomainObject.Predmet.ProtuStrankaListFormatedWithAdressOIB>
  <DomainObject.Predmet.ProtuStrankaListNazivFormated>
    <izvorni_sadrzaj>
      <item>GRAMOR STIL d.o.o. za proizvodnju i obradu kamena</item>
    </izvorni_sadrzaj>
    <derivirana_varijabla naziv="DomainObject.Predmet.ProtuStrankaListNazivFormated_1">
      <item>GRAMOR STIL d.o.o. za proizvodnju i obradu kamena</item>
    </derivirana_varijabla>
  </DomainObject.Predmet.ProtuStrankaListNazivFormated>
  <DomainObject.Predmet.ProtuStrankaListNazivFormatedOIB>
    <izvorni_sadrzaj>
      <item>GRAMOR STIL d.o.o. za proizvodnju i obradu kamena, OIB 78150629773</item>
    </izvorni_sadrzaj>
    <derivirana_varijabla naziv="DomainObject.Predmet.ProtuStrankaListNazivFormatedOIB_1">
      <item>GRAMOR STIL d.o.o. za proizvodnju i obradu kamena, OIB 78150629773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GRAMOR STIL d.o.o. za proizvodnju i obradu kamena</izvorni_sadrzaj>
    <derivirana_varijabla naziv="DomainObject.Predmet.ProtustrankaIDrugi_1">GRAMOR STIL d.o.o. za proizvodnju i obradu kamena</derivirana_varijabla>
  </DomainObject.Predmet.ProtustrankaIDrugi>
  <DomainObject.Predmet.StrankaIDrugiAdressOIB>
    <izvorni_sadrzaj>FINANCIJSKA AGENCIJA, RC SPLIT, OIB 85821130368, Mažuranićevo št. 24 b, 21000 Split</izvorni_sadrzaj>
    <derivirana_varijabla naziv="DomainObject.Predmet.StrankaIDrugiAdressOIB_1">FINANCIJSKA AGENCIJA, RC SPLIT, OIB 85821130368, Mažuranićevo št. 24 b, 21000 Split</derivirana_varijabla>
  </DomainObject.Predmet.StrankaIDrugiAdressOIB>
  <DomainObject.Predmet.ProtustrankaIDrugiAdressOIB>
    <izvorni_sadrzaj>GRAMOR STIL d.o.o. za proizvodnju i obradu kamena, OIB 78150629773, Turjaci 1/A, 21230 Turjaci</izvorni_sadrzaj>
    <derivirana_varijabla naziv="DomainObject.Predmet.ProtustrankaIDrugiAdressOIB_1">GRAMOR STIL d.o.o. za proizvodnju i obradu kamena, OIB 78150629773, Turjaci 1/A, 21230 Turjaci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GRAMOR STIL d.o.o. za proizvodnju i obradu kamena</item>
      <item>FINANCIJSKA AGENCIJA, RC SPLIT</item>
    </izvorni_sadrzaj>
    <derivirana_varijabla naziv="DomainObject.Predmet.SudioniciListNaziv_1">
      <item>GRAMOR STIL d.o.o. za proizvodnju i obradu kamena</item>
      <item>FINANCIJSKA AGENCIJA, RC SPLIT</item>
    </derivirana_varijabla>
  </DomainObject.Predmet.SudioniciListNaziv>
  <DomainObject.Predmet.SudioniciListAdressOIB>
    <izvorni_sadrzaj>
      <item>GRAMOR STIL d.o.o. za proizvodnju i obradu kamena, OIB 78150629773, Turjaci 1/A,21230 Turjaci</item>
      <item>FINANCIJSKA AGENCIJA, RC SPLIT, OIB 85821130368, Mažuranićevo št. 24 b,21000 Split</item>
    </izvorni_sadrzaj>
    <derivirana_varijabla naziv="DomainObject.Predmet.SudioniciListAdressOIB_1">
      <item>GRAMOR STIL d.o.o. za proizvodnju i obradu kamena, OIB 78150629773, Turjaci 1/A,21230 Turjaci</item>
      <item>FINANCIJSKA AGENCIJA, RC SPLIT, OIB 85821130368, Mažuranićevo št.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78150629773</item>
      <item>, OIB 85821130368</item>
    </izvorni_sadrzaj>
    <derivirana_varijabla naziv="DomainObject.Predmet.SudioniciListNazivOIB_1">
      <item>, OIB 78150629773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13684-249C-4E5E-9D69-AE19552D99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4027</properties:Characters>
  <properties:Lines>108</properties:Lines>
  <properties:Paragraphs>35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2015-12-30T09:37:00Z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