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1b26c" w14:paraId="e51b26c" w:rsidRDefault="001B2A21" w:rsidP="001B2A21" w:rsidR="001B2A21" w:rsidRPr="00A668DB">
      <w:pPr>
        <w15:collapsed w:val="false"/>
        <w:rPr>
          <w:rFonts w:hAnsi="Times New Roman" w:ascii="Times New Roman"/>
          <w:color w:val="000000"/>
          <w:szCs w:val="24"/>
          <w:lang w:val="hr-HR"/>
        </w:rPr>
      </w:pPr>
      <w:bookmarkStart w:name="_GoBack" w:id="0"/>
      <w:bookmarkEnd w:id="0"/>
    </w:p>
    <w:p w:rsidRDefault="001B2A21" w:rsidP="001B2A21" w:rsidR="001B2A21" w:rsidRPr="00A668DB">
      <w:pPr>
        <w:rPr>
          <w:rFonts w:hAnsi="Times New Roman" w:ascii="Times New Roman"/>
          <w:color w:val="000000"/>
          <w:szCs w:val="24"/>
          <w:lang w:val="hr-HR"/>
        </w:rPr>
      </w:pPr>
      <w:r w:rsidRPr="00A668DB">
        <w:rPr>
          <w:rFonts w:hAnsi="Times New Roman" w:ascii="Times New Roman"/>
          <w:noProof/>
          <w:color w:val="000000"/>
          <w:szCs w:val="24"/>
          <w:lang w:val="hr-HR"/>
        </w:rPr>
        <w:t xml:space="preserve">               </w:t>
      </w:r>
      <w:r w:rsidRPr="00A668DB">
        <w:rPr>
          <w:rFonts w:hAnsi="Times New Roman" w:ascii="Times New Roman"/>
          <w:noProof/>
          <w:color w:val="000000"/>
          <w:szCs w:val="24"/>
          <w:lang w:val="hr-HR"/>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1B2A21" w:rsidP="001B2A21" w:rsidR="001B2A21" w:rsidRPr="00A668DB">
      <w:pPr>
        <w:rPr>
          <w:rFonts w:hAnsi="Times New Roman" w:ascii="Times New Roman"/>
          <w:color w:val="000000"/>
          <w:szCs w:val="24"/>
          <w:lang w:val="hr-HR"/>
        </w:rPr>
      </w:pPr>
      <w:r w:rsidRPr="00A668DB">
        <w:rPr>
          <w:rFonts w:hAnsi="Times New Roman" w:ascii="Times New Roman"/>
          <w:color w:val="000000"/>
          <w:szCs w:val="24"/>
          <w:lang w:val="hr-HR"/>
        </w:rPr>
        <w:t xml:space="preserve">         Republika Hrvatska</w:t>
      </w:r>
    </w:p>
    <w:p w:rsidRDefault="001B2A21" w:rsidP="001B2A21" w:rsidR="001B2A21" w:rsidRPr="00A668DB">
      <w:pPr>
        <w:rPr>
          <w:rFonts w:hAnsi="Times New Roman" w:ascii="Times New Roman"/>
          <w:color w:val="000000"/>
          <w:szCs w:val="24"/>
          <w:lang w:val="hr-HR"/>
        </w:rPr>
      </w:pPr>
      <w:r w:rsidRPr="00A668DB">
        <w:rPr>
          <w:rFonts w:hAnsi="Times New Roman" w:ascii="Times New Roman"/>
          <w:color w:val="000000"/>
          <w:szCs w:val="24"/>
          <w:lang w:val="hr-HR"/>
        </w:rPr>
        <w:t>TRGOVAČKI SUD U ZAGREBU</w:t>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t xml:space="preserve">                             </w:t>
      </w:r>
    </w:p>
    <w:p w:rsidRDefault="001B2A21" w:rsidP="001B2A21" w:rsidR="001B2A21" w:rsidRPr="00A668DB">
      <w:pPr>
        <w:rPr>
          <w:rFonts w:hAnsi="Times New Roman" w:ascii="Times New Roman"/>
          <w:color w:val="000000"/>
          <w:szCs w:val="24"/>
          <w:lang w:val="hr-HR"/>
        </w:rPr>
      </w:pPr>
      <w:r w:rsidRPr="00A668DB">
        <w:rPr>
          <w:rFonts w:hAnsi="Times New Roman" w:ascii="Times New Roman"/>
          <w:color w:val="000000"/>
          <w:szCs w:val="24"/>
          <w:lang w:val="hr-HR"/>
        </w:rPr>
        <w:t xml:space="preserve">      Zagreb, Amruševa 2/II</w:t>
      </w:r>
    </w:p>
    <w:p w:rsidRDefault="001B2A21" w:rsidP="001B2A21" w:rsidR="001B2A21" w:rsidRPr="00A668DB">
      <w:pPr>
        <w:jc w:val="right"/>
        <w:rPr>
          <w:rFonts w:hAnsi="Times New Roman" w:ascii="Times New Roman"/>
          <w:color w:val="000000"/>
          <w:szCs w:val="24"/>
          <w:lang w:val="hr-HR"/>
        </w:rPr>
      </w:pP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t>20 St-219/12</w:t>
      </w:r>
      <w:r w:rsidR="00D27EE5" w:rsidRPr="00A668DB">
        <w:rPr>
          <w:rFonts w:hAnsi="Times New Roman" w:ascii="Times New Roman"/>
          <w:color w:val="000000"/>
          <w:szCs w:val="24"/>
          <w:lang w:val="hr-HR"/>
        </w:rPr>
        <w:t>-155</w:t>
      </w:r>
    </w:p>
    <w:p w:rsidRDefault="001B2A21" w:rsidP="001B2A21" w:rsidR="001B2A21" w:rsidRPr="00A668DB">
      <w:pPr>
        <w:jc w:val="right"/>
        <w:rPr>
          <w:rFonts w:hAnsi="Times New Roman" w:ascii="Times New Roman"/>
          <w:color w:val="000000"/>
          <w:szCs w:val="24"/>
          <w:lang w:val="hr-HR"/>
        </w:rPr>
      </w:pPr>
    </w:p>
    <w:p w:rsidRDefault="001B2A21" w:rsidP="001B2A21" w:rsidR="001B2A21" w:rsidRPr="00A668DB">
      <w:pPr>
        <w:jc w:val="center"/>
        <w:rPr>
          <w:rFonts w:hAnsi="Times New Roman" w:ascii="Times New Roman"/>
          <w:color w:val="000000"/>
          <w:szCs w:val="24"/>
          <w:lang w:val="hr-HR"/>
        </w:rPr>
      </w:pPr>
      <w:r w:rsidRPr="00A668DB">
        <w:rPr>
          <w:rFonts w:hAnsi="Times New Roman" w:ascii="Times New Roman"/>
          <w:color w:val="000000"/>
          <w:szCs w:val="24"/>
          <w:lang w:val="hr-HR"/>
        </w:rPr>
        <w:t>U  I M E   R E P U B L I K E  H R V A T S K E</w:t>
      </w:r>
    </w:p>
    <w:p w:rsidRDefault="001B2A21" w:rsidP="001B2A21" w:rsidR="001B2A21" w:rsidRPr="00A668DB">
      <w:pPr>
        <w:jc w:val="right"/>
        <w:rPr>
          <w:rFonts w:hAnsi="Times New Roman" w:ascii="Times New Roman"/>
          <w:color w:val="000000"/>
          <w:szCs w:val="24"/>
          <w:lang w:val="hr-HR"/>
        </w:rPr>
      </w:pPr>
      <w:r w:rsidRPr="00A668DB">
        <w:rPr>
          <w:rFonts w:hAnsi="Times New Roman" w:ascii="Times New Roman"/>
          <w:color w:val="000000"/>
          <w:szCs w:val="24"/>
          <w:lang w:val="hr-HR"/>
        </w:rPr>
        <w:tab/>
      </w:r>
      <w:r w:rsidRPr="00A668DB">
        <w:rPr>
          <w:rFonts w:hAnsi="Times New Roman" w:ascii="Times New Roman"/>
          <w:color w:val="000000"/>
          <w:szCs w:val="24"/>
          <w:lang w:val="hr-HR"/>
        </w:rPr>
        <w:tab/>
      </w:r>
    </w:p>
    <w:p w:rsidRDefault="001B2A21" w:rsidP="001B2A21" w:rsidR="001B2A21" w:rsidRPr="00A668DB">
      <w:pPr>
        <w:jc w:val="center"/>
        <w:rPr>
          <w:rFonts w:hAnsi="Times New Roman" w:ascii="Times New Roman"/>
          <w:color w:val="000000"/>
          <w:szCs w:val="24"/>
          <w:lang w:val="hr-HR"/>
        </w:rPr>
      </w:pPr>
      <w:r w:rsidRPr="00A668DB">
        <w:rPr>
          <w:rFonts w:hAnsi="Times New Roman" w:ascii="Times New Roman"/>
          <w:color w:val="000000"/>
          <w:szCs w:val="24"/>
          <w:lang w:val="hr-HR"/>
        </w:rPr>
        <w:t>R J E Š E N J E</w:t>
      </w:r>
    </w:p>
    <w:p w:rsidRDefault="001B2A21" w:rsidP="001B2A21" w:rsidR="001B2A21" w:rsidRPr="00A668DB">
      <w:pPr>
        <w:jc w:val="center"/>
        <w:rPr>
          <w:rFonts w:hAnsi="Times New Roman" w:ascii="Times New Roman"/>
          <w:color w:val="000000"/>
          <w:szCs w:val="24"/>
          <w:lang w:val="hr-HR"/>
        </w:rPr>
      </w:pPr>
    </w:p>
    <w:p w:rsidRDefault="001B2A21" w:rsidP="001B2A21" w:rsidR="001B2A21" w:rsidRPr="00A668DB">
      <w:pPr>
        <w:ind w:firstLine="708"/>
        <w:jc w:val="both"/>
        <w:rPr>
          <w:rFonts w:hAnsi="Times New Roman" w:ascii="Times New Roman"/>
          <w:color w:val="000000"/>
          <w:szCs w:val="24"/>
          <w:lang w:val="hr-HR"/>
        </w:rPr>
      </w:pPr>
      <w:r w:rsidRPr="00A668DB">
        <w:rPr>
          <w:rFonts w:hAnsi="Times New Roman" w:ascii="Times New Roman"/>
          <w:szCs w:val="24"/>
        </w:rPr>
        <w:t xml:space="preserve">TRGOVAČKI SUD U ZAGREBU, po sucu pojedincu Luciji Butigan, u stečajnom postupku nad stečajnim dužnikom HEFEST METAL  d.o.o. za preradu metala, u stečaju, Zagreb, Brune Bušića 3, MBS: 080419640, OIB: 18084258664, </w:t>
      </w:r>
      <w:r w:rsidRPr="00A668DB">
        <w:rPr>
          <w:rFonts w:hAnsi="Times New Roman" w:ascii="Times New Roman"/>
          <w:color w:val="000000"/>
          <w:szCs w:val="24"/>
          <w:lang w:val="hr-HR"/>
        </w:rPr>
        <w:t>dana 16. studenog 2017.</w:t>
      </w:r>
    </w:p>
    <w:p w:rsidRDefault="001B2A21" w:rsidP="001B2A21" w:rsidR="001B2A21" w:rsidRPr="00A668DB">
      <w:pPr>
        <w:jc w:val="both"/>
        <w:rPr>
          <w:rFonts w:hAnsi="Times New Roman" w:ascii="Times New Roman"/>
          <w:color w:val="000000"/>
          <w:szCs w:val="24"/>
          <w:lang w:val="hr-HR"/>
        </w:rPr>
      </w:pPr>
    </w:p>
    <w:p w:rsidRDefault="001B2A21" w:rsidP="001B2A21" w:rsidR="001B2A21" w:rsidRPr="00A668DB">
      <w:pPr>
        <w:jc w:val="center"/>
        <w:rPr>
          <w:rFonts w:hAnsi="Times New Roman" w:ascii="Times New Roman"/>
          <w:color w:val="000000"/>
          <w:szCs w:val="24"/>
          <w:lang w:val="hr-HR"/>
        </w:rPr>
      </w:pPr>
      <w:r w:rsidRPr="00A668DB">
        <w:rPr>
          <w:rFonts w:hAnsi="Times New Roman" w:ascii="Times New Roman"/>
          <w:color w:val="000000"/>
          <w:szCs w:val="24"/>
          <w:lang w:val="hr-HR"/>
        </w:rPr>
        <w:t xml:space="preserve">r i j e š i o    j e </w:t>
      </w:r>
    </w:p>
    <w:p w:rsidRDefault="001B2A21" w:rsidP="001B2A21" w:rsidR="001B2A21" w:rsidRPr="00A668DB">
      <w:pPr>
        <w:jc w:val="center"/>
        <w:rPr>
          <w:rFonts w:hAnsi="Times New Roman" w:ascii="Times New Roman"/>
          <w:b/>
          <w:color w:val="000000"/>
          <w:szCs w:val="24"/>
          <w:lang w:val="hr-HR"/>
        </w:rPr>
      </w:pPr>
    </w:p>
    <w:p w:rsidRDefault="001B2A21" w:rsidP="001B2A21" w:rsidR="001B2A21" w:rsidRPr="00A668DB">
      <w:pPr>
        <w:numPr>
          <w:ilvl w:val="0"/>
          <w:numId w:val="1"/>
        </w:numPr>
        <w:jc w:val="both"/>
        <w:rPr>
          <w:rFonts w:hAnsi="Times New Roman" w:ascii="Times New Roman"/>
          <w:color w:val="000000"/>
          <w:szCs w:val="24"/>
          <w:lang w:val="hr-HR"/>
        </w:rPr>
      </w:pPr>
      <w:r w:rsidRPr="00A668DB">
        <w:rPr>
          <w:rFonts w:hAnsi="Times New Roman" w:ascii="Times New Roman"/>
          <w:color w:val="000000"/>
          <w:szCs w:val="24"/>
          <w:lang w:val="hr-HR"/>
        </w:rPr>
        <w:t xml:space="preserve">Zaključuje se stečajni postupak nad stečajnim dužnikom </w:t>
      </w:r>
      <w:r w:rsidRPr="00A668DB">
        <w:rPr>
          <w:rFonts w:hAnsi="Times New Roman" w:ascii="Times New Roman"/>
          <w:szCs w:val="24"/>
        </w:rPr>
        <w:t>HEFEST METAL  d.o.o. za preradu metala, u stečaju, Zagreb, Brune Bušića 3, MBS: 080419640, OIB: 18084258664</w:t>
      </w:r>
      <w:r w:rsidRPr="00A668DB">
        <w:rPr>
          <w:rFonts w:hAnsi="Times New Roman" w:ascii="Times New Roman"/>
          <w:color w:val="000000"/>
          <w:szCs w:val="24"/>
          <w:lang w:val="hr-HR"/>
        </w:rPr>
        <w:t>.</w:t>
      </w:r>
    </w:p>
    <w:p w:rsidRDefault="001B2A21" w:rsidP="001B2A21" w:rsidR="001B2A21" w:rsidRPr="00A668DB">
      <w:pPr>
        <w:numPr>
          <w:ilvl w:val="0"/>
          <w:numId w:val="1"/>
        </w:numPr>
        <w:jc w:val="both"/>
        <w:rPr>
          <w:rFonts w:hAnsi="Times New Roman" w:ascii="Times New Roman"/>
          <w:color w:val="000000"/>
          <w:szCs w:val="24"/>
          <w:lang w:val="hr-HR"/>
        </w:rPr>
      </w:pPr>
      <w:r w:rsidRPr="00A668DB">
        <w:rPr>
          <w:rFonts w:hAnsi="Times New Roman" w:ascii="Times New Roman"/>
          <w:color w:val="000000"/>
          <w:szCs w:val="24"/>
          <w:lang w:val="hr-HR"/>
        </w:rPr>
        <w:t>Ovo Rješenje i osnova zaključenja stečajnog postupka objavit će se na Mrežnoj stranici e-Oglasna ploča Trgovačkog suda u Zagrebu</w:t>
      </w:r>
    </w:p>
    <w:p w:rsidRDefault="001B2A21" w:rsidP="001B2A21" w:rsidR="001B2A21" w:rsidRPr="00A668DB">
      <w:pPr>
        <w:numPr>
          <w:ilvl w:val="0"/>
          <w:numId w:val="1"/>
        </w:numPr>
        <w:jc w:val="both"/>
        <w:rPr>
          <w:rFonts w:hAnsi="Times New Roman" w:ascii="Times New Roman"/>
          <w:color w:val="000000"/>
          <w:szCs w:val="24"/>
          <w:lang w:val="hr-HR"/>
        </w:rPr>
      </w:pPr>
      <w:r w:rsidRPr="00A668DB">
        <w:rPr>
          <w:rFonts w:hAnsi="Times New Roman" w:ascii="Times New Roman"/>
          <w:color w:val="000000"/>
          <w:szCs w:val="24"/>
          <w:lang w:val="hr-HR"/>
        </w:rPr>
        <w:t xml:space="preserve">Po pravomoćnosti ovog Rješenja isto će se dostaviti sudskom registru ovog suda radi brisanja dužnika iz sudskog registra. </w:t>
      </w:r>
    </w:p>
    <w:p w:rsidRDefault="001B2A21" w:rsidP="001B2A21" w:rsidR="001B2A21" w:rsidRPr="00A668DB">
      <w:pPr>
        <w:rPr>
          <w:rFonts w:hAnsi="Times New Roman" w:ascii="Times New Roman"/>
          <w:color w:val="000000"/>
          <w:szCs w:val="24"/>
          <w:lang w:val="hr-HR"/>
        </w:rPr>
      </w:pPr>
    </w:p>
    <w:p w:rsidRDefault="001B2A21" w:rsidP="001B2A21" w:rsidR="001B2A21" w:rsidRPr="00A668DB">
      <w:pPr>
        <w:jc w:val="center"/>
        <w:rPr>
          <w:rFonts w:hAnsi="Times New Roman" w:ascii="Times New Roman"/>
          <w:color w:val="000000"/>
          <w:szCs w:val="24"/>
          <w:lang w:val="hr-HR"/>
        </w:rPr>
      </w:pPr>
      <w:r w:rsidRPr="00A668DB">
        <w:rPr>
          <w:rFonts w:hAnsi="Times New Roman" w:ascii="Times New Roman"/>
          <w:color w:val="000000"/>
          <w:szCs w:val="24"/>
          <w:lang w:val="hr-HR"/>
        </w:rPr>
        <w:t>Obrazloženje</w:t>
      </w:r>
    </w:p>
    <w:p w:rsidRDefault="001B2A21" w:rsidP="001B2A21" w:rsidR="001B2A21" w:rsidRPr="00A668DB">
      <w:pPr>
        <w:jc w:val="both"/>
        <w:rPr>
          <w:rFonts w:hAnsi="Times New Roman" w:ascii="Times New Roman"/>
          <w:color w:val="000000"/>
          <w:szCs w:val="24"/>
          <w:lang w:val="hr-HR"/>
        </w:rPr>
      </w:pPr>
    </w:p>
    <w:p w:rsidRDefault="001B2A21" w:rsidP="001B2A21" w:rsidR="00614CF4" w:rsidRPr="00A668DB">
      <w:pPr>
        <w:jc w:val="both"/>
        <w:rPr>
          <w:rFonts w:hAnsi="Times New Roman" w:ascii="Times New Roman"/>
          <w:color w:val="000000"/>
          <w:szCs w:val="24"/>
          <w:lang w:val="hr-HR"/>
        </w:rPr>
      </w:pPr>
      <w:r w:rsidRPr="00A668DB">
        <w:rPr>
          <w:rFonts w:hAnsi="Times New Roman" w:ascii="Times New Roman"/>
          <w:color w:val="000000"/>
          <w:szCs w:val="24"/>
          <w:lang w:val="hr-HR"/>
        </w:rPr>
        <w:tab/>
        <w:t xml:space="preserve">Rješenjem ovog suda br. St-219/12 od 18. lipnja 2012. otvoren je stečajni postupak nad dužnikom </w:t>
      </w:r>
      <w:r w:rsidRPr="00A668DB">
        <w:rPr>
          <w:rFonts w:hAnsi="Times New Roman" w:ascii="Times New Roman"/>
          <w:szCs w:val="24"/>
        </w:rPr>
        <w:t>HEFEST METAL  d.o.o. za preradu metala, u stečaju, Zagreb, Brune Bušića 3, MBS: 080419640, OIB: 18084258664</w:t>
      </w:r>
      <w:r w:rsidRPr="00A668DB">
        <w:rPr>
          <w:rFonts w:hAnsi="Times New Roman" w:ascii="Times New Roman"/>
          <w:color w:val="000000"/>
          <w:szCs w:val="24"/>
          <w:lang w:val="hr-HR"/>
        </w:rPr>
        <w:t xml:space="preserve">, a koje rješenje je bilo objavljeno na oglasnoj ploči </w:t>
      </w:r>
      <w:r w:rsidR="00614CF4" w:rsidRPr="00A668DB">
        <w:rPr>
          <w:rFonts w:hAnsi="Times New Roman" w:ascii="Times New Roman"/>
          <w:color w:val="000000"/>
          <w:szCs w:val="24"/>
          <w:lang w:val="hr-HR"/>
        </w:rPr>
        <w:t xml:space="preserve">Trgovačkog </w:t>
      </w:r>
      <w:r w:rsidRPr="00A668DB">
        <w:rPr>
          <w:rFonts w:hAnsi="Times New Roman" w:ascii="Times New Roman"/>
          <w:color w:val="000000"/>
          <w:szCs w:val="24"/>
          <w:lang w:val="hr-HR"/>
        </w:rPr>
        <w:t>suda</w:t>
      </w:r>
      <w:r w:rsidR="00614CF4" w:rsidRPr="00A668DB">
        <w:rPr>
          <w:rFonts w:hAnsi="Times New Roman" w:ascii="Times New Roman"/>
          <w:color w:val="000000"/>
          <w:szCs w:val="24"/>
          <w:lang w:val="hr-HR"/>
        </w:rPr>
        <w:t xml:space="preserve">  u Zagrebu, dana 19. lipnja 2012. godine, te u obliku oglasa objavljeno u Narodnim Novinama br. 68/12 od 26. lipnja 2012. godine. </w:t>
      </w:r>
    </w:p>
    <w:p w:rsidRDefault="001B2A21" w:rsidP="001B2A21" w:rsidR="001B2A21" w:rsidRPr="00A668DB">
      <w:pPr>
        <w:jc w:val="both"/>
        <w:rPr>
          <w:rFonts w:hAnsi="Times New Roman" w:ascii="Times New Roman"/>
          <w:color w:val="000000"/>
          <w:szCs w:val="24"/>
          <w:lang w:val="hr-HR"/>
        </w:rPr>
      </w:pPr>
    </w:p>
    <w:p w:rsidRDefault="001B2A21" w:rsidP="001B2A21" w:rsidR="00D27EE5" w:rsidRPr="00A668DB">
      <w:pPr>
        <w:jc w:val="both"/>
        <w:rPr>
          <w:rFonts w:hAnsi="Times New Roman" w:ascii="Times New Roman"/>
          <w:color w:val="000000"/>
          <w:szCs w:val="24"/>
          <w:lang w:val="hr-HR"/>
        </w:rPr>
      </w:pPr>
      <w:r w:rsidRPr="00A668DB">
        <w:rPr>
          <w:rFonts w:hAnsi="Times New Roman" w:ascii="Times New Roman"/>
          <w:color w:val="000000"/>
          <w:szCs w:val="24"/>
          <w:lang w:val="hr-HR"/>
        </w:rPr>
        <w:tab/>
        <w:t xml:space="preserve">Ispitno ročište održano je dana </w:t>
      </w:r>
      <w:r w:rsidR="00614CF4" w:rsidRPr="00A668DB">
        <w:rPr>
          <w:rFonts w:hAnsi="Times New Roman" w:ascii="Times New Roman"/>
          <w:color w:val="000000"/>
          <w:szCs w:val="24"/>
          <w:lang w:val="hr-HR"/>
        </w:rPr>
        <w:t>11</w:t>
      </w:r>
      <w:r w:rsidRPr="00A668DB">
        <w:rPr>
          <w:rFonts w:hAnsi="Times New Roman" w:ascii="Times New Roman"/>
          <w:color w:val="000000"/>
          <w:szCs w:val="24"/>
          <w:lang w:val="hr-HR"/>
        </w:rPr>
        <w:t xml:space="preserve">. </w:t>
      </w:r>
      <w:r w:rsidR="00614CF4" w:rsidRPr="00A668DB">
        <w:rPr>
          <w:rFonts w:hAnsi="Times New Roman" w:ascii="Times New Roman"/>
          <w:color w:val="000000"/>
          <w:szCs w:val="24"/>
          <w:lang w:val="hr-HR"/>
        </w:rPr>
        <w:t>listopada</w:t>
      </w:r>
      <w:r w:rsidRPr="00A668DB">
        <w:rPr>
          <w:rFonts w:hAnsi="Times New Roman" w:ascii="Times New Roman"/>
          <w:color w:val="000000"/>
          <w:szCs w:val="24"/>
          <w:lang w:val="hr-HR"/>
        </w:rPr>
        <w:t xml:space="preserve"> 201</w:t>
      </w:r>
      <w:r w:rsidR="00614CF4" w:rsidRPr="00A668DB">
        <w:rPr>
          <w:rFonts w:hAnsi="Times New Roman" w:ascii="Times New Roman"/>
          <w:color w:val="000000"/>
          <w:szCs w:val="24"/>
          <w:lang w:val="hr-HR"/>
        </w:rPr>
        <w:t>2</w:t>
      </w:r>
      <w:r w:rsidRPr="00A668DB">
        <w:rPr>
          <w:rFonts w:hAnsi="Times New Roman" w:ascii="Times New Roman"/>
          <w:color w:val="000000"/>
          <w:szCs w:val="24"/>
          <w:lang w:val="hr-HR"/>
        </w:rPr>
        <w:t xml:space="preserve">., </w:t>
      </w:r>
      <w:r w:rsidR="00D27EE5" w:rsidRPr="00A668DB">
        <w:rPr>
          <w:rFonts w:hAnsi="Times New Roman" w:ascii="Times New Roman"/>
          <w:color w:val="000000"/>
          <w:szCs w:val="24"/>
          <w:lang w:val="hr-HR"/>
        </w:rPr>
        <w:t>te su u prvom višem isplatnom redu utvrđene tražbine u ukupnom iznosu od 2.383.100,51 kn, te u drugom višem isplatnom redu utvrđene su tražbine u ukupnom iznosu od 7.933.502,02 kn.</w:t>
      </w:r>
    </w:p>
    <w:p w:rsidRDefault="00D27EE5" w:rsidP="001B2A21" w:rsidR="00D27EE5" w:rsidRPr="00A668DB">
      <w:pPr>
        <w:ind w:firstLine="720"/>
        <w:jc w:val="both"/>
        <w:rPr>
          <w:rFonts w:hAnsi="Times New Roman" w:ascii="Times New Roman"/>
          <w:color w:val="000000"/>
          <w:szCs w:val="24"/>
          <w:lang w:val="hr-HR"/>
        </w:rPr>
      </w:pPr>
    </w:p>
    <w:p w:rsidRDefault="00361F89" w:rsidP="00361F89" w:rsidR="00361F89" w:rsidRPr="00A668DB">
      <w:pPr>
        <w:ind w:firstLine="720"/>
        <w:jc w:val="both"/>
        <w:rPr>
          <w:rFonts w:hAnsi="Times New Roman" w:ascii="Times New Roman"/>
          <w:szCs w:val="24"/>
          <w:lang w:val="hr-HR"/>
        </w:rPr>
      </w:pPr>
      <w:r w:rsidRPr="00A668DB">
        <w:rPr>
          <w:rFonts w:hAnsi="Times New Roman" w:ascii="Times New Roman"/>
          <w:color w:val="000000"/>
          <w:szCs w:val="24"/>
          <w:lang w:val="hr-HR"/>
        </w:rPr>
        <w:t>U s</w:t>
      </w:r>
      <w:r w:rsidR="001B2A21" w:rsidRPr="00A668DB">
        <w:rPr>
          <w:rFonts w:hAnsi="Times New Roman" w:ascii="Times New Roman"/>
          <w:color w:val="000000"/>
          <w:szCs w:val="24"/>
          <w:lang w:val="hr-HR"/>
        </w:rPr>
        <w:t xml:space="preserve">tečajnu masu </w:t>
      </w:r>
      <w:r w:rsidRPr="00A668DB">
        <w:rPr>
          <w:rFonts w:hAnsi="Times New Roman" w:ascii="Times New Roman"/>
          <w:color w:val="000000"/>
          <w:szCs w:val="24"/>
          <w:lang w:val="hr-HR"/>
        </w:rPr>
        <w:t xml:space="preserve">prihodovan je novčani iznos od 3.270.952,75 kn. </w:t>
      </w:r>
      <w:r w:rsidRPr="00A668DB">
        <w:rPr>
          <w:rFonts w:hAnsi="Times New Roman" w:ascii="Times New Roman"/>
          <w:szCs w:val="24"/>
          <w:lang w:val="hr-HR"/>
        </w:rPr>
        <w:t xml:space="preserve">Navedeni iznos predstavlja iznos od 2.249.479,16 kn s osnove prodaje nekretnina, iznos od 75.000,00 kn s osnove prodaje pokretnina, iznos od 202.147,74 kn predstavlja iznos temeljem naplaćenih potraživanja od dužnikovih dužnika, te zatim, iznos od 585.144,58 kn prihodovan je temeljem zakupnog odnosa, a iznos od 6.627,61 kn prihodovan je od pripisa kamata. Iz navedenog iznosa namireni su razlučni vjerovnici i to RH, Ministarstvo financija u iznosu od 1.830.326,75 kn, (razlučno pravo na nekretninama), iznosom od 49.000,00 kn namiren je razlučni vjerovnik HETA ASSET RESOLUTION d.o.o. Zagreb, (razlučno pravo na pokretninama), te iznosom od 3.500,00 kn razlučni vjerovnik RH Ministarstvo financija (razlučno pravo na pokretninama). Iznosom od 660.423,31 kn podmireni su troškovi provedbe stečajnog postupka,a koji predstavljaju bruto nagradu za obavljene stečajne upraviteljske </w:t>
      </w:r>
      <w:r w:rsidRPr="00A668DB">
        <w:rPr>
          <w:rFonts w:hAnsi="Times New Roman" w:ascii="Times New Roman"/>
          <w:szCs w:val="24"/>
          <w:lang w:val="hr-HR"/>
        </w:rPr>
        <w:lastRenderedPageBreak/>
        <w:t>poslove tijekom trajanja ovog postupka u ukupnom bruto iznosu od 580.896,07 kn, te zatim ostali troškovi koji čine obvezu stečajne mase kao plaćeni PDV u iznosu od 89.804.95 kn, zatim troškovi naknade banci za platni promet, plaće radnika u otkaznom roku, knjigovodstvene i administrativne usluge, komunalne naknade, izrade elaborata o procijeni vrijednosti nekretnina, odnosno sve kako je to detaljno navedeno u završnom računu stečajnog upravitelja.</w:t>
      </w:r>
    </w:p>
    <w:p w:rsidRDefault="00361F89" w:rsidP="00361F89" w:rsidR="00361F89" w:rsidRPr="00A668DB">
      <w:pPr>
        <w:ind w:firstLine="720"/>
        <w:jc w:val="both"/>
        <w:rPr>
          <w:rFonts w:hAnsi="Times New Roman" w:ascii="Times New Roman"/>
          <w:szCs w:val="24"/>
          <w:lang w:val="hr-HR"/>
        </w:rPr>
      </w:pPr>
    </w:p>
    <w:p w:rsidRDefault="00361F89" w:rsidP="00361F89" w:rsidR="00A668DB" w:rsidRPr="00A668DB">
      <w:pPr>
        <w:ind w:firstLine="720"/>
        <w:jc w:val="both"/>
        <w:rPr>
          <w:rFonts w:hAnsi="Times New Roman" w:ascii="Times New Roman"/>
          <w:szCs w:val="24"/>
          <w:lang w:val="hr-HR"/>
        </w:rPr>
      </w:pPr>
      <w:r w:rsidRPr="00A668DB">
        <w:rPr>
          <w:rFonts w:hAnsi="Times New Roman" w:ascii="Times New Roman"/>
          <w:szCs w:val="24"/>
          <w:lang w:val="hr-HR"/>
        </w:rPr>
        <w:t xml:space="preserve"> Iznosom od 694.140,05 kn </w:t>
      </w:r>
      <w:r w:rsidR="00A668DB" w:rsidRPr="00A668DB">
        <w:rPr>
          <w:rFonts w:hAnsi="Times New Roman" w:ascii="Times New Roman"/>
          <w:szCs w:val="24"/>
          <w:lang w:val="hr-HR"/>
        </w:rPr>
        <w:t xml:space="preserve">na temelju završne diobe isplaćeni su, odnosno namireni su vjerovnici prvog višeg isplatnog reda, a što predstavlja namirenje u iznosu od 30% u odnosu na njihove ukupno </w:t>
      </w:r>
      <w:r w:rsidR="007D2FBD">
        <w:rPr>
          <w:rFonts w:hAnsi="Times New Roman" w:ascii="Times New Roman"/>
          <w:szCs w:val="24"/>
          <w:lang w:val="hr-HR"/>
        </w:rPr>
        <w:t>utvrđene</w:t>
      </w:r>
      <w:r w:rsidR="00A668DB" w:rsidRPr="00A668DB">
        <w:rPr>
          <w:rFonts w:hAnsi="Times New Roman" w:ascii="Times New Roman"/>
          <w:szCs w:val="24"/>
          <w:lang w:val="hr-HR"/>
        </w:rPr>
        <w:t xml:space="preserve"> tražbine vjerovnika prvog višeg isplatnog reda. </w:t>
      </w:r>
    </w:p>
    <w:p w:rsidRDefault="00A668DB" w:rsidP="001B2A21" w:rsidR="00A668DB" w:rsidRPr="00A668DB">
      <w:pPr>
        <w:ind w:firstLine="720"/>
        <w:jc w:val="both"/>
        <w:rPr>
          <w:rFonts w:hAnsi="Times New Roman" w:ascii="Times New Roman"/>
          <w:color w:val="000000"/>
          <w:szCs w:val="24"/>
          <w:lang w:val="hr-HR"/>
        </w:rPr>
      </w:pPr>
    </w:p>
    <w:p w:rsidRDefault="001B2A21" w:rsidP="001B2A21" w:rsidR="001B2A21" w:rsidRPr="00A668DB">
      <w:pPr>
        <w:ind w:firstLine="720"/>
        <w:jc w:val="both"/>
        <w:rPr>
          <w:rFonts w:hAnsi="Times New Roman" w:ascii="Times New Roman"/>
          <w:color w:val="000000"/>
          <w:szCs w:val="24"/>
          <w:lang w:val="hr-HR"/>
        </w:rPr>
      </w:pPr>
      <w:r w:rsidRPr="00A668DB">
        <w:rPr>
          <w:rFonts w:hAnsi="Times New Roman" w:ascii="Times New Roman"/>
          <w:color w:val="000000"/>
          <w:szCs w:val="24"/>
          <w:lang w:val="hr-HR"/>
        </w:rPr>
        <w:t>Kako su se prethodno navedenim, stekle pretpostavke za održavanje završnog ročišta, sud je dao suglasnost za završnu diobu, te daljnjim rješenjem odredio završno ročište vjerovnika. Na održanom završnom ročištu raspravljalo se o završnom računu stečajnog upravitelja, a koji završni račun, prije ročišta je stečajni sudac ispitao sukladno članku 31. stavak 2. Stečajnog zakona (Narodne novine broj: 44/96, 161/98, 29/99, 129/00, 123/03, 197/03, 187/04, 82/06, 116/10, 125/12, 133/12, dalje SZ)</w:t>
      </w:r>
      <w:r w:rsidR="00A668DB" w:rsidRPr="00A668DB">
        <w:rPr>
          <w:rFonts w:hAnsi="Times New Roman" w:ascii="Times New Roman"/>
          <w:color w:val="000000"/>
          <w:szCs w:val="24"/>
          <w:lang w:val="hr-HR"/>
        </w:rPr>
        <w:t>, a koji završni račun kao i izvješće stečajnog upravitelja su bili objavljeni na mrežnoj stranici e-oglasna ploča Trgovačkog suda u Zagrebu dana 5. lipnja 2017. godine</w:t>
      </w:r>
      <w:r w:rsidRPr="00A668DB">
        <w:rPr>
          <w:rFonts w:hAnsi="Times New Roman" w:ascii="Times New Roman"/>
          <w:color w:val="000000"/>
          <w:szCs w:val="24"/>
          <w:lang w:val="hr-HR"/>
        </w:rPr>
        <w:t>.</w:t>
      </w:r>
    </w:p>
    <w:p w:rsidRDefault="001B2A21" w:rsidP="001B2A21" w:rsidR="001B2A21" w:rsidRPr="00A668DB">
      <w:pPr>
        <w:ind w:firstLine="720"/>
        <w:jc w:val="both"/>
        <w:rPr>
          <w:rFonts w:hAnsi="Times New Roman" w:ascii="Times New Roman"/>
          <w:color w:val="000000"/>
          <w:szCs w:val="24"/>
          <w:lang w:val="hr-HR"/>
        </w:rPr>
      </w:pPr>
    </w:p>
    <w:p w:rsidRDefault="001B2A21" w:rsidP="001B2A21" w:rsidR="001B2A21" w:rsidRPr="00A668DB">
      <w:pPr>
        <w:ind w:firstLine="720"/>
        <w:jc w:val="both"/>
        <w:rPr>
          <w:rFonts w:hAnsi="Times New Roman" w:ascii="Times New Roman"/>
          <w:color w:val="000000"/>
          <w:szCs w:val="24"/>
          <w:lang w:val="hr-HR"/>
        </w:rPr>
      </w:pPr>
      <w:r w:rsidRPr="00A668DB">
        <w:rPr>
          <w:rFonts w:hAnsi="Times New Roman" w:ascii="Times New Roman"/>
          <w:color w:val="000000"/>
          <w:szCs w:val="24"/>
          <w:lang w:val="hr-HR"/>
        </w:rPr>
        <w:t>Na završni račun stečajnog upravitelja</w:t>
      </w:r>
      <w:r w:rsidR="00A668DB" w:rsidRPr="00A668DB">
        <w:rPr>
          <w:rFonts w:hAnsi="Times New Roman" w:ascii="Times New Roman"/>
          <w:color w:val="000000"/>
          <w:szCs w:val="24"/>
          <w:lang w:val="hr-HR"/>
        </w:rPr>
        <w:t xml:space="preserve">, kao i na sadržaj završnog izvješća stečajnog upravitelja, </w:t>
      </w:r>
      <w:r w:rsidRPr="00A668DB">
        <w:rPr>
          <w:rFonts w:hAnsi="Times New Roman" w:ascii="Times New Roman"/>
          <w:color w:val="000000"/>
          <w:szCs w:val="24"/>
          <w:lang w:val="hr-HR"/>
        </w:rPr>
        <w:t xml:space="preserve">nazočni vjerovnici </w:t>
      </w:r>
      <w:r w:rsidR="00A668DB" w:rsidRPr="00A668DB">
        <w:rPr>
          <w:rFonts w:hAnsi="Times New Roman" w:ascii="Times New Roman"/>
          <w:color w:val="000000"/>
          <w:szCs w:val="24"/>
          <w:lang w:val="hr-HR"/>
        </w:rPr>
        <w:t xml:space="preserve">nisu imali primjedbe, odnosno s istim su bili suglasni, odnosno </w:t>
      </w:r>
      <w:r w:rsidRPr="00A668DB">
        <w:rPr>
          <w:rFonts w:hAnsi="Times New Roman" w:ascii="Times New Roman"/>
          <w:color w:val="000000"/>
          <w:szCs w:val="24"/>
          <w:lang w:val="hr-HR"/>
        </w:rPr>
        <w:t xml:space="preserve"> isti su odobrili. </w:t>
      </w:r>
    </w:p>
    <w:p w:rsidRDefault="001B2A21" w:rsidP="001B2A21" w:rsidR="001B2A21" w:rsidRPr="00A668DB">
      <w:pPr>
        <w:ind w:firstLine="720"/>
        <w:jc w:val="both"/>
        <w:rPr>
          <w:rFonts w:hAnsi="Times New Roman" w:ascii="Times New Roman"/>
          <w:color w:val="000000"/>
          <w:szCs w:val="24"/>
          <w:lang w:val="hr-HR"/>
        </w:rPr>
      </w:pPr>
    </w:p>
    <w:p w:rsidRDefault="001B2A21" w:rsidP="001B2A21" w:rsidR="001B2A21" w:rsidRPr="00A668DB">
      <w:pPr>
        <w:ind w:firstLine="720"/>
        <w:jc w:val="both"/>
        <w:rPr>
          <w:rFonts w:hAnsi="Times New Roman" w:ascii="Times New Roman"/>
          <w:color w:val="000000"/>
          <w:szCs w:val="24"/>
          <w:lang w:val="hr-HR"/>
        </w:rPr>
      </w:pPr>
      <w:r w:rsidRPr="00A668DB">
        <w:rPr>
          <w:rFonts w:hAnsi="Times New Roman" w:ascii="Times New Roman"/>
          <w:color w:val="000000"/>
          <w:szCs w:val="24"/>
          <w:lang w:val="hr-HR"/>
        </w:rPr>
        <w:t xml:space="preserve">Sud je na završnom ročištu uputio stečajnog upravitelja da izvrši isplatu na temelju završnog diobenog popisa u odnosu na vjerovnike </w:t>
      </w:r>
      <w:r w:rsidR="00A668DB" w:rsidRPr="00A668DB">
        <w:rPr>
          <w:rFonts w:hAnsi="Times New Roman" w:ascii="Times New Roman"/>
          <w:color w:val="000000"/>
          <w:szCs w:val="24"/>
          <w:lang w:val="hr-HR"/>
        </w:rPr>
        <w:t>prvog</w:t>
      </w:r>
      <w:r w:rsidRPr="00A668DB">
        <w:rPr>
          <w:rFonts w:hAnsi="Times New Roman" w:ascii="Times New Roman"/>
          <w:color w:val="000000"/>
          <w:szCs w:val="24"/>
          <w:lang w:val="hr-HR"/>
        </w:rPr>
        <w:t xml:space="preserve"> višeg isplatnog reda, te da nakon toga izvijesti sud, a po čemu je stečajni upravitelj i postupio, te u spis dostavio zaključno završno izvješće (list </w:t>
      </w:r>
      <w:r w:rsidR="00A668DB" w:rsidRPr="00A668DB">
        <w:rPr>
          <w:rFonts w:hAnsi="Times New Roman" w:ascii="Times New Roman"/>
          <w:color w:val="000000"/>
          <w:szCs w:val="24"/>
          <w:lang w:val="hr-HR"/>
        </w:rPr>
        <w:t>558-560</w:t>
      </w:r>
      <w:r w:rsidRPr="00A668DB">
        <w:rPr>
          <w:rFonts w:hAnsi="Times New Roman" w:ascii="Times New Roman"/>
          <w:color w:val="000000"/>
          <w:szCs w:val="24"/>
          <w:lang w:val="hr-HR"/>
        </w:rPr>
        <w:t xml:space="preserve"> spisa).</w:t>
      </w:r>
    </w:p>
    <w:p w:rsidRDefault="001B2A21" w:rsidP="001B2A21" w:rsidR="001B2A21" w:rsidRPr="00A668DB">
      <w:pPr>
        <w:ind w:firstLine="720"/>
        <w:jc w:val="both"/>
        <w:rPr>
          <w:rFonts w:hAnsi="Times New Roman" w:ascii="Times New Roman"/>
          <w:color w:val="000000"/>
          <w:szCs w:val="24"/>
          <w:lang w:val="hr-HR"/>
        </w:rPr>
      </w:pPr>
    </w:p>
    <w:p w:rsidRDefault="001B2A21" w:rsidP="001B2A21" w:rsidR="001B2A21" w:rsidRPr="00A668DB">
      <w:pPr>
        <w:jc w:val="both"/>
        <w:rPr>
          <w:rFonts w:hAnsi="Times New Roman" w:ascii="Times New Roman"/>
          <w:color w:val="000000"/>
          <w:szCs w:val="24"/>
          <w:lang w:val="hr-HR"/>
        </w:rPr>
      </w:pPr>
      <w:r w:rsidRPr="00A668DB">
        <w:rPr>
          <w:rFonts w:hAnsi="Times New Roman" w:ascii="Times New Roman"/>
          <w:color w:val="000000"/>
          <w:szCs w:val="24"/>
          <w:lang w:val="hr-HR"/>
        </w:rPr>
        <w:tab/>
        <w:t xml:space="preserve">Slijedom svega iznesenog, a na temelju odredbe članka 196. SZ-a, doneseno je rješenje o zaključenju stečajnog postupka. </w:t>
      </w:r>
    </w:p>
    <w:p w:rsidRDefault="001B2A21" w:rsidP="001B2A21" w:rsidR="001B2A21" w:rsidRPr="00A668DB">
      <w:pPr>
        <w:jc w:val="both"/>
        <w:rPr>
          <w:rFonts w:hAnsi="Times New Roman" w:ascii="Times New Roman"/>
          <w:color w:val="000000"/>
          <w:szCs w:val="24"/>
          <w:lang w:val="hr-HR"/>
        </w:rPr>
      </w:pPr>
    </w:p>
    <w:p w:rsidRDefault="001B2A21" w:rsidP="001B2A21" w:rsidR="001B2A21" w:rsidRPr="00A668DB">
      <w:pPr>
        <w:jc w:val="both"/>
        <w:rPr>
          <w:rFonts w:hAnsi="Times New Roman" w:ascii="Times New Roman"/>
          <w:color w:val="000000"/>
          <w:szCs w:val="24"/>
          <w:lang w:val="hr-HR"/>
        </w:rPr>
      </w:pPr>
      <w:r w:rsidRPr="00A668DB">
        <w:rPr>
          <w:rFonts w:hAnsi="Times New Roman" w:ascii="Times New Roman"/>
          <w:color w:val="000000"/>
          <w:szCs w:val="24"/>
          <w:lang w:val="hr-HR"/>
        </w:rPr>
        <w:tab/>
      </w:r>
    </w:p>
    <w:p w:rsidRDefault="001B2A21" w:rsidP="001B2A21" w:rsidR="001B2A21" w:rsidRPr="00A668DB">
      <w:pPr>
        <w:jc w:val="center"/>
        <w:rPr>
          <w:rFonts w:hAnsi="Times New Roman" w:ascii="Times New Roman"/>
          <w:color w:val="000000"/>
          <w:szCs w:val="24"/>
          <w:lang w:val="hr-HR"/>
        </w:rPr>
      </w:pPr>
      <w:r w:rsidRPr="00A668DB">
        <w:rPr>
          <w:rFonts w:hAnsi="Times New Roman" w:ascii="Times New Roman"/>
          <w:color w:val="000000"/>
          <w:szCs w:val="24"/>
          <w:lang w:val="hr-HR"/>
        </w:rPr>
        <w:t xml:space="preserve">U Zagrebu </w:t>
      </w:r>
      <w:r w:rsidR="00A668DB" w:rsidRPr="00A668DB">
        <w:rPr>
          <w:rFonts w:hAnsi="Times New Roman" w:ascii="Times New Roman"/>
          <w:color w:val="000000"/>
          <w:szCs w:val="24"/>
          <w:lang w:val="hr-HR"/>
        </w:rPr>
        <w:t>16</w:t>
      </w:r>
      <w:r w:rsidRPr="00A668DB">
        <w:rPr>
          <w:rFonts w:hAnsi="Times New Roman" w:ascii="Times New Roman"/>
          <w:color w:val="000000"/>
          <w:szCs w:val="24"/>
          <w:lang w:val="hr-HR"/>
        </w:rPr>
        <w:t xml:space="preserve">. </w:t>
      </w:r>
      <w:r w:rsidR="00A668DB" w:rsidRPr="00A668DB">
        <w:rPr>
          <w:rFonts w:hAnsi="Times New Roman" w:ascii="Times New Roman"/>
          <w:color w:val="000000"/>
          <w:szCs w:val="24"/>
          <w:lang w:val="hr-HR"/>
        </w:rPr>
        <w:t>studenog</w:t>
      </w:r>
      <w:r w:rsidRPr="00A668DB">
        <w:rPr>
          <w:rFonts w:hAnsi="Times New Roman" w:ascii="Times New Roman"/>
          <w:color w:val="000000"/>
          <w:szCs w:val="24"/>
          <w:lang w:val="hr-HR"/>
        </w:rPr>
        <w:t xml:space="preserve"> 2017.</w:t>
      </w:r>
    </w:p>
    <w:p w:rsidRDefault="001B2A21" w:rsidP="001B2A21" w:rsidR="001B2A21" w:rsidRPr="00A668DB">
      <w:pPr>
        <w:jc w:val="center"/>
        <w:rPr>
          <w:rFonts w:hAnsi="Times New Roman" w:ascii="Times New Roman"/>
          <w:color w:val="000000"/>
          <w:szCs w:val="24"/>
          <w:lang w:val="hr-HR"/>
        </w:rPr>
      </w:pPr>
    </w:p>
    <w:p w:rsidRDefault="001B2A21" w:rsidP="001B2A21" w:rsidR="001B2A21" w:rsidRPr="00A668DB">
      <w:pPr>
        <w:jc w:val="center"/>
        <w:rPr>
          <w:rFonts w:hAnsi="Times New Roman" w:ascii="Times New Roman"/>
          <w:color w:val="000000"/>
          <w:szCs w:val="24"/>
          <w:lang w:val="hr-HR"/>
        </w:rPr>
      </w:pPr>
    </w:p>
    <w:p w:rsidRDefault="001B2A21" w:rsidP="001B2A21" w:rsidR="001B2A21" w:rsidRPr="00A668DB">
      <w:pPr>
        <w:rPr>
          <w:rFonts w:hAnsi="Times New Roman" w:ascii="Times New Roman"/>
          <w:color w:val="000000"/>
          <w:szCs w:val="24"/>
          <w:lang w:val="hr-HR"/>
        </w:rPr>
      </w:pP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t xml:space="preserve">         S U D A C:</w:t>
      </w:r>
    </w:p>
    <w:p w:rsidRDefault="001B2A21" w:rsidP="001B2A21" w:rsidR="001B2A21" w:rsidRPr="00A668DB">
      <w:pPr>
        <w:rPr>
          <w:rFonts w:hAnsi="Times New Roman" w:ascii="Times New Roman"/>
          <w:color w:val="000000"/>
          <w:szCs w:val="24"/>
        </w:rPr>
      </w:pP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r>
      <w:r w:rsidRPr="00A668DB">
        <w:rPr>
          <w:rFonts w:hAnsi="Times New Roman" w:ascii="Times New Roman"/>
          <w:color w:val="000000"/>
          <w:szCs w:val="24"/>
          <w:lang w:val="hr-HR"/>
        </w:rPr>
        <w:tab/>
        <w:t xml:space="preserve"> LUCIJA BUTIGAN, v.r.</w:t>
      </w:r>
    </w:p>
    <w:p w:rsidRDefault="001B2A21" w:rsidP="001B2A21" w:rsidR="001B2A21" w:rsidRPr="00A668DB">
      <w:pPr>
        <w:jc w:val="both"/>
        <w:rPr>
          <w:rFonts w:hAnsi="Times New Roman" w:ascii="Times New Roman"/>
          <w:color w:val="000000"/>
          <w:szCs w:val="24"/>
        </w:rPr>
      </w:pPr>
    </w:p>
    <w:p w:rsidRDefault="001B2A21" w:rsidP="001B2A21" w:rsidR="001B2A21" w:rsidRPr="00A668DB">
      <w:pPr>
        <w:ind w:left="1363"/>
        <w:jc w:val="both"/>
        <w:rPr>
          <w:rFonts w:hAnsi="Times New Roman" w:ascii="Times New Roman"/>
          <w:color w:val="000000"/>
          <w:szCs w:val="24"/>
        </w:rPr>
      </w:pPr>
      <w:r w:rsidRPr="00A668DB">
        <w:rPr>
          <w:rFonts w:hAnsi="Times New Roman" w:ascii="Times New Roman"/>
          <w:color w:val="000000"/>
          <w:szCs w:val="24"/>
        </w:rPr>
        <w:t xml:space="preserve">                                                    Za točnost otpravka - ovlašteni službenik</w:t>
      </w:r>
    </w:p>
    <w:p w:rsidRDefault="001B2A21" w:rsidP="001B2A21" w:rsidR="001B2A21" w:rsidRPr="00A668DB">
      <w:pPr>
        <w:ind w:left="1363"/>
        <w:jc w:val="both"/>
        <w:rPr>
          <w:rFonts w:hAnsi="Times New Roman" w:ascii="Times New Roman"/>
          <w:color w:val="000000"/>
          <w:szCs w:val="24"/>
        </w:rPr>
      </w:pPr>
      <w:r w:rsidRPr="00A668DB">
        <w:rPr>
          <w:rFonts w:hAnsi="Times New Roman" w:ascii="Times New Roman"/>
          <w:color w:val="000000"/>
          <w:szCs w:val="24"/>
        </w:rPr>
        <w:t xml:space="preserve">                                                                         </w:t>
      </w:r>
      <w:r w:rsidR="00A668DB" w:rsidRPr="00A668DB">
        <w:rPr>
          <w:rFonts w:hAnsi="Times New Roman" w:ascii="Times New Roman"/>
          <w:color w:val="000000"/>
          <w:szCs w:val="24"/>
        </w:rPr>
        <w:t>Antonija Fuš</w:t>
      </w:r>
    </w:p>
    <w:p w:rsidRDefault="001B2A21" w:rsidP="001B2A21" w:rsidR="001B2A21" w:rsidRPr="00A668DB">
      <w:pPr>
        <w:rPr>
          <w:rFonts w:hAnsi="Times New Roman" w:ascii="Times New Roman"/>
          <w:color w:val="000000"/>
          <w:szCs w:val="24"/>
          <w:lang w:val="hr-HR"/>
        </w:rPr>
      </w:pPr>
    </w:p>
    <w:p w:rsidRDefault="001B2A21" w:rsidP="001B2A21" w:rsidR="001B2A21" w:rsidRPr="00A668DB">
      <w:pPr>
        <w:rPr>
          <w:rFonts w:hAnsi="Times New Roman" w:ascii="Times New Roman"/>
          <w:color w:val="000000"/>
          <w:szCs w:val="24"/>
          <w:lang w:val="hr-HR"/>
        </w:rPr>
      </w:pPr>
      <w:r w:rsidRPr="00A668DB">
        <w:rPr>
          <w:rFonts w:hAnsi="Times New Roman" w:ascii="Times New Roman"/>
          <w:color w:val="000000"/>
          <w:szCs w:val="24"/>
          <w:lang w:val="hr-HR"/>
        </w:rPr>
        <w:t>UPUTA O PRAVNOM LIJEKU:</w:t>
      </w:r>
    </w:p>
    <w:p w:rsidRDefault="001B2A21" w:rsidP="00A668DB" w:rsidR="001B2A21" w:rsidRPr="00A668DB">
      <w:pPr>
        <w:jc w:val="both"/>
        <w:rPr>
          <w:rFonts w:hAnsi="Times New Roman" w:ascii="Times New Roman"/>
          <w:color w:val="000000"/>
          <w:szCs w:val="24"/>
          <w:lang w:val="hr-HR"/>
        </w:rPr>
      </w:pPr>
      <w:r w:rsidRPr="00A668DB">
        <w:rPr>
          <w:rFonts w:hAnsi="Times New Roman" w:ascii="Times New Roman"/>
          <w:color w:val="000000"/>
          <w:szCs w:val="24"/>
          <w:lang w:val="hr-HR"/>
        </w:rPr>
        <w:t xml:space="preserve">Protiv ovog rješenja može se podnijeti žalba u roku 8 (osam) dana računajući od dana primitka otpravka rješenja. Žalba se podnosi Visokom trgovačkom sudu RH putem ovog suda u dva primjerka.  </w:t>
      </w:r>
    </w:p>
    <w:sectPr w:rsidSect="00A668DB" w:rsidR="001B2A21" w:rsidRPr="00A668DB">
      <w:headerReference w:type="default" r:id="rId10"/>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7EE5" w:rsidP="00D27EE5" w:rsidR="00D27EE5">
      <w:r>
        <w:separator/>
      </w:r>
    </w:p>
  </w:endnote>
  <w:endnote w:id="0" w:type="continuationSeparator">
    <w:p w:rsidRDefault="00D27EE5" w:rsidP="00D27EE5" w:rsidR="00D27E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7EE5" w:rsidP="00D27EE5" w:rsidR="00D27EE5">
      <w:r>
        <w:separator/>
      </w:r>
    </w:p>
  </w:footnote>
  <w:footnote w:id="0" w:type="continuationSeparator">
    <w:p w:rsidRDefault="00D27EE5" w:rsidP="00D27EE5" w:rsidR="00D27E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EE5" w:rsidP="00D27EE5" w:rsidR="00D27EE5" w:rsidRPr="00D27EE5">
    <w:pPr>
      <w:pStyle w:val="Zaglavlje"/>
      <w:tabs>
        <w:tab w:pos="7088" w:val="left"/>
      </w:tabs>
      <w:rPr>
        <w:rFonts w:hAnsi="Times New Roman" w:ascii="Times New Roman"/>
      </w:rPr>
    </w:pPr>
    <w:r>
      <w:tab/>
    </w:r>
    <w:sdt>
      <w:sdtPr>
        <w:id w:val="231205305"/>
        <w:docPartObj>
          <w:docPartGallery w:val="Page Numbers (Top of Page)"/>
          <w:docPartUnique/>
        </w:docPartObj>
      </w:sdtPr>
      <w:sdtEndPr>
        <w:rPr>
          <w:rFonts w:hAnsi="Times New Roman" w:ascii="Times New Roman"/>
        </w:rPr>
      </w:sdtEndPr>
      <w:sdtContent>
        <w:r w:rsidRPr="00D27EE5">
          <w:rPr>
            <w:rFonts w:hAnsi="Times New Roman" w:ascii="Times New Roman"/>
          </w:rPr>
          <w:fldChar w:fldCharType="begin"/>
        </w:r>
        <w:r w:rsidRPr="00D27EE5">
          <w:rPr>
            <w:rFonts w:hAnsi="Times New Roman" w:ascii="Times New Roman"/>
          </w:rPr>
          <w:instrText>PAGE   \* MERGEFORMAT</w:instrText>
        </w:r>
        <w:r w:rsidRPr="00D27EE5">
          <w:rPr>
            <w:rFonts w:hAnsi="Times New Roman" w:ascii="Times New Roman"/>
          </w:rPr>
          <w:fldChar w:fldCharType="separate"/>
        </w:r>
        <w:r w:rsidR="007D2FBD" w:rsidRPr="007D2FBD">
          <w:rPr>
            <w:rFonts w:hAnsi="Times New Roman" w:ascii="Times New Roman"/>
            <w:noProof/>
            <w:lang w:val="hr-HR"/>
          </w:rPr>
          <w:t>2</w:t>
        </w:r>
        <w:r w:rsidRPr="00D27EE5">
          <w:rPr>
            <w:rFonts w:hAnsi="Times New Roman" w:ascii="Times New Roman"/>
          </w:rPr>
          <w:fldChar w:fldCharType="end"/>
        </w:r>
      </w:sdtContent>
    </w:sdt>
    <w:r w:rsidRPr="00D27EE5">
      <w:rPr>
        <w:rFonts w:hAnsi="Times New Roman" w:ascii="Times New Roman"/>
      </w:rPr>
      <w:tab/>
    </w:r>
    <w:r w:rsidRPr="00D27EE5">
      <w:rPr>
        <w:rFonts w:hAnsi="Times New Roman" w:ascii="Times New Roman"/>
        <w:color w:val="000000"/>
        <w:szCs w:val="24"/>
        <w:lang w:val="hr-HR"/>
      </w:rPr>
      <w:t>20 St-219/12-155</w:t>
    </w:r>
  </w:p>
  <w:p w:rsidRDefault="00D27EE5" w:rsidR="00D27EE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551DC2"/>
    <w:multiLevelType w:val="hybridMultilevel"/>
    <w:tmpl w:val="AB6CDF48"/>
    <w:lvl w:tplc="8EDC2C34" w:ilvl="0">
      <w:start w:val="1"/>
      <w:numFmt w:val="upperRoman"/>
      <w:lvlText w:val="%1."/>
      <w:lvlJc w:val="left"/>
      <w:pPr>
        <w:tabs>
          <w:tab w:pos="720" w:val="num"/>
        </w:tabs>
        <w:ind w:hanging="720" w:left="72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577"/>
    <w:rsid w:val="001B2A21"/>
    <w:rsid w:val="00331AD6"/>
    <w:rsid w:val="00361F89"/>
    <w:rsid w:val="00423ACF"/>
    <w:rsid w:val="00614CF4"/>
    <w:rsid w:val="007D2FBD"/>
    <w:rsid w:val="00A668DB"/>
    <w:rsid w:val="00B57577"/>
    <w:rsid w:val="00BE3772"/>
    <w:rsid w:val="00CE0253"/>
    <w:rsid w:val="00D27EE5"/>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2A21"/>
    <w:pPr>
      <w:overflowPunct w:val="false"/>
      <w:autoSpaceDE w:val="false"/>
      <w:autoSpaceDN w:val="false"/>
      <w:adjustRightInd w:val="false"/>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B2A2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2A21"/>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D27EE5"/>
    <w:pPr>
      <w:tabs>
        <w:tab w:pos="4536" w:val="center"/>
        <w:tab w:pos="9072" w:val="right"/>
      </w:tabs>
    </w:pPr>
  </w:style>
  <w:style w:customStyle="true" w:styleId="ZaglavljeChar" w:type="character">
    <w:name w:val="Zaglavlje Char"/>
    <w:basedOn w:val="Zadanifontodlomka"/>
    <w:link w:val="Zaglavlje"/>
    <w:uiPriority w:val="99"/>
    <w:rsid w:val="00D27EE5"/>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D27EE5"/>
    <w:pPr>
      <w:tabs>
        <w:tab w:pos="4536" w:val="center"/>
        <w:tab w:pos="9072" w:val="right"/>
      </w:tabs>
    </w:pPr>
  </w:style>
  <w:style w:customStyle="true" w:styleId="PodnojeChar" w:type="character">
    <w:name w:val="Podnožje Char"/>
    <w:basedOn w:val="Zadanifontodlomka"/>
    <w:link w:val="Podnoje"/>
    <w:uiPriority w:val="99"/>
    <w:rsid w:val="00D27EE5"/>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7D2FBD"/>
    <w:rPr>
      <w:color w:val="808080"/>
      <w:bdr w:space="0" w:sz="0" w:color="auto" w:val="none"/>
      <w:shd w:fill="auto" w:color="auto" w:val="clear"/>
    </w:rPr>
  </w:style>
  <w:style w:customStyle="true" w:styleId="eSPISCCParagraphDefaultFont" w:type="character">
    <w:name w:val="eSPIS_CC_Paragraph Default Font"/>
    <w:basedOn w:val="Zadanifontodlomka"/>
    <w:rsid w:val="007D2FBD"/>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7D2FBD"/>
    <w:rPr>
      <w:rFonts w:hAnsi="Times New Roman" w:ascii="Times New Roman"/>
      <w:color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7D2FBD"/>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2FBD"/>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2A21"/>
    <w:pPr>
      <w:overflowPunct w:val="0"/>
      <w:autoSpaceDE w:val="0"/>
      <w:autoSpaceDN w:val="0"/>
      <w:adjustRightInd w:val="0"/>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B2A21"/>
    <w:rPr>
      <w:rFonts w:ascii="Tahoma" w:cs="Tahoma" w:hAnsi="Tahoma"/>
      <w:sz w:val="16"/>
      <w:szCs w:val="16"/>
    </w:rPr>
  </w:style>
  <w:style w:customStyle="1" w:styleId="TekstbaloniaChar" w:type="character">
    <w:name w:val="Tekst balončića Char"/>
    <w:basedOn w:val="Zadanifontodlomka"/>
    <w:link w:val="Tekstbalonia"/>
    <w:uiPriority w:val="99"/>
    <w:semiHidden/>
    <w:rsid w:val="001B2A21"/>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D27EE5"/>
    <w:pPr>
      <w:tabs>
        <w:tab w:pos="4536" w:val="center"/>
        <w:tab w:pos="9072" w:val="right"/>
      </w:tabs>
    </w:pPr>
  </w:style>
  <w:style w:customStyle="1" w:styleId="ZaglavljeChar" w:type="character">
    <w:name w:val="Zaglavlje Char"/>
    <w:basedOn w:val="Zadanifontodlomka"/>
    <w:link w:val="Zaglavlje"/>
    <w:uiPriority w:val="99"/>
    <w:rsid w:val="00D27EE5"/>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D27EE5"/>
    <w:pPr>
      <w:tabs>
        <w:tab w:pos="4536" w:val="center"/>
        <w:tab w:pos="9072" w:val="right"/>
      </w:tabs>
    </w:pPr>
  </w:style>
  <w:style w:customStyle="1" w:styleId="PodnojeChar" w:type="character">
    <w:name w:val="Podnožje Char"/>
    <w:basedOn w:val="Zadanifontodlomka"/>
    <w:link w:val="Podnoje"/>
    <w:uiPriority w:val="99"/>
    <w:rsid w:val="00D27EE5"/>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7D2FBD"/>
    <w:rPr>
      <w:color w:val="808080"/>
      <w:bdr w:color="auto" w:space="0" w:sz="0" w:val="none"/>
      <w:shd w:color="auto" w:fill="auto" w:val="clear"/>
    </w:rPr>
  </w:style>
  <w:style w:customStyle="1" w:styleId="eSPISCCParagraphDefaultFont" w:type="character">
    <w:name w:val="eSPIS_CC_Paragraph Default Font"/>
    <w:basedOn w:val="Zadanifontodlomka"/>
    <w:rsid w:val="007D2FBD"/>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7D2FBD"/>
    <w:rPr>
      <w:rFonts w:ascii="Times New Roman" w:hAnsi="Times New Roman"/>
      <w:color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7D2FBD"/>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2FBD"/>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12867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St-219/2012-155</izvorni_sadrzaj>
    <derivirana_varijabla naziv="DomainObject.Oznaka_1">St-219/2012-155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izvorni_sadrzaj>
    <derivirana_varijabla naziv="DomainObject.Predmet.Broj_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2012.</izvorni_sadrzaj>
    <derivirana_varijabla naziv="DomainObject.Predmet.DatumOsnivanja_1">16. veljače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St-219/2012</izvorni_sadrzaj>
    <derivirana_varijabla naziv="DomainObject.Predmet.OznakaBroj_1">St-219/2012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HEFEST METAL d.o.o. za preradu metala zastupanog po punomoćniku JOSIP WERNER</izvorni_sadrzaj>
    <derivirana_varijabla naziv="DomainObject.Predmet.ProtustrankaFormated_1">  HEFEST METAL d.o.o. za preradu metala zastupanog po punomoćniku JOSIP WERNER</derivirana_varijabla>
  </DomainObject.Predmet.ProtustrankaFormated>
  <DomainObject.Predmet.ProtustrankaFormatedOIB>
    <izvorni_sadrzaj>  HEFEST METAL d.o.o. za preradu metala, OIB 18084258664 zastupanog po punomoćniku JOSIP WERNER</izvorni_sadrzaj>
    <derivirana_varijabla naziv="DomainObject.Predmet.ProtustrankaFormatedOIB_1">  HEFEST METAL d.o.o. za preradu metala, OIB 18084258664 zastupanog po punomoćniku JOSIP WERNER</derivirana_varijabla>
  </DomainObject.Predmet.ProtustrankaFormatedOIB>
  <DomainObject.Predmet.ProtustrankaFormatedWithAdress>
    <izvorni_sadrzaj> HEFEST METAL d.o.o. za preradu metala, BRUNE BUŠIĆA 3, 10000 Zagreb zastupanog po punomoćniku JOSIP WERNER</izvorni_sadrzaj>
    <derivirana_varijabla naziv="DomainObject.Predmet.ProtustrankaFormatedWithAdress_1"> HEFEST METAL d.o.o. za preradu metala, BRUNE BUŠIĆA 3, 10000 Zagreb zastupanog po punomoćniku JOSIP WERNER</derivirana_varijabla>
  </DomainObject.Predmet.ProtustrankaFormatedWithAdress>
  <DomainObject.Predmet.ProtustrankaFormatedWithAdressOIB>
    <izvorni_sadrzaj> HEFEST METAL d.o.o. za preradu metala, OIB 18084258664, BRUNE BUŠIĆA 3, 10000 Zagreb zastupanog po punomoćniku JOSIP WERNER</izvorni_sadrzaj>
    <derivirana_varijabla naziv="DomainObject.Predmet.ProtustrankaFormatedWithAdressOIB_1"> HEFEST METAL d.o.o. za preradu metala, OIB 18084258664, BRUNE BUŠIĆA 3, 10000 Zagreb zastupanog po punomoćniku JOSIP WERNER</derivirana_varijabla>
  </DomainObject.Predmet.ProtustrankaFormatedWithAdressOIB>
  <DomainObject.Predmet.ProtustrankaWithAdress>
    <izvorni_sadrzaj>HEFEST METAL d.o.o. za preradu metala BRUNE BUŠIĆA 3, 10000 Zagreb</izvorni_sadrzaj>
    <derivirana_varijabla naziv="DomainObject.Predmet.ProtustrankaWithAdress_1">HEFEST METAL d.o.o. za preradu metala BRUNE BUŠIĆA 3, 10000 Zagreb</derivirana_varijabla>
  </DomainObject.Predmet.ProtustrankaWithAdress>
  <DomainObject.Predmet.ProtustrankaWithAdressOIB>
    <izvorni_sadrzaj>HEFEST METAL d.o.o. za preradu metala, OIB 18084258664, BRUNE BUŠIĆA 3, 10000 Zagreb</izvorni_sadrzaj>
    <derivirana_varijabla naziv="DomainObject.Predmet.ProtustrankaWithAdressOIB_1">HEFEST METAL d.o.o. za preradu metala, OIB 18084258664, BRUNE BUŠIĆA 3, 10000 Zagreb</derivirana_varijabla>
  </DomainObject.Predmet.ProtustrankaWithAdressOIB>
  <DomainObject.Predmet.ProtustrankaNazivFormated>
    <izvorni_sadrzaj>HEFEST METAL d.o.o. za preradu metala</izvorni_sadrzaj>
    <derivirana_varijabla naziv="DomainObject.Predmet.ProtustrankaNazivFormated_1">HEFEST METAL d.o.o. za preradu metala</derivirana_varijabla>
  </DomainObject.Predmet.ProtustrankaNazivFormated>
  <DomainObject.Predmet.ProtustrankaNazivFormatedOIB>
    <izvorni_sadrzaj>HEFEST METAL d.o.o. za preradu metala, OIB 18084258664</izvorni_sadrzaj>
    <derivirana_varijabla naziv="DomainObject.Predmet.ProtustrankaNazivFormatedOIB_1">HEFEST METAL d.o.o. za preradu metala, OIB 18084258664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METAL-KOVIS društvo s ograničenom odgovornšću za otpremništvo, unutarnju i vanjsku trgovinu; ZAGORSKI VODOVOD društvo s ograničenom odgovornošću za javnu vodoopskrbu i odvodnju; NANOTEC d.o.o. za proizvodnju i razvoj u tehnologiji obrade metala; MIKOM društvo s ograničenom odgovornošću za proizvodnju, trgovinu i usluge; REPUBLIKA HRVATSKA, MINISTARSTVO FINANCIJA, POREZNA UPRAVA, PODRUČNI URED ZAGREB</izvorni_sadrzaj>
    <derivirana_varijabla naziv="DomainObject.Predmet.StrankaFormated_1">  METAL-KOVIS društvo s ograničenom odgovornšću za otpremništvo, unutarnju i vanjsku trgovinu; ZAGORSKI VODOVOD društvo s ograničenom odgovornošću za javnu vodoopskrbu i odvodnju; NANOTEC d.o.o. za proizvodnju i razvoj u tehnologiji obrade metala; MIKOM društvo s ograničenom odgovornošću za proizvodnju, trgovinu i usluge; REPUBLIKA HRVATSKA, MINISTARSTVO FINANCIJA, POREZNA UPRAVA, PODRUČNI URED ZAGREB</derivirana_varijabla>
  </DomainObject.Predmet.StrankaFormated>
  <DomainObject.Predmet.StrankaFormatedOIB>
    <izvorni_sadrzaj>  METAL-KOVIS društvo s ograničenom odgovornšću za otpremništvo, unutarnju i vanjsku trgovinu, OIB 83581046582; ZAGORSKI VODOVOD društvo s ograničenom odgovornošću za javnu vodoopskrbu i odvodnju, OIB 61979475705; NANOTEC d.o.o. za proizvodnju i razvoj u tehnologiji obrade metala, OIB 20550893554; MIKOM društvo s ograničenom odgovornošću za proizvodnju, trgovinu i usluge, OIB 23959017603; REPUBLIKA HRVATSKA, MINISTARSTVO FINANCIJA, POREZNA UPRAVA, PODRUČNI URED ZAGREB, OIB 18683136487</izvorni_sadrzaj>
    <derivirana_varijabla naziv="DomainObject.Predmet.StrankaFormatedOIB_1">  METAL-KOVIS društvo s ograničenom odgovornšću za otpremništvo, unutarnju i vanjsku trgovinu, OIB 83581046582; ZAGORSKI VODOVOD društvo s ograničenom odgovornošću za javnu vodoopskrbu i odvodnju, OIB 61979475705; NANOTEC d.o.o. za proizvodnju i razvoj u tehnologiji obrade metala, OIB 20550893554; MIKOM društvo s ograničenom odgovornošću za proizvodnju, trgovinu i usluge, OIB 23959017603; REPUBLIKA HRVATSKA, MINISTARSTVO FINANCIJA, POREZNA UPRAVA, PODRUČNI URED ZAGREB, OIB 18683136487</derivirana_varijabla>
  </DomainObject.Predmet.StrankaFormatedOIB>
  <DomainObject.Predmet.StrankaFormatedWithAdress>
    <izvorni_sadrzaj> METAL-KOVIS društvo s ograničenom odgovornšću za otpremništvo, unutarnju i vanjsku trgovinu, Mala Rakovica, Stara c. 14, 10430 Samobor; ZAGORSKI VODOVOD društvo s ograničenom odgovornošću za javnu vodoopskrbu i odvodnju, Ksavera Šandora Gjalskog 1, 49210 Zabok; NANOTEC d.o.o. za proizvodnju i razvoj u tehnologiji obrade metala, S. Radića 5, 49247 Zlatar-Bistrica; MIKOM društvo s ograničenom odgovornošću za proizvodnju, trgovinu i usluge, Ulica Stjepana Radića 1/A, 49247 Zlatar-Bistrica; REPUBLIKA HRVATSKA, MINISTARSTVO FINANCIJA, POREZNA UPRAVA, PODRUČNI URED ZAGREB</izvorni_sadrzaj>
    <derivirana_varijabla naziv="DomainObject.Predmet.StrankaFormatedWithAdress_1"> METAL-KOVIS društvo s ograničenom odgovornšću za otpremništvo, unutarnju i vanjsku trgovinu, Mala Rakovica, Stara c. 14, 10430 Samobor; ZAGORSKI VODOVOD društvo s ograničenom odgovornošću za javnu vodoopskrbu i odvodnju, Ksavera Šandora Gjalskog 1, 49210 Zabok; NANOTEC d.o.o. za proizvodnju i razvoj u tehnologiji obrade metala, S. Radića 5, 49247 Zlatar-Bistrica; MIKOM društvo s ograničenom odgovornošću za proizvodnju, trgovinu i usluge, Ulica Stjepana Radića 1/A, 49247 Zlatar-Bistrica; REPUBLIKA HRVATSKA, MINISTARSTVO FINANCIJA, POREZNA UPRAVA, PODRUČNI URED ZAGREB</derivirana_varijabla>
  </DomainObject.Predmet.StrankaFormatedWithAdress>
  <DomainObject.Predmet.StrankaFormatedWithAdressOIB>
    <izvorni_sadrzaj> METAL-KOVIS društvo s ograničenom odgovornšću za otpremništvo, unutarnju i vanjsku trgovinu, OIB 83581046582, Mala Rakovica, Stara c. 14, 10430 Samobor; ZAGORSKI VODOVOD društvo s ograničenom odgovornošću za javnu vodoopskrbu i odvodnju, OIB 61979475705, Ksavera Šandora Gjalskog 1, 49210 Zabok; NANOTEC d.o.o. za proizvodnju i razvoj u tehnologiji obrade metala, OIB 20550893554, S. Radića 5, 49247 Zlatar-Bistrica; MIKOM društvo s ograničenom odgovornošću za proizvodnju, trgovinu i usluge, OIB 23959017603, Ulica Stjepana Radića 1/A, 49247 Zlatar-Bistrica; REPUBLIKA HRVATSKA, MINISTARSTVO FINANCIJA, POREZNA UPRAVA, PODRUČNI URED ZAGREB, OIB 18683136487</izvorni_sadrzaj>
    <derivirana_varijabla naziv="DomainObject.Predmet.StrankaFormatedWithAdressOIB_1"> METAL-KOVIS društvo s ograničenom odgovornšću za otpremništvo, unutarnju i vanjsku trgovinu, OIB 83581046582, Mala Rakovica, Stara c. 14, 10430 Samobor; ZAGORSKI VODOVOD društvo s ograničenom odgovornošću za javnu vodoopskrbu i odvodnju, OIB 61979475705, Ksavera Šandora Gjalskog 1, 49210 Zabok; NANOTEC d.o.o. za proizvodnju i razvoj u tehnologiji obrade metala, OIB 20550893554, S. Radića 5, 49247 Zlatar-Bistrica; MIKOM društvo s ograničenom odgovornošću za proizvodnju, trgovinu i usluge, OIB 23959017603, Ulica Stjepana Radića 1/A, 49247 Zlatar-Bistrica; REPUBLIKA HRVATSKA, MINISTARSTVO FINANCIJA, POREZNA UPRAVA, PODRUČNI URED ZAGREB, OIB 18683136487</derivirana_varijabla>
  </DomainObject.Predmet.StrankaFormatedWithAdressOIB>
  <DomainObject.Predmet.StrankaWithAdress>
    <izvorni_sadrzaj>METAL-KOVIS društvo s ograničenom odgovornšću za otpremništvo, unutarnju i vanjsku trgovinu Mala Rakovica, Stara c. 14,10430 Samobor,ZAGORSKI VODOVOD društvo s ograničenom odgovornošću za javnu vodoopskrbu i odvodnju Ksavera Šandora Gjalskog 1,49210 Zabok,NANOTEC d.o.o. za proizvodnju i razvoj u tehnologiji obrade metala S. Radića 5,49247 Zlatar-Bistrica,MIKOM društvo s ograničenom odgovornošću za proizvodnju, trgovinu i usluge Ulica Stjepana Radića 1/A,49247 Zlatar-Bistrica,REPUBLIKA HRVATSKA, MINISTARSTVO FINANCIJA, POREZNA UPRAVA, PODRUČNI URED ZAGREB </izvorni_sadrzaj>
    <derivirana_varijabla naziv="DomainObject.Predmet.StrankaWithAdress_1">METAL-KOVIS društvo s ograničenom odgovornšću za otpremništvo, unutarnju i vanjsku trgovinu Mala Rakovica, Stara c. 14,10430 Samobor,ZAGORSKI VODOVOD društvo s ograničenom odgovornošću za javnu vodoopskrbu i odvodnju Ksavera Šandora Gjalskog 1,49210 Zabok,NANOTEC d.o.o. za proizvodnju i razvoj u tehnologiji obrade metala S. Radića 5,49247 Zlatar-Bistrica,MIKOM društvo s ograničenom odgovornošću za proizvodnju, trgovinu i usluge Ulica Stjepana Radića 1/A,49247 Zlatar-Bistrica,REPUBLIKA HRVATSKA, MINISTARSTVO FINANCIJA, POREZNA UPRAVA, PODRUČNI URED ZAGREB </derivirana_varijabla>
  </DomainObject.Predmet.StrankaWithAdress>
  <DomainObject.Predmet.StrankaWithAdressOIB>
    <izvorni_sadrzaj>METAL-KOVIS društvo s ograničenom odgovornšću za otpremništvo, unutarnju i vanjsku trgovinu, OIB 83581046582, Mala Rakovica, Stara c. 14,10430 Samobor,ZAGORSKI VODOVOD društvo s ograničenom odgovornošću za javnu vodoopskrbu i odvodnju, OIB 61979475705, Ksavera Šandora Gjalskog 1,49210 Zabok,NANOTEC d.o.o. za proizvodnju i razvoj u tehnologiji obrade metala, OIB 20550893554, S. Radića 5,49247 Zlatar-Bistrica,MIKOM društvo s ograničenom odgovornošću za proizvodnju, trgovinu i usluge, OIB 23959017603, Ulica Stjepana Radića 1/A,49247 Zlatar-Bistrica,REPUBLIKA HRVATSKA, MINISTARSTVO FINANCIJA, POREZNA UPRAVA, PODRUČNI URED ZAGREB, OIB 18683136487</izvorni_sadrzaj>
    <derivirana_varijabla naziv="DomainObject.Predmet.StrankaWithAdressOIB_1">METAL-KOVIS društvo s ograničenom odgovornšću za otpremništvo, unutarnju i vanjsku trgovinu, OIB 83581046582, Mala Rakovica, Stara c. 14,10430 Samobor,ZAGORSKI VODOVOD društvo s ograničenom odgovornošću za javnu vodoopskrbu i odvodnju, OIB 61979475705, Ksavera Šandora Gjalskog 1,49210 Zabok,NANOTEC d.o.o. za proizvodnju i razvoj u tehnologiji obrade metala, OIB 20550893554, S. Radića 5,49247 Zlatar-Bistrica,MIKOM društvo s ograničenom odgovornošću za proizvodnju, trgovinu i usluge, OIB 23959017603, Ulica Stjepana Radića 1/A,49247 Zlatar-Bistrica,REPUBLIKA HRVATSKA, MINISTARSTVO FINANCIJA, POREZNA UPRAVA, PODRUČNI URED ZAGREB, OIB 18683136487</derivirana_varijabla>
  </DomainObject.Predmet.StrankaWithAdressOIB>
  <DomainObject.Predmet.StrankaNazivFormated>
    <izvorni_sadrzaj>METAL-KOVIS društvo s ograničenom odgovornšću za otpremništvo, unutarnju i vanjsku trgovinu,ZAGORSKI VODOVOD društvo s ograničenom odgovornošću za javnu vodoopskrbu i odvodnju,NANOTEC d.o.o. za proizvodnju i razvoj u tehnologiji obrade metala,MIKOM društvo s ograničenom odgovornošću za proizvodnju, trgovinu i usluge,REPUBLIKA HRVATSKA, MINISTARSTVO FINANCIJA, POREZNA UPRAVA, PODRUČNI URED ZAGREB</izvorni_sadrzaj>
    <derivirana_varijabla naziv="DomainObject.Predmet.StrankaNazivFormated_1">METAL-KOVIS društvo s ograničenom odgovornšću za otpremništvo, unutarnju i vanjsku trgovinu,ZAGORSKI VODOVOD društvo s ograničenom odgovornošću za javnu vodoopskrbu i odvodnju,NANOTEC d.o.o. za proizvodnju i razvoj u tehnologiji obrade metala,MIKOM društvo s ograničenom odgovornošću za proizvodnju, trgovinu i usluge,REPUBLIKA HRVATSKA, MINISTARSTVO FINANCIJA, POREZNA UPRAVA, PODRUČNI URED ZAGREB</derivirana_varijabla>
  </DomainObject.Predmet.StrankaNazivFormated>
  <DomainObject.Predmet.StrankaNazivFormatedOIB>
    <izvorni_sadrzaj>METAL-KOVIS društvo s ograničenom odgovornšću za otpremništvo, unutarnju i vanjsku trgovinu, OIB 83581046582,ZAGORSKI VODOVOD društvo s ograničenom odgovornošću za javnu vodoopskrbu i odvodnju, OIB 61979475705,NANOTEC d.o.o. za proizvodnju i razvoj u tehnologiji obrade metala, OIB 20550893554,MIKOM društvo s ograničenom odgovornošću za proizvodnju, trgovinu i usluge, OIB 23959017603,REPUBLIKA HRVATSKA, MINISTARSTVO FINANCIJA, POREZNA UPRAVA, PODRUČNI URED ZAGREB, OIB 18683136487</izvorni_sadrzaj>
    <derivirana_varijabla naziv="DomainObject.Predmet.StrankaNazivFormatedOIB_1">METAL-KOVIS društvo s ograničenom odgovornšću za otpremništvo, unutarnju i vanjsku trgovinu, OIB 83581046582,ZAGORSKI VODOVOD društvo s ograničenom odgovornošću za javnu vodoopskrbu i odvodnju, OIB 61979475705,NANOTEC d.o.o. za proizvodnju i razvoj u tehnologiji obrade metala, OIB 20550893554,MIKOM društvo s ograničenom odgovornošću za proizvodnju, trgovinu i usluge, OIB 23959017603,REPUBLIKA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METAL-KOVIS društvo s ograničenom odgovornšću za otpremništvo, unutarnju i vanjsku trgovinu</item>
      <item>ZAGORSKI VODOVOD društvo s ograničenom odgovornošću za javnu vodoopskrbu i odvodnju</item>
      <item>NANOTEC d.o.o. za proizvodnju i razvoj u tehnologiji obrade metala</item>
      <item>MIKOM društvo s ograničenom odgovornošću za proizvodnju, trgovinu i usluge</item>
      <item>REPUBLIKA HRVATSKA, MINISTARSTVO FINANCIJA, POREZNA UPRAVA, PODRUČNI URED ZAGREB</item>
    </izvorni_sadrzaj>
    <derivirana_varijabla naziv="DomainObject.Predmet.StrankaListFormated_1">
      <item>METAL-KOVIS društvo s ograničenom odgovornšću za otpremništvo, unutarnju i vanjsku trgovinu</item>
      <item>ZAGORSKI VODOVOD društvo s ograničenom odgovornošću za javnu vodoopskrbu i odvodnju</item>
      <item>NANOTEC d.o.o. za proizvodnju i razvoj u tehnologiji obrade metala</item>
      <item>MIKOM društvo s ograničenom odgovornošću za proizvodnju, trgovinu i usluge</item>
      <item>REPUBLIKA HRVATSKA, MINISTARSTVO FINANCIJA, POREZNA UPRAVA, PODRUČNI URED ZAGREB</item>
    </derivirana_varijabla>
  </DomainObject.Predmet.StrankaListFormated>
  <DomainObject.Predmet.StrankaListFormatedOIB>
    <izvorni_sadrzaj>
      <item>METAL-KOVIS društvo s ograničenom odgovornšću za otpremništvo, unutarnju i vanjsku trgovinu, OIB 83581046582</item>
      <item>ZAGORSKI VODOVOD društvo s ograničenom odgovornošću za javnu vodoopskrbu i odvodnju, OIB 61979475705</item>
      <item>NANOTEC d.o.o. za proizvodnju i razvoj u tehnologiji obrade metala, OIB 20550893554</item>
      <item>MIKOM društvo s ograničenom odgovornošću za proizvodnju, trgovinu i usluge, OIB 23959017603</item>
      <item>REPUBLIKA HRVATSKA, MINISTARSTVO FINANCIJA, POREZNA UPRAVA, PODRUČNI URED ZAGREB, OIB 18683136487</item>
    </izvorni_sadrzaj>
    <derivirana_varijabla naziv="DomainObject.Predmet.StrankaListFormatedOIB_1">
      <item>METAL-KOVIS društvo s ograničenom odgovornšću za otpremništvo, unutarnju i vanjsku trgovinu, OIB 83581046582</item>
      <item>ZAGORSKI VODOVOD društvo s ograničenom odgovornošću za javnu vodoopskrbu i odvodnju, OIB 61979475705</item>
      <item>NANOTEC d.o.o. za proizvodnju i razvoj u tehnologiji obrade metala, OIB 20550893554</item>
      <item>MIKOM društvo s ograničenom odgovornošću za proizvodnju, trgovinu i usluge, OIB 23959017603</item>
      <item>REPUBLIKA HRVATSKA, MINISTARSTVO FINANCIJA, POREZNA UPRAVA, PODRUČNI URED ZAGREB, OIB 18683136487</item>
    </derivirana_varijabla>
  </DomainObject.Predmet.StrankaListFormatedOIB>
  <DomainObject.Predmet.StrankaListFormatedWithAdress>
    <izvorni_sadrzaj>
      <item>METAL-KOVIS društvo s ograničenom odgovornšću za otpremništvo, unutarnju i vanjsku trgovinu, Mala Rakovica, Stara c. 14, 10430 Samobor</item>
      <item>ZAGORSKI VODOVOD društvo s ograničenom odgovornošću za javnu vodoopskrbu i odvodnju, Ksavera Šandora Gjalskog 1, 49210 Zabok</item>
      <item>NANOTEC d.o.o. za proizvodnju i razvoj u tehnologiji obrade metala, S. Radića 5, 49247 Zlatar-Bistrica</item>
      <item>MIKOM društvo s ograničenom odgovornošću za proizvodnju, trgovinu i usluge, Ulica Stjepana Radića 1/A, 49247 Zlatar-Bistrica</item>
      <item>REPUBLIKA HRVATSKA, MINISTARSTVO FINANCIJA, POREZNA UPRAVA, PODRUČNI URED ZAGREB</item>
    </izvorni_sadrzaj>
    <derivirana_varijabla naziv="DomainObject.Predmet.StrankaListFormatedWithAdress_1">
      <item>METAL-KOVIS društvo s ograničenom odgovornšću za otpremništvo, unutarnju i vanjsku trgovinu, Mala Rakovica, Stara c. 14, 10430 Samobor</item>
      <item>ZAGORSKI VODOVOD društvo s ograničenom odgovornošću za javnu vodoopskrbu i odvodnju, Ksavera Šandora Gjalskog 1, 49210 Zabok</item>
      <item>NANOTEC d.o.o. za proizvodnju i razvoj u tehnologiji obrade metala, S. Radića 5, 49247 Zlatar-Bistrica</item>
      <item>MIKOM društvo s ograničenom odgovornošću za proizvodnju, trgovinu i usluge, Ulica Stjepana Radića 1/A, 49247 Zlatar-Bistrica</item>
      <item>REPUBLIKA HRVATSKA, MINISTARSTVO FINANCIJA, POREZNA UPRAVA, PODRUČNI URED ZAGREB</item>
    </derivirana_varijabla>
  </DomainObject.Predmet.StrankaListFormatedWithAdress>
  <DomainObject.Predmet.StrankaListFormatedWithAdressOIB>
    <izvorni_sadrzaj>
      <item>METAL-KOVIS društvo s ograničenom odgovornšću za otpremništvo, unutarnju i vanjsku trgovinu, OIB 83581046582, Mala Rakovica, Stara c. 14, 10430 Samobor</item>
      <item>ZAGORSKI VODOVOD društvo s ograničenom odgovornošću za javnu vodoopskrbu i odvodnju, OIB 61979475705, Ksavera Šandora Gjalskog 1, 49210 Zabok</item>
      <item>NANOTEC d.o.o. za proizvodnju i razvoj u tehnologiji obrade metala, OIB 20550893554, S. Radića 5, 49247 Zlatar-Bistrica</item>
      <item>MIKOM društvo s ograničenom odgovornošću za proizvodnju, trgovinu i usluge, OIB 23959017603, Ulica Stjepana Radića 1/A, 49247 Zlatar-Bistrica</item>
      <item>REPUBLIKA HRVATSKA, MINISTARSTVO FINANCIJA, POREZNA UPRAVA, PODRUČNI URED ZAGREB, OIB 18683136487</item>
    </izvorni_sadrzaj>
    <derivirana_varijabla naziv="DomainObject.Predmet.StrankaListFormatedWithAdressOIB_1">
      <item>METAL-KOVIS društvo s ograničenom odgovornšću za otpremništvo, unutarnju i vanjsku trgovinu, OIB 83581046582, Mala Rakovica, Stara c. 14, 10430 Samobor</item>
      <item>ZAGORSKI VODOVOD društvo s ograničenom odgovornošću za javnu vodoopskrbu i odvodnju, OIB 61979475705, Ksavera Šandora Gjalskog 1, 49210 Zabok</item>
      <item>NANOTEC d.o.o. za proizvodnju i razvoj u tehnologiji obrade metala, OIB 20550893554, S. Radića 5, 49247 Zlatar-Bistrica</item>
      <item>MIKOM društvo s ograničenom odgovornošću za proizvodnju, trgovinu i usluge, OIB 23959017603, Ulica Stjepana Radića 1/A, 49247 Zlatar-Bistrica</item>
      <item>REPUBLIKA HRVATSKA, MINISTARSTVO FINANCIJA, POREZNA UPRAVA, PODRUČNI URED ZAGREB, OIB 18683136487</item>
    </derivirana_varijabla>
  </DomainObject.Predmet.StrankaListFormatedWithAdressOIB>
  <DomainObject.Predmet.StrankaListNazivFormated>
    <izvorni_sadrzaj>
      <item>METAL-KOVIS društvo s ograničenom odgovornšću za otpremništvo, unutarnju i vanjsku trgovinu</item>
      <item>ZAGORSKI VODOVOD društvo s ograničenom odgovornošću za javnu vodoopskrbu i odvodnju</item>
      <item>NANOTEC d.o.o. za proizvodnju i razvoj u tehnologiji obrade metala</item>
      <item>MIKOM društvo s ograničenom odgovornošću za proizvodnju, trgovinu i usluge</item>
      <item>REPUBLIKA HRVATSKA, MINISTARSTVO FINANCIJA, POREZNA UPRAVA, PODRUČNI URED ZAGREB</item>
    </izvorni_sadrzaj>
    <derivirana_varijabla naziv="DomainObject.Predmet.StrankaListNazivFormated_1">
      <item>METAL-KOVIS društvo s ograničenom odgovornšću za otpremništvo, unutarnju i vanjsku trgovinu</item>
      <item>ZAGORSKI VODOVOD društvo s ograničenom odgovornošću za javnu vodoopskrbu i odvodnju</item>
      <item>NANOTEC d.o.o. za proizvodnju i razvoj u tehnologiji obrade metala</item>
      <item>MIKOM društvo s ograničenom odgovornošću za proizvodnju, trgovinu i usluge</item>
      <item>REPUBLIKA HRVATSKA, MINISTARSTVO FINANCIJA, POREZNA UPRAVA, PODRUČNI URED ZAGREB</item>
    </derivirana_varijabla>
  </DomainObject.Predmet.StrankaListNazivFormated>
  <DomainObject.Predmet.StrankaListNazivFormatedOIB>
    <izvorni_sadrzaj>
      <item>METAL-KOVIS društvo s ograničenom odgovornšću za otpremništvo, unutarnju i vanjsku trgovinu, OIB 83581046582</item>
      <item>ZAGORSKI VODOVOD društvo s ograničenom odgovornošću za javnu vodoopskrbu i odvodnju, OIB 61979475705</item>
      <item>NANOTEC d.o.o. za proizvodnju i razvoj u tehnologiji obrade metala, OIB 20550893554</item>
      <item>MIKOM društvo s ograničenom odgovornošću za proizvodnju, trgovinu i usluge, OIB 23959017603</item>
      <item>REPUBLIKA HRVATSKA, MINISTARSTVO FINANCIJA, POREZNA UPRAVA, PODRUČNI URED ZAGREB, OIB 18683136487</item>
    </izvorni_sadrzaj>
    <derivirana_varijabla naziv="DomainObject.Predmet.StrankaListNazivFormatedOIB_1">
      <item>METAL-KOVIS društvo s ograničenom odgovornšću za otpremništvo, unutarnju i vanjsku trgovinu, OIB 83581046582</item>
      <item>ZAGORSKI VODOVOD društvo s ograničenom odgovornošću za javnu vodoopskrbu i odvodnju, OIB 61979475705</item>
      <item>NANOTEC d.o.o. za proizvodnju i razvoj u tehnologiji obrade metala, OIB 20550893554</item>
      <item>MIKOM društvo s ograničenom odgovornošću za proizvodnju, trgovinu i usluge, OIB 23959017603</item>
      <item>REPUBLIKA HRVATSKA, MINISTARSTVO FINANCIJA, POREZNA UPRAVA, PODRUČNI URED ZAGREB, OIB 18683136487</item>
    </derivirana_varijabla>
  </DomainObject.Predmet.StrankaListNazivFormatedOIB>
  <DomainObject.Predmet.ProtuStrankaListFormated>
    <izvorni_sadrzaj>
      <item>HEFEST METAL d.o.o. za preradu metala zastupanog po punomoćniku JOSIP WERNER</item>
    </izvorni_sadrzaj>
    <derivirana_varijabla naziv="DomainObject.Predmet.ProtuStrankaListFormated_1">
      <item>HEFEST METAL d.o.o. za preradu metala zastupanog po punomoćniku JOSIP WERNER</item>
    </derivirana_varijabla>
  </DomainObject.Predmet.ProtuStrankaListFormated>
  <DomainObject.Predmet.ProtuStrankaListFormatedOIB>
    <izvorni_sadrzaj>
      <item>HEFEST METAL d.o.o. za preradu metala, OIB 18084258664 zastupanog po punomoćniku JOSIP WERNER</item>
    </izvorni_sadrzaj>
    <derivirana_varijabla naziv="DomainObject.Predmet.ProtuStrankaListFormatedOIB_1">
      <item>HEFEST METAL d.o.o. za preradu metala, OIB 18084258664 zastupanog po punomoćniku JOSIP WERNER</item>
    </derivirana_varijabla>
  </DomainObject.Predmet.ProtuStrankaListFormatedOIB>
  <DomainObject.Predmet.ProtuStrankaListFormatedWithAdress>
    <izvorni_sadrzaj>
      <item>HEFEST METAL d.o.o. za preradu metala, BRUNE BUŠIĆA 3, 10000 Zagreb zastupanog po punomoćniku JOSIP WERNER</item>
    </izvorni_sadrzaj>
    <derivirana_varijabla naziv="DomainObject.Predmet.ProtuStrankaListFormatedWithAdress_1">
      <item>HEFEST METAL d.o.o. za preradu metala, BRUNE BUŠIĆA 3, 10000 Zagreb zastupanog po punomoćniku JOSIP WERNER</item>
    </derivirana_varijabla>
  </DomainObject.Predmet.ProtuStrankaListFormatedWithAdress>
  <DomainObject.Predmet.ProtuStrankaListFormatedWithAdressOIB>
    <izvorni_sadrzaj>
      <item>HEFEST METAL d.o.o. za preradu metala, OIB 18084258664, BRUNE BUŠIĆA 3, 10000 Zagreb zastupanog po punomoćniku JOSIP WERNER</item>
    </izvorni_sadrzaj>
    <derivirana_varijabla naziv="DomainObject.Predmet.ProtuStrankaListFormatedWithAdressOIB_1">
      <item>HEFEST METAL d.o.o. za preradu metala, OIB 18084258664, BRUNE BUŠIĆA 3, 10000 Zagreb zastupanog po punomoćniku JOSIP WERNER</item>
    </derivirana_varijabla>
  </DomainObject.Predmet.ProtuStrankaListFormatedWithAdressOIB>
  <DomainObject.Predmet.ProtuStrankaListNazivFormated>
    <izvorni_sadrzaj>
      <item>HEFEST METAL d.o.o. za preradu metala</item>
    </izvorni_sadrzaj>
    <derivirana_varijabla naziv="DomainObject.Predmet.ProtuStrankaListNazivFormated_1">
      <item>HEFEST METAL d.o.o. za preradu metala</item>
    </derivirana_varijabla>
  </DomainObject.Predmet.ProtuStrankaListNazivFormated>
  <DomainObject.Predmet.ProtuStrankaListNazivFormatedOIB>
    <izvorni_sadrzaj>
      <item>HEFEST METAL d.o.o. za preradu metala, OIB 18084258664</item>
    </izvorni_sadrzaj>
    <derivirana_varijabla naziv="DomainObject.Predmet.ProtuStrankaListNazivFormatedOIB_1">
      <item>HEFEST METAL d.o.o. za preradu metala, OIB 18084258664</item>
    </derivirana_varijabla>
  </DomainObject.Predmet.ProtuStrankaListNazivFormatedOIB>
  <DomainObject.Predmet.OstaliListFormated>
    <izvorni_sadrzaj>
      <item>HEP-Operator distribucijskog sustava d.o.o., ELEKTRA ZABOK</item>
      <item>JOSIP WERNER punomoćnik sudionika u postupku HEFEST METAL d.o.o. za preradu metala</item>
      <item>KOGUTEX d.o.o.</item>
      <item>FINA ZAGREB</item>
      <item>IMPULS-LEASING društvo s ograničenom odgovornošću za leasing</item>
      <item>Maroje Stjepović</item>
      <item>VENETO BANKA d.d.</item>
      <item>Dalibor Valinčić</item>
      <item>NANOTEC d.o.o. za proizvodnju i razvoj u tehnologiji obrade metala</item>
      <item>ŽUPANIJSKO DRŽAVNO ODVJETNIŠTVO U ZAGREBU</item>
    </izvorni_sadrzaj>
    <derivirana_varijabla naziv="DomainObject.Predmet.OstaliListFormated_1">
      <item>HEP-Operator distribucijskog sustava d.o.o., ELEKTRA ZABOK</item>
      <item>JOSIP WERNER punomoćnik sudionika u postupku HEFEST METAL d.o.o. za preradu metala</item>
      <item>KOGUTEX d.o.o.</item>
      <item>FINA ZAGREB</item>
      <item>IMPULS-LEASING društvo s ograničenom odgovornošću za leasing</item>
      <item>Maroje Stjepović</item>
      <item>VENETO BANKA d.d.</item>
      <item>Dalibor Valinčić</item>
      <item>NANOTEC d.o.o. za proizvodnju i razvoj u tehnologiji obrade metala</item>
      <item>ŽUPANIJSKO DRŽAVNO ODVJETNIŠTVO U ZAGREBU</item>
    </derivirana_varijabla>
  </DomainObject.Predmet.OstaliListFormated>
  <DomainObject.Predmet.OstaliListFormatedOIB>
    <izvorni_sadrzaj>
      <item>HEP-Operator distribucijskog sustava d.o.o., ELEKTRA ZABOK</item>
      <item>JOSIP WERNER punomoćnik sudionika u postupku HEFEST METAL d.o.o. za preradu metala</item>
      <item>KOGUTEX d.o.o., OIB 00201684199</item>
      <item>FINA ZAGREB</item>
      <item>IMPULS-LEASING društvo s ograničenom odgovornošću za leasing, OIB 65918029671</item>
      <item>Maroje Stjepović, OIB 57640555089</item>
      <item>VENETO BANKA d.d., OIB 81712716992</item>
      <item>Dalibor Valinčić</item>
      <item>NANOTEC d.o.o. za proizvodnju i razvoj u tehnologiji obrade metala, OIB 20550893554</item>
      <item>ŽUPANIJSKO DRŽAVNO ODVJETNIŠTVO U ZAGREBU</item>
    </izvorni_sadrzaj>
    <derivirana_varijabla naziv="DomainObject.Predmet.OstaliListFormatedOIB_1">
      <item>HEP-Operator distribucijskog sustava d.o.o., ELEKTRA ZABOK</item>
      <item>JOSIP WERNER punomoćnik sudionika u postupku HEFEST METAL d.o.o. za preradu metala</item>
      <item>KOGUTEX d.o.o., OIB 00201684199</item>
      <item>FINA ZAGREB</item>
      <item>IMPULS-LEASING društvo s ograničenom odgovornošću za leasing, OIB 65918029671</item>
      <item>Maroje Stjepović, OIB 57640555089</item>
      <item>VENETO BANKA d.d., OIB 81712716992</item>
      <item>Dalibor Valinčić</item>
      <item>NANOTEC d.o.o. za proizvodnju i razvoj u tehnologiji obrade metala, OIB 20550893554</item>
      <item>ŽUPANIJSKO DRŽAVNO ODVJETNIŠTVO U ZAGREBU</item>
    </derivirana_varijabla>
  </DomainObject.Predmet.OstaliListFormatedOIB>
  <DomainObject.Predmet.OstaliListFormatedWithAdress>
    <izvorni_sadrzaj>
      <item>HEP-Operator distribucijskog sustava d.o.o., ELEKTRA ZABOK, M. Gupca 57, Zabok</item>
      <item>JOSIP WERNER, S. Radića 7, Zlatar Bistrica punomoćnik sudionika u postupku HEFEST METAL d.o.o. za preradu metala</item>
      <item>KOGUTEX d.o.o., Jertovec 170, 49282 Konjščina</item>
      <item>FINA ZAGREB</item>
      <item>IMPULS-LEASING društvo s ograničenom odgovornošću za leasing, Velimira Škorpika 24/1, 10000 Zagreb</item>
      <item>Maroje Stjepović, Nikole Pavića 26, 10000 Zagreb</item>
      <item>VENETO BANKA d.d., Draškovićeva 58, 10000 Zagreb</item>
      <item>Dalibor Valinčić, Ivana Lučića 2a, 10000 Zagreb</item>
      <item>NANOTEC d.o.o. za proizvodnju i razvoj u tehnologiji obrade metala, S. Radića 5, 49247 Zlatar-Bistrica</item>
      <item>ŽUPANIJSKO DRŽAVNO ODVJETNIŠTVO U ZAGREBU, Savska c. 41, 10000 Zagreb</item>
    </izvorni_sadrzaj>
    <derivirana_varijabla naziv="DomainObject.Predmet.OstaliListFormatedWithAdress_1">
      <item>HEP-Operator distribucijskog sustava d.o.o., ELEKTRA ZABOK, M. Gupca 57, Zabok</item>
      <item>JOSIP WERNER, S. Radića 7, Zlatar Bistrica punomoćnik sudionika u postupku HEFEST METAL d.o.o. za preradu metala</item>
      <item>KOGUTEX d.o.o., Jertovec 170, 49282 Konjščina</item>
      <item>FINA ZAGREB</item>
      <item>IMPULS-LEASING društvo s ograničenom odgovornošću za leasing, Velimira Škorpika 24/1, 10000 Zagreb</item>
      <item>Maroje Stjepović, Nikole Pavića 26, 10000 Zagreb</item>
      <item>VENETO BANKA d.d., Draškovićeva 58, 10000 Zagreb</item>
      <item>Dalibor Valinčić, Ivana Lučića 2a, 10000 Zagreb</item>
      <item>NANOTEC d.o.o. za proizvodnju i razvoj u tehnologiji obrade metala, S. Radića 5, 49247 Zlatar-Bistrica</item>
      <item>ŽUPANIJSKO DRŽAVNO ODVJETNIŠTVO U ZAGREBU, Savska c. 41, 10000 Zagreb</item>
    </derivirana_varijabla>
  </DomainObject.Predmet.OstaliListFormatedWithAdress>
  <DomainObject.Predmet.OstaliListFormatedWithAdressOIB>
    <izvorni_sadrzaj>
      <item>HEP-Operator distribucijskog sustava d.o.o., ELEKTRA ZABOK, M. Gupca 57, Zabok</item>
      <item>JOSIP WERNER, S. Radića 7, Zlatar Bistrica punomoćnik sudionika u postupku HEFEST METAL d.o.o. za preradu metala</item>
      <item>KOGUTEX d.o.o., OIB 00201684199, Jertovec 170, 49282 Konjščina</item>
      <item>FINA ZAGREB</item>
      <item>IMPULS-LEASING društvo s ograničenom odgovornošću za leasing, OIB 65918029671, Velimira Škorpika 24/1, 10000 Zagreb</item>
      <item>Maroje Stjepović, OIB 57640555089, Nikole Pavića 26, 10000 Zagreb</item>
      <item>VENETO BANKA d.d., OIB 81712716992, Draškovićeva 58, 10000 Zagreb</item>
      <item>Dalibor Valinčić, Ivana Lučića 2a, 10000 Zagreb</item>
      <item>NANOTEC d.o.o. za proizvodnju i razvoj u tehnologiji obrade metala, OIB 20550893554, S. Radića 5, 49247 Zlatar-Bistrica</item>
      <item>ŽUPANIJSKO DRŽAVNO ODVJETNIŠTVO U ZAGREBU, Savska c. 41, 10000 Zagreb</item>
    </izvorni_sadrzaj>
    <derivirana_varijabla naziv="DomainObject.Predmet.OstaliListFormatedWithAdressOIB_1">
      <item>HEP-Operator distribucijskog sustava d.o.o., ELEKTRA ZABOK, M. Gupca 57, Zabok</item>
      <item>JOSIP WERNER, S. Radića 7, Zlatar Bistrica punomoćnik sudionika u postupku HEFEST METAL d.o.o. za preradu metala</item>
      <item>KOGUTEX d.o.o., OIB 00201684199, Jertovec 170, 49282 Konjščina</item>
      <item>FINA ZAGREB</item>
      <item>IMPULS-LEASING društvo s ograničenom odgovornošću za leasing, OIB 65918029671, Velimira Škorpika 24/1, 10000 Zagreb</item>
      <item>Maroje Stjepović, OIB 57640555089, Nikole Pavića 26, 10000 Zagreb</item>
      <item>VENETO BANKA d.d., OIB 81712716992, Draškovićeva 58, 10000 Zagreb</item>
      <item>Dalibor Valinčić, Ivana Lučića 2a, 10000 Zagreb</item>
      <item>NANOTEC d.o.o. za proizvodnju i razvoj u tehnologiji obrade metala, OIB 20550893554, S. Radića 5, 49247 Zlatar-Bistrica</item>
      <item>ŽUPANIJSKO DRŽAVNO ODVJETNIŠTVO U ZAGREBU, Savska c. 41, 10000 Zagreb</item>
    </derivirana_varijabla>
  </DomainObject.Predmet.OstaliListFormatedWithAdressOIB>
  <DomainObject.Predmet.OstaliListNazivFormated>
    <izvorni_sadrzaj>
      <item>HEP-Operator distribucijskog sustava d.o.o., ELEKTRA ZABOK</item>
      <item>JOSIP WERNER</item>
      <item>KOGUTEX d.o.o.</item>
      <item>FINA ZAGREB</item>
      <item>IMPULS-LEASING društvo s ograničenom odgovornošću za leasing</item>
      <item>Maroje Stjepović</item>
      <item>VENETO BANKA d.d.</item>
      <item>Dalibor Valinčić</item>
      <item>NANOTEC d.o.o. za proizvodnju i razvoj u tehnologiji obrade metala</item>
      <item>ŽUPANIJSKO DRŽAVNO ODVJETNIŠTVO U ZAGREBU</item>
    </izvorni_sadrzaj>
    <derivirana_varijabla naziv="DomainObject.Predmet.OstaliListNazivFormated_1">
      <item>HEP-Operator distribucijskog sustava d.o.o., ELEKTRA ZABOK</item>
      <item>JOSIP WERNER</item>
      <item>KOGUTEX d.o.o.</item>
      <item>FINA ZAGREB</item>
      <item>IMPULS-LEASING društvo s ograničenom odgovornošću za leasing</item>
      <item>Maroje Stjepović</item>
      <item>VENETO BANKA d.d.</item>
      <item>Dalibor Valinčić</item>
      <item>NANOTEC d.o.o. za proizvodnju i razvoj u tehnologiji obrade metala</item>
      <item>ŽUPANIJSKO DRŽAVNO ODVJETNIŠTVO U ZAGREBU</item>
    </derivirana_varijabla>
  </DomainObject.Predmet.OstaliListNazivFormated>
  <DomainObject.Predmet.OstaliListNazivFormatedOIB>
    <izvorni_sadrzaj>
      <item>HEP-Operator distribucijskog sustava d.o.o., ELEKTRA ZABOK</item>
      <item>JOSIP WERNER</item>
      <item>KOGUTEX d.o.o., OIB 00201684199</item>
      <item>FINA ZAGREB</item>
      <item>IMPULS-LEASING društvo s ograničenom odgovornošću za leasing, OIB 65918029671</item>
      <item>Maroje Stjepović, OIB 57640555089</item>
      <item>VENETO BANKA d.d., OIB 81712716992</item>
      <item>Dalibor Valinčić</item>
      <item>NANOTEC d.o.o. za proizvodnju i razvoj u tehnologiji obrade metala, OIB 20550893554</item>
      <item>ŽUPANIJSKO DRŽAVNO ODVJETNIŠTVO U ZAGREBU</item>
    </izvorni_sadrzaj>
    <derivirana_varijabla naziv="DomainObject.Predmet.OstaliListNazivFormatedOIB_1">
      <item>HEP-Operator distribucijskog sustava d.o.o., ELEKTRA ZABOK</item>
      <item>JOSIP WERNER</item>
      <item>KOGUTEX d.o.o., OIB 00201684199</item>
      <item>FINA ZAGREB</item>
      <item>IMPULS-LEASING društvo s ograničenom odgovornošću za leasing, OIB 65918029671</item>
      <item>Maroje Stjepović, OIB 57640555089</item>
      <item>VENETO BANKA d.d., OIB 81712716992</item>
      <item>Dalibor Valinčić</item>
      <item>NANOTEC d.o.o. za proizvodnju i razvoj u tehnologiji obrade metala, OIB 20550893554</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St-219/2012-155</izvorni_sadrzaj>
    <derivirana_varijabla naziv="DomainObject.PoslovniBrojDokumenta_1">St-219/2012-155</derivirana_varijabla>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HEFEST METAL d.o.o. za preradu metala</izvorni_sadrzaj>
    <derivirana_varijabla naziv="DomainObject.Predmet.ProtustrankaIDrugi_1">HEFEST METAL d.o.o. za preradu metala</derivirana_varijabla>
  </DomainObject.Predmet.ProtustrankaIDrugi>
  <DomainObject.Predmet.StrankaIDrugiAdressOIB>
    <izvorni_sadrzaj>REPUBLIKA HRVATSKA, MINISTARSTVO FINANCIJA, POREZNA UPRAVA, PODRUČNI URED ZAGREB, OIB 18683136487 i dr.</izvorni_sadrzaj>
    <derivirana_varijabla naziv="DomainObject.Predmet.StrankaIDrugiAdressOIB_1">REPUBLIKA HRVATSKA, MINISTARSTVO FINANCIJA, POREZNA UPRAVA, PODRUČNI URED ZAGREB, OIB 18683136487 i dr.</derivirana_varijabla>
  </DomainObject.Predmet.StrankaIDrugiAdressOIB>
  <DomainObject.Predmet.ProtustrankaIDrugiAdressOIB>
    <izvorni_sadrzaj>HEFEST METAL d.o.o. za preradu metala, OIB 18084258664, BRUNE BUŠIĆA 3, 10000 Zagreb</izvorni_sadrzaj>
    <derivirana_varijabla naziv="DomainObject.Predmet.ProtustrankaIDrugiAdressOIB_1">HEFEST METAL d.o.o. za preradu metala, OIB 18084258664, BRUNE BUŠIĆA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HEFEST METAL d.o.o. za preradu metala</item>
      <item>METAL-KOVIS društvo s ograničenom odgovornšću za otpremništvo, unutarnju i vanjsku trgovinu</item>
      <item>ZAGORSKI VODOVOD društvo s ograničenom odgovornošću za javnu vodoopskrbu i odvodnju</item>
      <item>NANOTEC d.o.o. za proizvodnju i razvoj u tehnologiji obrade metala</item>
      <item>MIKOM društvo s ograničenom odgovornošću za proizvodnju, trgovinu i usluge</item>
      <item>REPUBLIKA HRVATSKA, MINISTARSTVO FINANCIJA, POREZNA UPRAVA, PODRUČNI URED ZAGREB</item>
      <item>HEP-Operator distribucijskog sustava d.o.o., ELEKTRA ZABOK</item>
      <item>JOSIP WERNER</item>
      <item>KOGUTEX d.o.o.</item>
      <item>FINA ZAGREB</item>
      <item>IMPULS-LEASING društvo s ograničenom odgovornošću za leasing</item>
      <item>Maroje Stjepović</item>
      <item>VENETO BANKA d.d.</item>
      <item>Dalibor Valinčić</item>
      <item>NANOTEC d.o.o. za proizvodnju i razvoj u tehnologiji obrade metala</item>
      <item>ŽUPANIJSKO DRŽAVNO ODVJETNIŠTVO U ZAGREBU</item>
    </izvorni_sadrzaj>
    <derivirana_varijabla naziv="DomainObject.Predmet.SudioniciListNaziv_1">
      <item>HEFEST METAL d.o.o. za preradu metala</item>
      <item>METAL-KOVIS društvo s ograničenom odgovornšću za otpremništvo, unutarnju i vanjsku trgovinu</item>
      <item>ZAGORSKI VODOVOD društvo s ograničenom odgovornošću za javnu vodoopskrbu i odvodnju</item>
      <item>NANOTEC d.o.o. za proizvodnju i razvoj u tehnologiji obrade metala</item>
      <item>MIKOM društvo s ograničenom odgovornošću za proizvodnju, trgovinu i usluge</item>
      <item>REPUBLIKA HRVATSKA, MINISTARSTVO FINANCIJA, POREZNA UPRAVA, PODRUČNI URED ZAGREB</item>
      <item>HEP-Operator distribucijskog sustava d.o.o., ELEKTRA ZABOK</item>
      <item>JOSIP WERNER</item>
      <item>KOGUTEX d.o.o.</item>
      <item>FINA ZAGREB</item>
      <item>IMPULS-LEASING društvo s ograničenom odgovornošću za leasing</item>
      <item>Maroje Stjepović</item>
      <item>VENETO BANKA d.d.</item>
      <item>Dalibor Valinčić</item>
      <item>NANOTEC d.o.o. za proizvodnju i razvoj u tehnologiji obrade metala</item>
      <item>ŽUPANIJSKO DRŽAVNO ODVJETNIŠTVO U ZAGREBU</item>
    </derivirana_varijabla>
  </DomainObject.Predmet.SudioniciListNaziv>
  <DomainObject.Predmet.SudioniciListAdressOIB>
    <izvorni_sadrzaj>
      <item>HEFEST METAL d.o.o. za preradu metala, OIB 18084258664, BRUNE BUŠIĆA 3,10000 Zagreb</item>
      <item>METAL-KOVIS društvo s ograničenom odgovornšću za otpremništvo, unutarnju i vanjsku trgovinu, OIB 83581046582, Mala Rakovica, Stara c. 14,10430 Samobor</item>
      <item>ZAGORSKI VODOVOD društvo s ograničenom odgovornošću za javnu vodoopskrbu i odvodnju, OIB 61979475705, Ksavera Šandora Gjalskog 1,49210 Zabok</item>
      <item>NANOTEC d.o.o. za proizvodnju i razvoj u tehnologiji obrade metala, OIB 20550893554, S. Radića 5,49247 Zlatar-Bistrica</item>
      <item>MIKOM društvo s ograničenom odgovornošću za proizvodnju, trgovinu i usluge, OIB 23959017603, Ulica Stjepana Radića 1/A,49247 Zlatar-Bistrica</item>
      <item>REPUBLIKA HRVATSKA, MINISTARSTVO FINANCIJA, POREZNA UPRAVA, PODRUČNI URED ZAGREB, OIB 18683136487</item>
      <item>HEP-Operator distribucijskog sustava d.o.o., ELEKTRA ZABOK, M. Gupca 57,Zabok</item>
      <item>JOSIP WERNER, S. Radića 7,Zlatar Bistrica</item>
      <item>KOGUTEX d.o.o., OIB 00201684199, Jertovec 170,49282 Konjščina</item>
      <item>FINA ZAGREB</item>
      <item>IMPULS-LEASING društvo s ograničenom odgovornošću za leasing, OIB 65918029671, Velimira Škorpika 24/1,10000 Zagreb</item>
      <item>Maroje Stjepović, OIB 57640555089, Nikole Pavića 26,10000 Zagreb</item>
      <item>VENETO BANKA d.d., OIB 81712716992, Draškovićeva 58,10000 Zagreb</item>
      <item>Dalibor Valinčić, Ivana Lučića 2a,10000 Zagreb</item>
      <item>NANOTEC d.o.o. za proizvodnju i razvoj u tehnologiji obrade metala, OIB 20550893554, S. Radića 5,49247 Zlatar-Bistrica</item>
      <item>ŽUPANIJSKO DRŽAVNO ODVJETNIŠTVO U ZAGREBU, Savska c. 41,10000 Zagreb</item>
    </izvorni_sadrzaj>
    <derivirana_varijabla naziv="DomainObject.Predmet.SudioniciListAdressOIB_1">
      <item>HEFEST METAL d.o.o. za preradu metala, OIB 18084258664, BRUNE BUŠIĆA 3,10000 Zagreb</item>
      <item>METAL-KOVIS društvo s ograničenom odgovornšću za otpremništvo, unutarnju i vanjsku trgovinu, OIB 83581046582, Mala Rakovica, Stara c. 14,10430 Samobor</item>
      <item>ZAGORSKI VODOVOD društvo s ograničenom odgovornošću za javnu vodoopskrbu i odvodnju, OIB 61979475705, Ksavera Šandora Gjalskog 1,49210 Zabok</item>
      <item>NANOTEC d.o.o. za proizvodnju i razvoj u tehnologiji obrade metala, OIB 20550893554, S. Radića 5,49247 Zlatar-Bistrica</item>
      <item>MIKOM društvo s ograničenom odgovornošću za proizvodnju, trgovinu i usluge, OIB 23959017603, Ulica Stjepana Radića 1/A,49247 Zlatar-Bistrica</item>
      <item>REPUBLIKA HRVATSKA, MINISTARSTVO FINANCIJA, POREZNA UPRAVA, PODRUČNI URED ZAGREB, OIB 18683136487</item>
      <item>HEP-Operator distribucijskog sustava d.o.o., ELEKTRA ZABOK, M. Gupca 57,Zabok</item>
      <item>JOSIP WERNER, S. Radića 7,Zlatar Bistrica</item>
      <item>KOGUTEX d.o.o., OIB 00201684199, Jertovec 170,49282 Konjščina</item>
      <item>FINA ZAGREB</item>
      <item>IMPULS-LEASING društvo s ograničenom odgovornošću za leasing, OIB 65918029671, Velimira Škorpika 24/1,10000 Zagreb</item>
      <item>Maroje Stjepović, OIB 57640555089, Nikole Pavića 26,10000 Zagreb</item>
      <item>VENETO BANKA d.d., OIB 81712716992, Draškovićeva 58,10000 Zagreb</item>
      <item>Dalibor Valinčić, Ivana Lučića 2a,10000 Zagreb</item>
      <item>NANOTEC d.o.o. za proizvodnju i razvoj u tehnologiji obrade metala, OIB 20550893554, S. Radića 5,49247 Zlatar-Bistrica</item>
      <item>ŽUPANIJSKO DRŽAVNO ODVJETNIŠTVO U ZAGREBU, Savska c.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18084258664</item>
      <item>, OIB 83581046582</item>
      <item>, OIB 61979475705</item>
      <item>, OIB 20550893554</item>
      <item>, OIB 23959017603</item>
      <item>, OIB 18683136487</item>
      <item>, OIB null</item>
      <item>, OIB null</item>
      <item>, OIB 00201684199</item>
      <item>, OIB null</item>
      <item>, OIB 65918029671</item>
      <item>, OIB 57640555089</item>
      <item>, OIB 81712716992</item>
      <item>, OIB null</item>
      <item>, OIB 20550893554</item>
      <item>, OIB null</item>
    </izvorni_sadrzaj>
    <derivirana_varijabla naziv="DomainObject.Predmet.SudioniciListNazivOIB_1">
      <item>, OIB 18084258664</item>
      <item>, OIB 83581046582</item>
      <item>, OIB 61979475705</item>
      <item>, OIB 20550893554</item>
      <item>, OIB 23959017603</item>
      <item>, OIB 18683136487</item>
      <item>, OIB null</item>
      <item>, OIB null</item>
      <item>, OIB 00201684199</item>
      <item>, OIB null</item>
      <item>, OIB 65918029671</item>
      <item>, OIB 57640555089</item>
      <item>, OIB 81712716992</item>
      <item>, OIB null</item>
      <item>, OIB 20550893554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729</properties:Words>
  <properties:Characters>4005</properties:Characters>
  <properties:Lines>94</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2017-11-16T10:03:00Z</dcterms:created>
  <dc:creator>Valentina Kranjčić</dc:creator>
  <cp:lastModifiedBy>Valentina Kranjčić</cp:lastModifiedBy>
  <cp:lastPrinted>2017-11-16T10:01:00Z</cp:lastPrinted>
  <dcterms:modified xmlns:xsi="http://www.w3.org/2001/XMLSchema-instance" xsi:type="dcterms:W3CDTF">2017-11-16T10:05:00Z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St-219/2012-155 / Odluka - Rješenje - zaključen stečajni postupak (čl. 344 SZ-a)</vt:lpwstr>
  </prop:property>
  <prop:property name="CC_coloring" pid="4" fmtid="{D5CDD505-2E9C-101B-9397-08002B2CF9AE}">
    <vt:bool>false</vt:bool>
  </prop:property>
  <prop:property name="BrojStranica" pid="5" fmtid="{D5CDD505-2E9C-101B-9397-08002B2CF9AE}">
    <vt:i4>2</vt:i4>
  </prop:property>
</prop:Properties>
</file>