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0cc7" w14:paraId="1ad0cc7" w:rsidRDefault="00520E5B" w:rsidP="00520E5B" w:rsidR="00520E5B">
      <w:pPr>
        <w:jc w:val="right"/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051337" w:rsidP="00EB6E84" w:rsidR="00051337">
            <w:pPr>
              <w:jc w:val="center"/>
              <w:rPr>
                <w:sz w:val="24"/>
              </w:rPr>
            </w:pPr>
          </w:p>
          <w:p w:rsidRDefault="005F7BBA" w:rsidP="00EB6E84" w:rsid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51337" w:rsidP="00EB6E84" w:rsidR="00051337" w:rsidRPr="005F7BBA">
            <w:pPr>
              <w:jc w:val="center"/>
              <w:rPr>
                <w:sz w:val="24"/>
              </w:rPr>
            </w:pP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5F7BBA" w:rsidP="005F7BBA" w:rsidR="005F7BBA">
      <w:pPr>
        <w:jc w:val="right"/>
      </w:pPr>
      <w:r>
        <w:t>Poslovni broj: 4. St-</w:t>
      </w:r>
      <w:r w:rsidR="00051337">
        <w:t>124</w:t>
      </w:r>
      <w:r w:rsidR="009C60B7">
        <w:t>/2015-</w:t>
      </w:r>
      <w:r w:rsidR="00051337">
        <w:t>18</w:t>
      </w:r>
    </w:p>
    <w:p w:rsidRDefault="005F7BBA" w:rsidP="005F7BBA" w:rsidR="005F7BBA" w:rsidRPr="00152CB8"/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</w:t>
      </w:r>
      <w:r w:rsidR="00051337">
        <w:t>nad imovinom dužnika MIROSLAV KRIŠTO, vl. obrta za postavljanje parketa KRIŠTO, Domovinskog rata 45, Split, OIB: 30476896390</w:t>
      </w:r>
      <w:r>
        <w:t xml:space="preserve">, </w:t>
      </w:r>
      <w:r w:rsidR="009C60B7">
        <w:t>6. travnja</w:t>
      </w:r>
      <w:r w:rsidR="00CE0526">
        <w:t xml:space="preserve"> 2018.</w:t>
      </w:r>
    </w:p>
    <w:p w:rsidRDefault="00044F41" w:rsidP="00044F41" w:rsidR="00044F41" w:rsidRPr="00520E5B">
      <w:pPr>
        <w:jc w:val="both"/>
      </w:pPr>
    </w:p>
    <w:p w:rsidRDefault="00051337" w:rsidP="00520E5B" w:rsidR="00051337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51337" w:rsidP="00044F41" w:rsidR="00051337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</w:t>
      </w:r>
      <w:r w:rsidR="00051337">
        <w:t>nad imovinom dužnika MIROSLAV KRIŠTO, vl. obrta za postavljanje parketa KRIŠTO, Domovinskog rata 45, Split, OIB: 30476896390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051337">
        <w:t>124</w:t>
      </w:r>
      <w:r w:rsidR="009C60B7">
        <w:t>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</w:t>
      </w:r>
      <w:r w:rsidR="005526E1">
        <w:t>,</w:t>
      </w:r>
      <w:r w:rsidRPr="00520E5B">
        <w:t xml:space="preserve">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051337" w:rsidP="00520E5B" w:rsidR="00051337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9C60B7" w:rsidP="009C60B7" w:rsidR="009C60B7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</w:t>
      </w:r>
      <w:r w:rsidR="00051337">
        <w:t>26. kolovoza</w:t>
      </w:r>
      <w:r>
        <w:t xml:space="preserve"> 2015. predložio </w:t>
      </w:r>
      <w:r>
        <w:lastRenderedPageBreak/>
        <w:t xml:space="preserve">otvaranje stečajnog postupka </w:t>
      </w:r>
      <w:r w:rsidR="00051337">
        <w:t>nad imovinom dužnika MIROSLAV KRIŠTO, vl. obrta za postavljanje parketa KRIŠTO, Domovinskog rata 45, Split, OIB: 30476896390</w:t>
      </w:r>
      <w:r>
        <w:t>.</w:t>
      </w:r>
    </w:p>
    <w:p w:rsidRDefault="009C60B7" w:rsidP="009C60B7" w:rsidR="009C60B7">
      <w:pPr>
        <w:ind w:firstLine="708"/>
        <w:jc w:val="both"/>
      </w:pPr>
    </w:p>
    <w:p w:rsidRDefault="009C60B7" w:rsidP="009C60B7" w:rsidR="009C60B7">
      <w:pPr>
        <w:ind w:firstLine="708"/>
        <w:jc w:val="both"/>
      </w:pPr>
      <w:r>
        <w:t xml:space="preserve">U prijedlogu se u bitnome navodi da je Financijska agencija, Nagodbeno vijeće donijelo dana </w:t>
      </w:r>
      <w:r w:rsidR="00051337">
        <w:t>7. kolovoza</w:t>
      </w:r>
      <w:r>
        <w:t xml:space="preserve"> 2015. rješenje o obustavi postupka predstečajne nagodbe klasa: UP-I/110/07/15-01/</w:t>
      </w:r>
      <w:r w:rsidR="00051337">
        <w:t>8236</w:t>
      </w:r>
      <w:r>
        <w:t>, Ur.br. 04-06-15-</w:t>
      </w:r>
      <w:r w:rsidR="00051337">
        <w:t>8236</w:t>
      </w:r>
      <w:r>
        <w:t>-</w:t>
      </w:r>
      <w:r w:rsidR="00051337">
        <w:t>2</w:t>
      </w:r>
      <w:r>
        <w:t>. Budući da postoje razlozi za otvaranje stečajnog postupka, odnosno dužnik ima evidentirane neizvršene osnove za plaćanje u razdoblju dužem od 60 dana, predlaže otvoriti stečajni postupak nad dužnikom.</w:t>
      </w:r>
    </w:p>
    <w:p w:rsidRDefault="00F901B0" w:rsidP="00044F41" w:rsidR="00F901B0">
      <w:pPr>
        <w:ind w:firstLine="708"/>
        <w:jc w:val="both"/>
      </w:pPr>
    </w:p>
    <w:p w:rsidRDefault="00044F41" w:rsidP="00044F41" w:rsidR="009C60B7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051337">
        <w:t>10. listopada</w:t>
      </w:r>
      <w:r w:rsidR="005F7BBA">
        <w:t xml:space="preserve"> </w:t>
      </w:r>
      <w:r w:rsidR="009C60B7">
        <w:t>2016</w:t>
      </w:r>
      <w:r w:rsidR="005F7BBA">
        <w:t>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051337">
        <w:t>16. studenog</w:t>
      </w:r>
      <w:r w:rsidR="009C60B7">
        <w:t xml:space="preserve"> 2016</w:t>
      </w:r>
      <w:r w:rsidR="008B566D">
        <w:t>.</w:t>
      </w:r>
      <w:r w:rsidR="00051337">
        <w:t xml:space="preserve"> Kako vlasnik obrta nije pristupio na navedeno ročište, sud je ponovno zaključkom od 17. siječnja 2018. odredio novo ročište radi očitovanja o prijedlogu za otvaranje stečajnog postupka, međutim, na navedeno ročište ponovno nije pristupio zakonski zastupnik dužnika. </w:t>
      </w:r>
    </w:p>
    <w:p w:rsidRDefault="00051337" w:rsidP="00044F41" w:rsidR="00051337">
      <w:pPr>
        <w:ind w:firstLine="708"/>
        <w:jc w:val="both"/>
      </w:pPr>
    </w:p>
    <w:p w:rsidRDefault="00051337" w:rsidP="00044F41" w:rsidR="00051337">
      <w:pPr>
        <w:ind w:firstLine="708"/>
        <w:jc w:val="both"/>
      </w:pPr>
      <w:r>
        <w:t xml:space="preserve">Dana 27. ožujka 2018. u spis je zaprimljen podnesak vlasnik obrta u kojem navodi da njegov obrt nikada nije ni zaživio, isti da ne obavlja nikakvu djelatnosti, niti isti posjeduje imovinu. </w:t>
      </w:r>
    </w:p>
    <w:p w:rsidRDefault="009C60B7" w:rsidP="009C60B7" w:rsidR="009C60B7">
      <w:pPr>
        <w:jc w:val="both"/>
      </w:pPr>
    </w:p>
    <w:p w:rsidRDefault="005526E1" w:rsidP="005526E1" w:rsidR="00CE0526">
      <w:pPr>
        <w:ind w:firstLine="708"/>
        <w:jc w:val="both"/>
      </w:pPr>
      <w:r>
        <w:t xml:space="preserve">Financijska agencija je dana 4. travnja 2018. dostavila u spis </w:t>
      </w:r>
      <w:r w:rsidRPr="00271D1E">
        <w:t>dostavila 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4. travnja 2018. godine </w:t>
      </w:r>
      <w:r w:rsidRPr="00271D1E">
        <w:t xml:space="preserve">evidentirano </w:t>
      </w:r>
      <w:r w:rsidR="00051337">
        <w:t>2372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, a nepodmirene obveze su iznosile </w:t>
      </w:r>
      <w:r w:rsidR="00051337">
        <w:t>115.129,37</w:t>
      </w:r>
      <w:r>
        <w:t xml:space="preserve"> kuna. </w:t>
      </w:r>
    </w:p>
    <w:p w:rsidRDefault="005526E1" w:rsidP="005526E1" w:rsidR="005526E1">
      <w:pPr>
        <w:ind w:firstLine="708"/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</w:t>
      </w:r>
      <w:r w:rsidR="005526E1">
        <w:t xml:space="preserve">ostupka, u skladu s odredbom članka </w:t>
      </w:r>
      <w:r>
        <w:t xml:space="preserve">132. </w:t>
      </w:r>
      <w:r w:rsidR="005526E1">
        <w:t>Stečajnog zakona ("Narodne novine" broj 71/15 i 104/17, dalje SZ).</w:t>
      </w:r>
      <w:r>
        <w:t xml:space="preserve">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5526E1" w:rsidP="00044F41" w:rsidR="00044F41">
      <w:pPr>
        <w:ind w:firstLine="708"/>
        <w:jc w:val="both"/>
      </w:pPr>
      <w:r>
        <w:t xml:space="preserve">Prema odredbi članka </w:t>
      </w:r>
      <w:r w:rsidR="00044F41">
        <w:t>132.</w:t>
      </w:r>
      <w:r>
        <w:t xml:space="preserve"> </w:t>
      </w:r>
      <w:r w:rsidR="00044F41">
        <w:t>st</w:t>
      </w:r>
      <w:r>
        <w:t xml:space="preserve">avak </w:t>
      </w:r>
      <w:r w:rsidR="00044F41">
        <w:t>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</w:t>
      </w:r>
      <w:r w:rsidR="005526E1">
        <w:t xml:space="preserve">anka </w:t>
      </w:r>
      <w:r>
        <w:t>132.</w:t>
      </w:r>
      <w:r w:rsidR="005526E1">
        <w:t xml:space="preserve"> </w:t>
      </w:r>
      <w:r>
        <w:t>st</w:t>
      </w:r>
      <w:r w:rsidR="005526E1">
        <w:t xml:space="preserve">avak </w:t>
      </w:r>
      <w:r>
        <w:t>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</w:t>
      </w:r>
      <w:r w:rsidR="005526E1">
        <w:t xml:space="preserve">anka </w:t>
      </w:r>
      <w:r>
        <w:t>132.</w:t>
      </w:r>
      <w:r w:rsidR="005526E1">
        <w:t xml:space="preserve"> </w:t>
      </w:r>
      <w:r>
        <w:t>st</w:t>
      </w:r>
      <w:r w:rsidR="005526E1">
        <w:t xml:space="preserve">avak </w:t>
      </w:r>
      <w:r>
        <w:t>1. SZ-a.</w:t>
      </w:r>
    </w:p>
    <w:p w:rsidRDefault="00044F41" w:rsidP="00F57DF9" w:rsidR="00044F41">
      <w:pPr>
        <w:jc w:val="both"/>
      </w:pPr>
    </w:p>
    <w:p w:rsidRDefault="00140E54" w:rsidP="00140E54" w:rsidR="00140E54" w:rsidRPr="00E82A70">
      <w:pPr>
        <w:jc w:val="center"/>
      </w:pPr>
      <w:r>
        <w:t>U Splitu</w:t>
      </w:r>
      <w:r w:rsidR="005526E1">
        <w:t xml:space="preserve">, </w:t>
      </w:r>
      <w:r>
        <w:t xml:space="preserve"> </w:t>
      </w:r>
      <w:r w:rsidR="005526E1">
        <w:t xml:space="preserve">6. travnja </w:t>
      </w:r>
      <w:r>
        <w:t xml:space="preserve"> 2018. </w:t>
      </w:r>
    </w:p>
    <w:p w:rsidRDefault="00140E54" w:rsidP="005526E1" w:rsidR="00140E54"/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EB6E84" w:rsidR="00140E54">
        <w:trPr>
          <w:trHeight w:val="488"/>
        </w:trPr>
        <w:tc>
          <w:tcPr>
            <w:tcW w:type="dxa" w:w="422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EB6E84" w:rsidR="00140E54">
        <w:trPr>
          <w:trHeight w:val="816"/>
        </w:trPr>
        <w:tc>
          <w:tcPr>
            <w:tcW w:type="dxa" w:w="4227"/>
          </w:tcPr>
          <w:p w:rsidRDefault="00140E54" w:rsidP="00EB6E84" w:rsidR="00A208C1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Katarina Mikulić</w:t>
            </w:r>
            <w:r w:rsidR="00A208C1">
              <w:rPr>
                <w:bCs/>
                <w:sz w:val="24"/>
              </w:rPr>
              <w:t>,v.r.</w:t>
            </w:r>
          </w:p>
          <w:p w:rsidRDefault="00A208C1" w:rsidP="00EB6E84" w:rsidR="00A208C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za točnost otpravka-ovlašteni službenik</w:t>
            </w:r>
          </w:p>
          <w:p w:rsidRDefault="00A208C1" w:rsidP="00EB6E84" w:rsidR="00140E54" w:rsidRPr="00140E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Hajder </w:t>
            </w:r>
            <w:r w:rsidR="00140E54" w:rsidRPr="00140E54">
              <w:rPr>
                <w:bCs/>
                <w:sz w:val="24"/>
              </w:rPr>
              <w:t xml:space="preserve"> </w:t>
            </w:r>
          </w:p>
        </w:tc>
      </w:tr>
    </w:tbl>
    <w:p w:rsidRDefault="00140E54" w:rsidP="00044F41" w:rsidR="00044F41" w:rsidRPr="00B42E80">
      <w:pPr>
        <w:jc w:val="both"/>
      </w:pPr>
      <w:r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A208C1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5F7BBA" w:rsidR="005F7BB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8C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</w:t>
        </w:r>
        <w:r w:rsidR="00051337">
          <w:t>124</w:t>
        </w:r>
        <w:r w:rsidR="009C60B7">
          <w:t>/2015-</w:t>
        </w:r>
        <w:r w:rsidR="00051337">
          <w:t>18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51337"/>
    <w:rsid w:val="00066650"/>
    <w:rsid w:val="00085E7C"/>
    <w:rsid w:val="000974EC"/>
    <w:rsid w:val="000B4D96"/>
    <w:rsid w:val="00111964"/>
    <w:rsid w:val="00140E54"/>
    <w:rsid w:val="001C7734"/>
    <w:rsid w:val="003C2F22"/>
    <w:rsid w:val="00417EA6"/>
    <w:rsid w:val="00520E5B"/>
    <w:rsid w:val="005526E1"/>
    <w:rsid w:val="005C6B9B"/>
    <w:rsid w:val="005F7BBA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9C60B7"/>
    <w:rsid w:val="00A208C1"/>
    <w:rsid w:val="00A51DE9"/>
    <w:rsid w:val="00B15C97"/>
    <w:rsid w:val="00B37D64"/>
    <w:rsid w:val="00B42E80"/>
    <w:rsid w:val="00B7506F"/>
    <w:rsid w:val="00BA7057"/>
    <w:rsid w:val="00BC7EBC"/>
    <w:rsid w:val="00CE0526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0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0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Miroslav Krišto</izvorni_sadrzaj>
    <derivirana_varijabla naziv="DomainObject.Predmet.ProtustrankaFormated_1">  Miroslav Krišto</derivirana_varijabla>
  </DomainObject.Predmet.ProtustrankaFormated>
  <DomainObject.Predmet.ProtustrankaFormatedOIB>
    <izvorni_sadrzaj>  Miroslav Krišto, OIB 30476896390</izvorni_sadrzaj>
    <derivirana_varijabla naziv="DomainObject.Predmet.ProtustrankaFormatedOIB_1">  Miroslav Krišto, OIB 30476896390</derivirana_varijabla>
  </DomainObject.Predmet.ProtustrankaFormatedOIB>
  <DomainObject.Predmet.ProtustrankaFormatedWithAdress>
    <izvorni_sadrzaj> Miroslav Krišto, Domovinskog Rata 45, 21000 Split</izvorni_sadrzaj>
    <derivirana_varijabla naziv="DomainObject.Predmet.ProtustrankaFormatedWithAdress_1"> Miroslav Krišto, Domovinskog Rata 45, 21000 Split</derivirana_varijabla>
  </DomainObject.Predmet.ProtustrankaFormatedWithAdress>
  <DomainObject.Predmet.ProtustrankaFormatedWithAdressOIB>
    <izvorni_sadrzaj> Miroslav Krišto, OIB 30476896390, Domovinskog Rata 45, 21000 Split</izvorni_sadrzaj>
    <derivirana_varijabla naziv="DomainObject.Predmet.ProtustrankaFormatedWithAdressOIB_1"> Miroslav Krišto, OIB 30476896390, Domovinskog Rata 45, 21000 Split</derivirana_varijabla>
  </DomainObject.Predmet.ProtustrankaFormatedWithAdressOIB>
  <DomainObject.Predmet.ProtustrankaWithAdress>
    <izvorni_sadrzaj>Miroslav Krišto Domovinskog Rata 45, 21000 Split</izvorni_sadrzaj>
    <derivirana_varijabla naziv="DomainObject.Predmet.ProtustrankaWithAdress_1">Miroslav Krišto Domovinskog Rata 45, 21000 Split</derivirana_varijabla>
  </DomainObject.Predmet.ProtustrankaWithAdress>
  <DomainObject.Predmet.ProtustrankaWithAdressOIB>
    <izvorni_sadrzaj>Miroslav Krišto, OIB 30476896390, Domovinskog Rata 45, 21000 Split</izvorni_sadrzaj>
    <derivirana_varijabla naziv="DomainObject.Predmet.ProtustrankaWithAdressOIB_1">Miroslav Krišto, OIB 30476896390, Domovinskog Rata 45, 21000 Split</derivirana_varijabla>
  </DomainObject.Predmet.ProtustrankaWithAdressOIB>
  <DomainObject.Predmet.ProtustrankaNazivFormated>
    <izvorni_sadrzaj>Miroslav Krišto</izvorni_sadrzaj>
    <derivirana_varijabla naziv="DomainObject.Predmet.ProtustrankaNazivFormated_1">Miroslav Krišto</derivirana_varijabla>
  </DomainObject.Predmet.ProtustrankaNazivFormated>
  <DomainObject.Predmet.ProtustrankaNazivFormatedOIB>
    <izvorni_sadrzaj>Miroslav Krišto, OIB 30476896390</izvorni_sadrzaj>
    <derivirana_varijabla naziv="DomainObject.Predmet.ProtustrankaNazivFormatedOIB_1">Miroslav Krišto, OIB 30476896390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Miroslav Krišto</item>
    </izvorni_sadrzaj>
    <derivirana_varijabla naziv="DomainObject.Predmet.ProtuStrankaListFormated_1">
      <item>Miroslav Krišto</item>
    </derivirana_varijabla>
  </DomainObject.Predmet.ProtuStrankaListFormated>
  <DomainObject.Predmet.ProtuStrankaListFormatedOIB>
    <izvorni_sadrzaj>
      <item>Miroslav Krišto, OIB 30476896390</item>
    </izvorni_sadrzaj>
    <derivirana_varijabla naziv="DomainObject.Predmet.ProtuStrankaListFormatedOIB_1">
      <item>Miroslav Krišto, OIB 30476896390</item>
    </derivirana_varijabla>
  </DomainObject.Predmet.ProtuStrankaListFormatedOIB>
  <DomainObject.Predmet.ProtuStrankaListFormatedWithAdress>
    <izvorni_sadrzaj>
      <item>Miroslav Krišto, Domovinskog Rata 45, 21000 Split</item>
    </izvorni_sadrzaj>
    <derivirana_varijabla naziv="DomainObject.Predmet.ProtuStrankaListFormatedWithAdress_1">
      <item>Miroslav Krišto, Domovinskog Rata 45, 21000 Split</item>
    </derivirana_varijabla>
  </DomainObject.Predmet.ProtuStrankaListFormatedWithAdress>
  <DomainObject.Predmet.ProtuStrankaListFormatedWithAdressOIB>
    <izvorni_sadrzaj>
      <item>Miroslav Krišto, OIB 30476896390, Domovinskog Rata 45, 21000 Split</item>
    </izvorni_sadrzaj>
    <derivirana_varijabla naziv="DomainObject.Predmet.ProtuStrankaListFormatedWithAdressOIB_1">
      <item>Miroslav Krišto, OIB 30476896390, Domovinskog Rata 45, 21000 Split</item>
    </derivirana_varijabla>
  </DomainObject.Predmet.ProtuStrankaListFormatedWithAdressOIB>
  <DomainObject.Predmet.ProtuStrankaListNazivFormated>
    <izvorni_sadrzaj>
      <item>Miroslav Krišto</item>
    </izvorni_sadrzaj>
    <derivirana_varijabla naziv="DomainObject.Predmet.ProtuStrankaListNazivFormated_1">
      <item>Miroslav Krišto</item>
    </derivirana_varijabla>
  </DomainObject.Predmet.ProtuStrankaListNazivFormated>
  <DomainObject.Predmet.ProtuStrankaListNazivFormatedOIB>
    <izvorni_sadrzaj>
      <item>Miroslav Krišto, OIB 30476896390</item>
    </izvorni_sadrzaj>
    <derivirana_varijabla naziv="DomainObject.Predmet.ProtuStrankaListNazivFormatedOIB_1">
      <item>Miroslav Krišto, OIB 30476896390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Miroslav Krišto</izvorni_sadrzaj>
    <derivirana_varijabla naziv="DomainObject.Predmet.ProtustrankaIDrugi_1">Miroslav Krišto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Miroslav Krišto, OIB 30476896390, Domovinskog Rata 45, 21000 Split</izvorni_sadrzaj>
    <derivirana_varijabla naziv="DomainObject.Predmet.ProtustrankaIDrugiAdressOIB_1">Miroslav Krišto, OIB 30476896390,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Miroslav Krišto</item>
    </izvorni_sadrzaj>
    <derivirana_varijabla naziv="DomainObject.Predmet.SudioniciListNaziv_1">
      <item>FINA SPLIT</item>
      <item>Miroslav Krišto</item>
    </derivirana_varijabla>
  </DomainObject.Predmet.SudioniciListNaziv>
  <DomainObject.Predmet.SudioniciListAdressOIB>
    <izvorni_sadrzaj>
      <item>FINA SPLIT, OIB 85821130368, Mažuranićevo šetalište 24 b,21000 Split</item>
      <item>Miroslav Krišto, OIB 30476896390, Domovinskog Rata 45,21000 Split</item>
    </izvorni_sadrzaj>
    <derivirana_varijabla naziv="DomainObject.Predmet.SudioniciListAdressOIB_1">
      <item>FINA SPLIT, OIB 85821130368, Mažuranićevo šetalište 24 b,21000 Split</item>
      <item>Miroslav Krišto, OIB 30476896390, Domovinskog Rata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30476896390</item>
    </izvorni_sadrzaj>
    <derivirana_varijabla naziv="DomainObject.Predmet.SudioniciListNazivOIB_1">
      <item>, OIB 85821130368</item>
      <item>, OIB 30476896390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197D4-567E-486D-9AEB-820707C61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856</properties:Words>
  <properties:Characters>4822</properties:Characters>
  <properties:Lines>115</properties:Lines>
  <properties:Paragraphs>31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2018-04-06T08:19:00Z</cp:lastPrinted>
  <dcterms:modified xmlns:xsi="http://www.w3.org/2001/XMLSchema-instance" xsi:type="dcterms:W3CDTF">2018-04-06T08:19:00Z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