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2f69" w14:paraId="4352f69" w:rsidRDefault="00A35B24" w:rsidP="00024905" w:rsidR="000921B3" w:rsidRPr="0094120D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94120D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94120D">
          <w:rPr>
            <w:szCs w:val="24"/>
          </w:rPr>
          <w:t xml:space="preserve">7 </w:t>
        </w:r>
        <w:r w:rsidR="00BA0338" w:rsidRPr="0094120D">
          <w:rPr>
            <w:szCs w:val="24"/>
          </w:rPr>
          <w:t>St</w:t>
        </w:r>
      </w:smartTag>
      <w:r w:rsidR="00BA0338" w:rsidRPr="0094120D">
        <w:rPr>
          <w:szCs w:val="24"/>
        </w:rPr>
        <w:t>.</w:t>
      </w:r>
      <w:r w:rsidR="00195EC5" w:rsidRPr="0094120D">
        <w:rPr>
          <w:szCs w:val="24"/>
        </w:rPr>
        <w:t xml:space="preserve"> </w:t>
      </w:r>
      <w:r w:rsidR="00390CFF" w:rsidRPr="0094120D">
        <w:rPr>
          <w:szCs w:val="24"/>
        </w:rPr>
        <w:t>1</w:t>
      </w:r>
      <w:r w:rsidR="00DA353A">
        <w:rPr>
          <w:szCs w:val="24"/>
        </w:rPr>
        <w:t>3/14</w:t>
      </w:r>
    </w:p>
    <w:p w:rsidRDefault="00B12F94" w:rsidR="002E6DA4" w:rsidRPr="0094120D">
      <w:pPr>
        <w:ind w:firstLine="708" w:left="708"/>
        <w:rPr>
          <w:color w:val="000000"/>
          <w:sz w:val="24"/>
          <w:szCs w:val="24"/>
        </w:rPr>
      </w:pPr>
      <w:r w:rsidRPr="0094120D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94120D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94120D">
      <w:pPr>
        <w:rPr>
          <w:b/>
          <w:sz w:val="24"/>
          <w:szCs w:val="24"/>
        </w:rPr>
      </w:pPr>
      <w:r w:rsidRPr="0094120D">
        <w:rPr>
          <w:color w:val="000000"/>
          <w:sz w:val="24"/>
          <w:szCs w:val="24"/>
        </w:rPr>
        <w:t xml:space="preserve">        </w:t>
      </w:r>
      <w:r w:rsidRPr="0094120D">
        <w:rPr>
          <w:b/>
          <w:sz w:val="24"/>
          <w:szCs w:val="24"/>
        </w:rPr>
        <w:t>REPUBLIKA HRVATSKA</w:t>
      </w:r>
    </w:p>
    <w:p w:rsidRDefault="002E6DA4" w:rsidR="002E6DA4" w:rsidRPr="0094120D">
      <w:pPr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 xml:space="preserve">     TRGOVAČKI SUD U SPLITU</w:t>
      </w:r>
    </w:p>
    <w:p w:rsidRDefault="002E6DA4" w:rsidR="002E6DA4" w:rsidRPr="0094120D">
      <w:pPr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>STALNA SLUŽBA U DUBROVNIKU</w:t>
      </w:r>
    </w:p>
    <w:p w:rsidRDefault="002E6DA4" w:rsidP="0001336A" w:rsidR="00A77688">
      <w:pPr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 xml:space="preserve">    Dr. Ante Starčevića 23, Dubrovnik</w:t>
      </w:r>
    </w:p>
    <w:p w:rsidRDefault="005E4588" w:rsidP="0001336A" w:rsidR="005E4588" w:rsidRPr="0094120D">
      <w:pPr>
        <w:rPr>
          <w:b/>
          <w:sz w:val="24"/>
          <w:szCs w:val="24"/>
        </w:rPr>
      </w:pPr>
    </w:p>
    <w:p w:rsidRDefault="007046C9" w:rsidP="0001336A" w:rsidR="007046C9" w:rsidRPr="0094120D">
      <w:pPr>
        <w:rPr>
          <w:b/>
          <w:sz w:val="24"/>
          <w:szCs w:val="24"/>
        </w:rPr>
      </w:pPr>
    </w:p>
    <w:p w:rsidRDefault="00EE66D9" w:rsidP="00024905" w:rsidR="00D823B8">
      <w:pPr>
        <w:ind w:right="-2"/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  <w:t xml:space="preserve">  R E P U B L I K A  H R V A T S  K A</w:t>
      </w:r>
    </w:p>
    <w:p w:rsidRDefault="005E4588" w:rsidP="00024905" w:rsidR="005E4588" w:rsidRPr="0094120D">
      <w:pPr>
        <w:ind w:right="-2"/>
        <w:rPr>
          <w:b/>
          <w:sz w:val="24"/>
          <w:szCs w:val="24"/>
        </w:rPr>
      </w:pPr>
    </w:p>
    <w:p w:rsidRDefault="00BA0338" w:rsidP="00416C30" w:rsidR="00BA0338" w:rsidRPr="0094120D">
      <w:pPr>
        <w:pStyle w:val="Naslov2"/>
        <w:ind w:right="-2"/>
        <w:rPr>
          <w:szCs w:val="24"/>
        </w:rPr>
      </w:pPr>
      <w:r w:rsidRPr="0094120D">
        <w:rPr>
          <w:szCs w:val="24"/>
        </w:rPr>
        <w:t>R J E Š E N J E</w:t>
      </w:r>
    </w:p>
    <w:p w:rsidRDefault="00BA0338" w:rsidP="0001336A" w:rsidR="00BA0338" w:rsidRPr="0094120D">
      <w:pPr>
        <w:ind w:right="-2"/>
        <w:rPr>
          <w:b/>
          <w:sz w:val="24"/>
          <w:szCs w:val="24"/>
        </w:rPr>
      </w:pPr>
    </w:p>
    <w:p w:rsidRDefault="00195EC5" w:rsidP="00C42A38" w:rsidR="00F551AA" w:rsidRPr="0094120D">
      <w:pPr>
        <w:ind w:firstLine="720" w:right="-2"/>
        <w:jc w:val="both"/>
        <w:rPr>
          <w:sz w:val="24"/>
          <w:szCs w:val="24"/>
        </w:rPr>
      </w:pPr>
      <w:r w:rsidRPr="0094120D">
        <w:rPr>
          <w:sz w:val="24"/>
          <w:szCs w:val="24"/>
        </w:rPr>
        <w:t xml:space="preserve">Trgovački sud </w:t>
      </w:r>
      <w:r w:rsidR="00AD5E9B" w:rsidRPr="0094120D">
        <w:rPr>
          <w:sz w:val="24"/>
          <w:szCs w:val="24"/>
        </w:rPr>
        <w:t xml:space="preserve">u Splitu, Stalna služba u </w:t>
      </w:r>
      <w:r w:rsidRPr="0094120D">
        <w:rPr>
          <w:sz w:val="24"/>
          <w:szCs w:val="24"/>
        </w:rPr>
        <w:t>Du</w:t>
      </w:r>
      <w:r w:rsidR="00A87B96" w:rsidRPr="0094120D">
        <w:rPr>
          <w:sz w:val="24"/>
          <w:szCs w:val="24"/>
        </w:rPr>
        <w:t xml:space="preserve">brovniku, po stečajnom sucu tog suda </w:t>
      </w:r>
      <w:r w:rsidRPr="0094120D">
        <w:rPr>
          <w:sz w:val="24"/>
          <w:szCs w:val="24"/>
        </w:rPr>
        <w:t>Diani Butigan Granić,</w:t>
      </w:r>
      <w:r w:rsidR="00A87B96" w:rsidRPr="0094120D">
        <w:rPr>
          <w:sz w:val="24"/>
          <w:szCs w:val="24"/>
        </w:rPr>
        <w:t xml:space="preserve"> kao sucu pojedincu, u stečajnom postupku nad stečajnim dužnikom </w:t>
      </w:r>
      <w:r w:rsidR="00DA353A">
        <w:rPr>
          <w:sz w:val="24"/>
          <w:szCs w:val="24"/>
        </w:rPr>
        <w:t>RAGUŽ TEKSTIL d.o.o. u stečaju, Metković, Oca A. Gabrića 61, OIB: 97220270463</w:t>
      </w:r>
      <w:r w:rsidR="00C42A38" w:rsidRPr="0094120D">
        <w:rPr>
          <w:sz w:val="24"/>
          <w:szCs w:val="24"/>
        </w:rPr>
        <w:t>,</w:t>
      </w:r>
      <w:r w:rsidR="00F551AA" w:rsidRPr="0094120D">
        <w:rPr>
          <w:sz w:val="24"/>
          <w:szCs w:val="24"/>
        </w:rPr>
        <w:t xml:space="preserve"> kojeg zastupa stečajni upravitelj </w:t>
      </w:r>
      <w:r w:rsidR="00236F27" w:rsidRPr="0094120D">
        <w:rPr>
          <w:sz w:val="24"/>
          <w:szCs w:val="24"/>
        </w:rPr>
        <w:t>Maroje Stjepović</w:t>
      </w:r>
      <w:r w:rsidR="00F551AA" w:rsidRPr="0094120D">
        <w:rPr>
          <w:sz w:val="24"/>
          <w:szCs w:val="24"/>
        </w:rPr>
        <w:t xml:space="preserve"> iz Dubrovnika, nakon održanog</w:t>
      </w:r>
      <w:r w:rsidR="00E7616A" w:rsidRPr="0094120D">
        <w:rPr>
          <w:sz w:val="24"/>
          <w:szCs w:val="24"/>
        </w:rPr>
        <w:t xml:space="preserve"> posebnog ispitnog </w:t>
      </w:r>
      <w:r w:rsidR="00F551AA" w:rsidRPr="0094120D">
        <w:rPr>
          <w:sz w:val="24"/>
          <w:szCs w:val="24"/>
        </w:rPr>
        <w:t xml:space="preserve">ročišta, dana </w:t>
      </w:r>
      <w:r w:rsidR="0094120D" w:rsidRPr="0094120D">
        <w:rPr>
          <w:sz w:val="24"/>
          <w:szCs w:val="24"/>
        </w:rPr>
        <w:t>4</w:t>
      </w:r>
      <w:r w:rsidR="00E7616A" w:rsidRPr="0094120D">
        <w:rPr>
          <w:sz w:val="24"/>
          <w:szCs w:val="24"/>
        </w:rPr>
        <w:t xml:space="preserve">. studenog </w:t>
      </w:r>
      <w:r w:rsidR="00236F27" w:rsidRPr="0094120D">
        <w:rPr>
          <w:sz w:val="24"/>
          <w:szCs w:val="24"/>
        </w:rPr>
        <w:t>2015</w:t>
      </w:r>
      <w:r w:rsidR="00F551AA" w:rsidRPr="0094120D">
        <w:rPr>
          <w:sz w:val="24"/>
          <w:szCs w:val="24"/>
        </w:rPr>
        <w:t>.g.</w:t>
      </w:r>
      <w:r w:rsidR="00DA353A">
        <w:rPr>
          <w:sz w:val="24"/>
          <w:szCs w:val="24"/>
        </w:rPr>
        <w:t xml:space="preserve"> </w:t>
      </w:r>
    </w:p>
    <w:p w:rsidRDefault="00F551AA" w:rsidP="003734D4" w:rsidR="00F551AA" w:rsidRPr="0094120D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94120D">
      <w:pPr>
        <w:ind w:right="-2"/>
        <w:jc w:val="center"/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>r i j e š i o    j e</w:t>
      </w:r>
    </w:p>
    <w:p w:rsidRDefault="00C42A38" w:rsidP="00F551AA" w:rsidR="00C42A38" w:rsidRPr="0094120D">
      <w:pPr>
        <w:rPr>
          <w:sz w:val="24"/>
          <w:szCs w:val="24"/>
        </w:rPr>
      </w:pPr>
    </w:p>
    <w:p w:rsidRDefault="00F551AA" w:rsidP="009B45D2" w:rsidR="00F551AA" w:rsidRPr="0094120D">
      <w:pPr>
        <w:rPr>
          <w:sz w:val="24"/>
          <w:szCs w:val="24"/>
        </w:rPr>
      </w:pPr>
    </w:p>
    <w:p w:rsidRDefault="009B45D2" w:rsidP="009B45D2" w:rsidR="009B45D2" w:rsidRPr="0094120D">
      <w:pPr>
        <w:rPr>
          <w:sz w:val="24"/>
          <w:szCs w:val="24"/>
        </w:rPr>
      </w:pPr>
      <w:r w:rsidRPr="0094120D">
        <w:rPr>
          <w:b/>
          <w:sz w:val="24"/>
          <w:szCs w:val="24"/>
        </w:rPr>
        <w:t xml:space="preserve">I </w:t>
      </w:r>
      <w:r w:rsidRPr="0094120D">
        <w:rPr>
          <w:sz w:val="24"/>
          <w:szCs w:val="24"/>
        </w:rPr>
        <w:tab/>
        <w:t>Utvrđuj</w:t>
      </w:r>
      <w:r w:rsidR="00362263" w:rsidRPr="0094120D">
        <w:rPr>
          <w:sz w:val="24"/>
          <w:szCs w:val="24"/>
        </w:rPr>
        <w:t>u</w:t>
      </w:r>
      <w:r w:rsidRPr="0094120D">
        <w:rPr>
          <w:sz w:val="24"/>
          <w:szCs w:val="24"/>
        </w:rPr>
        <w:t xml:space="preserve"> se osnovanim tražbin</w:t>
      </w:r>
      <w:r w:rsidR="00362263" w:rsidRPr="0094120D">
        <w:rPr>
          <w:sz w:val="24"/>
          <w:szCs w:val="24"/>
        </w:rPr>
        <w:t>e</w:t>
      </w:r>
      <w:r w:rsidRPr="0094120D">
        <w:rPr>
          <w:sz w:val="24"/>
          <w:szCs w:val="24"/>
        </w:rPr>
        <w:t xml:space="preserve"> vjerovnika I</w:t>
      </w:r>
      <w:r w:rsidR="006612EA" w:rsidRPr="0094120D">
        <w:rPr>
          <w:sz w:val="24"/>
          <w:szCs w:val="24"/>
        </w:rPr>
        <w:t>I</w:t>
      </w:r>
      <w:r w:rsidR="007120CD" w:rsidRPr="0094120D">
        <w:rPr>
          <w:sz w:val="24"/>
          <w:szCs w:val="24"/>
        </w:rPr>
        <w:t>.</w:t>
      </w:r>
      <w:r w:rsidRPr="0094120D">
        <w:rPr>
          <w:sz w:val="24"/>
          <w:szCs w:val="24"/>
        </w:rPr>
        <w:t xml:space="preserve"> višeg isplatnog reda :</w:t>
      </w:r>
    </w:p>
    <w:p w:rsidRDefault="007120CD" w:rsidP="007120CD" w:rsidR="007120CD" w:rsidRPr="0094120D">
      <w:pPr>
        <w:rPr>
          <w:sz w:val="24"/>
          <w:szCs w:val="24"/>
        </w:rPr>
      </w:pPr>
    </w:p>
    <w:tbl>
      <w:tblPr>
        <w:tblW w:type="dxa" w:w="928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648"/>
        <w:gridCol w:w="4173"/>
        <w:gridCol w:w="1440"/>
        <w:gridCol w:w="1496"/>
        <w:gridCol w:w="1531"/>
      </w:tblGrid>
      <w:tr w:rsidTr="008E27A7" w:rsidR="003310EC" w:rsidRPr="0094120D">
        <w:trPr>
          <w:trHeight w:val="603"/>
        </w:trPr>
        <w:tc>
          <w:tcPr>
            <w:tcW w:type="dxa" w:w="648"/>
          </w:tcPr>
          <w:p w:rsidRDefault="003310EC" w:rsidP="008E27A7" w:rsidR="003310EC" w:rsidRPr="0094120D">
            <w:pPr>
              <w:jc w:val="both"/>
              <w:rPr>
                <w:sz w:val="24"/>
                <w:szCs w:val="24"/>
              </w:rPr>
            </w:pPr>
            <w:r w:rsidRPr="0094120D">
              <w:rPr>
                <w:sz w:val="24"/>
                <w:szCs w:val="24"/>
              </w:rPr>
              <w:t>Red.br.</w:t>
            </w:r>
          </w:p>
        </w:tc>
        <w:tc>
          <w:tcPr>
            <w:tcW w:type="dxa" w:w="4173"/>
          </w:tcPr>
          <w:p w:rsidRDefault="003310EC" w:rsidP="008E27A7" w:rsidR="003310EC" w:rsidRPr="0094120D">
            <w:pPr>
              <w:rPr>
                <w:sz w:val="24"/>
                <w:szCs w:val="24"/>
              </w:rPr>
            </w:pPr>
            <w:r w:rsidRPr="0094120D">
              <w:rPr>
                <w:sz w:val="24"/>
                <w:szCs w:val="24"/>
              </w:rPr>
              <w:t>Vjerovnik</w:t>
            </w:r>
          </w:p>
        </w:tc>
        <w:tc>
          <w:tcPr>
            <w:tcW w:type="dxa" w:w="1440"/>
          </w:tcPr>
          <w:p w:rsidRDefault="003310EC" w:rsidP="008E27A7" w:rsidR="003310EC" w:rsidRPr="0094120D">
            <w:pPr>
              <w:jc w:val="both"/>
              <w:rPr>
                <w:sz w:val="24"/>
                <w:szCs w:val="24"/>
              </w:rPr>
            </w:pPr>
            <w:r w:rsidRPr="0094120D">
              <w:rPr>
                <w:sz w:val="24"/>
                <w:szCs w:val="24"/>
              </w:rPr>
              <w:t>Prijavljeno</w:t>
            </w:r>
          </w:p>
        </w:tc>
        <w:tc>
          <w:tcPr>
            <w:tcW w:type="dxa" w:w="1496"/>
          </w:tcPr>
          <w:p w:rsidRDefault="003310EC" w:rsidP="008E27A7" w:rsidR="003310EC" w:rsidRPr="0094120D">
            <w:pPr>
              <w:jc w:val="both"/>
              <w:rPr>
                <w:sz w:val="24"/>
                <w:szCs w:val="24"/>
              </w:rPr>
            </w:pPr>
            <w:r w:rsidRPr="0094120D">
              <w:rPr>
                <w:sz w:val="24"/>
                <w:szCs w:val="24"/>
              </w:rPr>
              <w:t>Priznato</w:t>
            </w:r>
          </w:p>
        </w:tc>
        <w:tc>
          <w:tcPr>
            <w:tcW w:type="dxa" w:w="1531"/>
          </w:tcPr>
          <w:p w:rsidRDefault="003310EC" w:rsidP="008E27A7" w:rsidR="003310EC" w:rsidRPr="0094120D">
            <w:pPr>
              <w:jc w:val="both"/>
              <w:rPr>
                <w:sz w:val="24"/>
                <w:szCs w:val="24"/>
              </w:rPr>
            </w:pPr>
            <w:r w:rsidRPr="0094120D">
              <w:rPr>
                <w:sz w:val="24"/>
                <w:szCs w:val="24"/>
              </w:rPr>
              <w:t>Osporeno</w:t>
            </w:r>
          </w:p>
        </w:tc>
      </w:tr>
      <w:tr w:rsidTr="008E27A7" w:rsidR="003310EC" w:rsidRPr="0094120D">
        <w:tc>
          <w:tcPr>
            <w:tcW w:type="dxa" w:w="648"/>
          </w:tcPr>
          <w:p w:rsidRDefault="003310EC" w:rsidP="008E27A7" w:rsidR="003310EC" w:rsidRPr="0094120D">
            <w:pPr>
              <w:jc w:val="both"/>
              <w:rPr>
                <w:sz w:val="24"/>
                <w:szCs w:val="24"/>
              </w:rPr>
            </w:pPr>
            <w:r w:rsidRPr="0094120D">
              <w:rPr>
                <w:sz w:val="24"/>
                <w:szCs w:val="24"/>
              </w:rPr>
              <w:t>1.</w:t>
            </w:r>
          </w:p>
        </w:tc>
        <w:tc>
          <w:tcPr>
            <w:tcW w:type="dxa" w:w="4173"/>
            <w:vAlign w:val="center"/>
          </w:tcPr>
          <w:p w:rsidRDefault="00DA353A" w:rsidP="00DA353A" w:rsidR="003310EC" w:rsidRPr="009412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GRAD ME</w:t>
            </w:r>
            <w:r w:rsidR="00FB5862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KOVIĆ, S. Radića, Metković,  OIB: 88843556318</w:t>
            </w:r>
          </w:p>
        </w:tc>
        <w:tc>
          <w:tcPr>
            <w:tcW w:type="dxa" w:w="1440"/>
            <w:vAlign w:val="center"/>
          </w:tcPr>
          <w:p w:rsidRDefault="00DA353A" w:rsidP="008E27A7" w:rsidR="003310EC" w:rsidRPr="0094120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2.199,46</w:t>
            </w:r>
          </w:p>
        </w:tc>
        <w:tc>
          <w:tcPr>
            <w:tcW w:type="dxa" w:w="1496"/>
            <w:vAlign w:val="center"/>
          </w:tcPr>
          <w:p w:rsidRDefault="00DA353A" w:rsidP="008E27A7" w:rsidR="003310EC" w:rsidRPr="0094120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2.199,46</w:t>
            </w:r>
          </w:p>
        </w:tc>
        <w:tc>
          <w:tcPr>
            <w:tcW w:type="dxa" w:w="1531"/>
            <w:vAlign w:val="center"/>
          </w:tcPr>
          <w:p w:rsidRDefault="003310EC" w:rsidP="008E27A7" w:rsidR="003310EC" w:rsidRPr="0094120D">
            <w:pPr>
              <w:jc w:val="right"/>
              <w:rPr>
                <w:sz w:val="24"/>
                <w:szCs w:val="24"/>
              </w:rPr>
            </w:pPr>
          </w:p>
        </w:tc>
      </w:tr>
      <w:tr w:rsidTr="008E27A7" w:rsidR="008902BA" w:rsidRPr="0094120D">
        <w:tc>
          <w:tcPr>
            <w:tcW w:type="dxa" w:w="648"/>
          </w:tcPr>
          <w:p w:rsidRDefault="008902BA" w:rsidP="008E27A7" w:rsidR="008902BA" w:rsidRPr="0094120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type="dxa" w:w="4173"/>
            <w:vAlign w:val="center"/>
          </w:tcPr>
          <w:p w:rsidRDefault="008902BA" w:rsidP="008E27A7" w:rsidR="008902BA" w:rsidRPr="0094120D">
            <w:pPr>
              <w:rPr>
                <w:b/>
                <w:bCs/>
                <w:sz w:val="24"/>
                <w:szCs w:val="24"/>
              </w:rPr>
            </w:pPr>
            <w:r w:rsidRPr="0094120D">
              <w:rPr>
                <w:b/>
                <w:bCs/>
                <w:sz w:val="24"/>
                <w:szCs w:val="24"/>
              </w:rPr>
              <w:t>UKUPNO :</w:t>
            </w:r>
          </w:p>
        </w:tc>
        <w:tc>
          <w:tcPr>
            <w:tcW w:type="dxa" w:w="1440"/>
            <w:vAlign w:val="center"/>
          </w:tcPr>
          <w:p w:rsidRDefault="00DA353A" w:rsidP="008E27A7" w:rsidR="008902BA" w:rsidRPr="0094120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2.199,46</w:t>
            </w:r>
          </w:p>
        </w:tc>
        <w:tc>
          <w:tcPr>
            <w:tcW w:type="dxa" w:w="1496"/>
            <w:vAlign w:val="center"/>
          </w:tcPr>
          <w:p w:rsidRDefault="00DA353A" w:rsidP="008E27A7" w:rsidR="008902BA" w:rsidRPr="0094120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2.199,46</w:t>
            </w:r>
          </w:p>
        </w:tc>
        <w:tc>
          <w:tcPr>
            <w:tcW w:type="dxa" w:w="1531"/>
            <w:vAlign w:val="center"/>
          </w:tcPr>
          <w:p w:rsidRDefault="008902BA" w:rsidP="008E27A7" w:rsidR="008902BA" w:rsidRPr="0094120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:rsidRDefault="00C42A38" w:rsidP="00C24A03" w:rsidR="00C42A38" w:rsidRPr="0094120D">
      <w:pPr>
        <w:ind w:right="-2"/>
        <w:jc w:val="both"/>
        <w:rPr>
          <w:sz w:val="24"/>
          <w:szCs w:val="24"/>
        </w:rPr>
      </w:pPr>
    </w:p>
    <w:p w:rsidRDefault="00024905" w:rsidP="00024905" w:rsidR="00024905" w:rsidRPr="0094120D">
      <w:pPr>
        <w:pStyle w:val="Tijeloteksta"/>
        <w:ind w:right="-2"/>
        <w:rPr>
          <w:szCs w:val="24"/>
        </w:rPr>
      </w:pPr>
    </w:p>
    <w:p w:rsidRDefault="00024905" w:rsidP="00C24A03" w:rsidR="00024905" w:rsidRPr="0094120D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94120D">
      <w:pPr>
        <w:pStyle w:val="Naslov2"/>
        <w:ind w:right="-2"/>
        <w:rPr>
          <w:szCs w:val="24"/>
        </w:rPr>
      </w:pPr>
      <w:r w:rsidRPr="0094120D">
        <w:rPr>
          <w:szCs w:val="24"/>
        </w:rPr>
        <w:t>Obrazloženje</w:t>
      </w:r>
    </w:p>
    <w:p w:rsidRDefault="007B6B4D" w:rsidP="007B6B4D" w:rsidR="007B6B4D" w:rsidRPr="0094120D">
      <w:pPr>
        <w:rPr>
          <w:sz w:val="24"/>
          <w:szCs w:val="24"/>
        </w:rPr>
      </w:pPr>
    </w:p>
    <w:p w:rsidRDefault="007B6B4D" w:rsidP="007B6B4D" w:rsidR="00024905" w:rsidRPr="0094120D">
      <w:pPr>
        <w:pStyle w:val="Tijeloteksta"/>
        <w:ind w:right="-2"/>
        <w:rPr>
          <w:szCs w:val="24"/>
        </w:rPr>
      </w:pPr>
      <w:r w:rsidRPr="0094120D">
        <w:rPr>
          <w:szCs w:val="24"/>
        </w:rPr>
        <w:tab/>
        <w:t xml:space="preserve">Rješenjem Trgovačkog suda u Splitu, Stalna služba u Dubrovniku posl.br.St. </w:t>
      </w:r>
      <w:r w:rsidR="00177264" w:rsidRPr="0094120D">
        <w:rPr>
          <w:szCs w:val="24"/>
        </w:rPr>
        <w:t>1</w:t>
      </w:r>
      <w:r w:rsidR="005616A4">
        <w:rPr>
          <w:szCs w:val="24"/>
        </w:rPr>
        <w:t xml:space="preserve">3/14 od 18. studenog 2014.g. </w:t>
      </w:r>
      <w:r w:rsidRPr="0094120D">
        <w:rPr>
          <w:szCs w:val="24"/>
        </w:rPr>
        <w:t>otvoren je stečajni postupak nad stečajnim dužnikom</w:t>
      </w:r>
      <w:r w:rsidR="00DA2AA1" w:rsidRPr="0094120D">
        <w:rPr>
          <w:szCs w:val="24"/>
        </w:rPr>
        <w:t xml:space="preserve"> </w:t>
      </w:r>
      <w:r w:rsidR="005616A4">
        <w:rPr>
          <w:szCs w:val="24"/>
        </w:rPr>
        <w:t>RAGUŽ TEKSTIL d.o.o. u stečaju, Metković, Oca A. Gabrića 61, OIB: 97220270463</w:t>
      </w:r>
      <w:r w:rsidR="003E4696" w:rsidRPr="0094120D">
        <w:rPr>
          <w:szCs w:val="24"/>
        </w:rPr>
        <w:t>.</w:t>
      </w:r>
    </w:p>
    <w:p w:rsidRDefault="00024905" w:rsidP="007B6B4D" w:rsidR="00024905" w:rsidRPr="0094120D">
      <w:pPr>
        <w:pStyle w:val="Tijeloteksta"/>
        <w:ind w:right="-2"/>
        <w:rPr>
          <w:szCs w:val="24"/>
        </w:rPr>
      </w:pPr>
    </w:p>
    <w:p w:rsidRDefault="007B6B4D" w:rsidP="007B6B4D" w:rsidR="007B6B4D" w:rsidRPr="0094120D">
      <w:pPr>
        <w:pStyle w:val="Tijeloteksta"/>
        <w:ind w:right="-2"/>
        <w:rPr>
          <w:szCs w:val="24"/>
        </w:rPr>
      </w:pPr>
      <w:r w:rsidRPr="0094120D">
        <w:rPr>
          <w:szCs w:val="24"/>
        </w:rPr>
        <w:tab/>
        <w:t xml:space="preserve"> Na </w:t>
      </w:r>
      <w:r w:rsidR="00E7616A" w:rsidRPr="0094120D">
        <w:rPr>
          <w:szCs w:val="24"/>
        </w:rPr>
        <w:t xml:space="preserve">posebnom </w:t>
      </w:r>
      <w:r w:rsidRPr="0094120D">
        <w:rPr>
          <w:szCs w:val="24"/>
        </w:rPr>
        <w:t xml:space="preserve">ispitnom ročištu održanom dana </w:t>
      </w:r>
      <w:r w:rsidR="007603BD">
        <w:rPr>
          <w:szCs w:val="24"/>
        </w:rPr>
        <w:t>4. studenog</w:t>
      </w:r>
      <w:r w:rsidR="00193B5E" w:rsidRPr="0094120D">
        <w:rPr>
          <w:szCs w:val="24"/>
        </w:rPr>
        <w:t xml:space="preserve"> 2015</w:t>
      </w:r>
      <w:r w:rsidR="00DC7DC1" w:rsidRPr="0094120D">
        <w:rPr>
          <w:szCs w:val="24"/>
        </w:rPr>
        <w:t>.g.</w:t>
      </w:r>
      <w:r w:rsidRPr="0094120D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F56648">
        <w:rPr>
          <w:szCs w:val="24"/>
        </w:rPr>
        <w:t xml:space="preserve">rješenju ovog suda </w:t>
      </w:r>
      <w:r w:rsidRPr="0094120D">
        <w:rPr>
          <w:szCs w:val="24"/>
        </w:rPr>
        <w:t xml:space="preserve">objavljenom na oglasnoj ploči suda </w:t>
      </w:r>
      <w:r w:rsidR="00F56648">
        <w:rPr>
          <w:szCs w:val="24"/>
        </w:rPr>
        <w:t>dana 22. rujna 2015.g.</w:t>
      </w:r>
      <w:r w:rsidRPr="0094120D">
        <w:rPr>
          <w:szCs w:val="24"/>
        </w:rPr>
        <w:t xml:space="preserve"> Tablice sa prijavama bile su izložene u pisarnici ovog suda na uvid svim sudionicima postupka. </w:t>
      </w:r>
    </w:p>
    <w:p w:rsidRDefault="007B6B4D" w:rsidP="007B6B4D" w:rsidR="007B6B4D" w:rsidRPr="0094120D">
      <w:pPr>
        <w:pStyle w:val="Tijeloteksta"/>
        <w:ind w:right="-2"/>
        <w:rPr>
          <w:szCs w:val="24"/>
        </w:rPr>
      </w:pPr>
    </w:p>
    <w:p w:rsidRDefault="007B6B4D" w:rsidP="007B6B4D" w:rsidR="007B6B4D" w:rsidRPr="0094120D">
      <w:pPr>
        <w:ind w:right="-2"/>
        <w:jc w:val="both"/>
        <w:rPr>
          <w:sz w:val="24"/>
          <w:szCs w:val="24"/>
        </w:rPr>
      </w:pPr>
      <w:r w:rsidRPr="0094120D">
        <w:rPr>
          <w:sz w:val="24"/>
          <w:szCs w:val="24"/>
        </w:rPr>
        <w:lastRenderedPageBreak/>
        <w:tab/>
        <w:t xml:space="preserve">Stečajni upravitelj je navedene tražbine u smislu čl. 71. Stečajnog zakona (NN 44/96, 29/99, 129/00, 123/03, 197/03, 88/06, dalje u tekstu: SZ), priznao kao tražbine </w:t>
      </w:r>
      <w:r w:rsidR="006612EA" w:rsidRPr="0094120D">
        <w:rPr>
          <w:sz w:val="24"/>
          <w:szCs w:val="24"/>
        </w:rPr>
        <w:t xml:space="preserve"> </w:t>
      </w:r>
      <w:r w:rsidRPr="0094120D">
        <w:rPr>
          <w:sz w:val="24"/>
          <w:szCs w:val="24"/>
        </w:rPr>
        <w:t>II</w:t>
      </w:r>
      <w:r w:rsidR="00DC7DC1" w:rsidRPr="0094120D">
        <w:rPr>
          <w:sz w:val="24"/>
          <w:szCs w:val="24"/>
        </w:rPr>
        <w:t>.</w:t>
      </w:r>
      <w:r w:rsidRPr="0094120D">
        <w:rPr>
          <w:sz w:val="24"/>
          <w:szCs w:val="24"/>
        </w:rPr>
        <w:t xml:space="preserve"> višeg isplatnog reda u iznosi</w:t>
      </w:r>
      <w:r w:rsidR="006612EA" w:rsidRPr="0094120D">
        <w:rPr>
          <w:sz w:val="24"/>
          <w:szCs w:val="24"/>
        </w:rPr>
        <w:t xml:space="preserve">ma kako je to navedeno u </w:t>
      </w:r>
      <w:r w:rsidRPr="0094120D">
        <w:rPr>
          <w:sz w:val="24"/>
          <w:szCs w:val="24"/>
        </w:rPr>
        <w:t xml:space="preserve"> izre</w:t>
      </w:r>
      <w:r w:rsidR="006612EA" w:rsidRPr="0094120D">
        <w:rPr>
          <w:sz w:val="24"/>
          <w:szCs w:val="24"/>
        </w:rPr>
        <w:t>ci</w:t>
      </w:r>
      <w:r w:rsidRPr="0094120D">
        <w:rPr>
          <w:sz w:val="24"/>
          <w:szCs w:val="24"/>
        </w:rPr>
        <w:t xml:space="preserve"> ovog rješenja. </w:t>
      </w:r>
    </w:p>
    <w:p w:rsidRDefault="007B6B4D" w:rsidP="007B6B4D" w:rsidR="005E4588">
      <w:pPr>
        <w:ind w:right="-2"/>
        <w:jc w:val="both"/>
        <w:rPr>
          <w:sz w:val="24"/>
          <w:szCs w:val="24"/>
        </w:rPr>
      </w:pPr>
      <w:r w:rsidRPr="0094120D">
        <w:rPr>
          <w:sz w:val="24"/>
          <w:szCs w:val="24"/>
        </w:rPr>
        <w:tab/>
      </w:r>
    </w:p>
    <w:p w:rsidRDefault="007B6B4D" w:rsidP="007B6B4D" w:rsidR="007B6B4D" w:rsidRPr="0094120D">
      <w:pPr>
        <w:ind w:right="-2"/>
        <w:jc w:val="both"/>
        <w:rPr>
          <w:sz w:val="24"/>
          <w:szCs w:val="24"/>
        </w:rPr>
      </w:pPr>
      <w:r w:rsidRPr="0094120D">
        <w:rPr>
          <w:sz w:val="24"/>
          <w:szCs w:val="24"/>
        </w:rPr>
        <w:tab/>
        <w:t>Zbog navedenog, na temelju spomenutih propisa, odlučeno je kao u izreci.</w:t>
      </w:r>
    </w:p>
    <w:p w:rsidRDefault="007B6B4D" w:rsidP="007B6B4D" w:rsidR="007B6B4D" w:rsidRPr="0094120D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94120D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94120D">
      <w:pPr>
        <w:pStyle w:val="Naslov2"/>
        <w:ind w:right="-2"/>
        <w:rPr>
          <w:szCs w:val="24"/>
        </w:rPr>
      </w:pPr>
      <w:r w:rsidRPr="0094120D">
        <w:rPr>
          <w:szCs w:val="24"/>
        </w:rPr>
        <w:t xml:space="preserve">U Dubrovniku, </w:t>
      </w:r>
      <w:r w:rsidR="0094120D" w:rsidRPr="0094120D">
        <w:rPr>
          <w:szCs w:val="24"/>
        </w:rPr>
        <w:t>4</w:t>
      </w:r>
      <w:r w:rsidR="00E85FDE" w:rsidRPr="0094120D">
        <w:rPr>
          <w:szCs w:val="24"/>
        </w:rPr>
        <w:t>. studenog</w:t>
      </w:r>
      <w:r w:rsidR="00D40ACA" w:rsidRPr="0094120D">
        <w:rPr>
          <w:szCs w:val="24"/>
        </w:rPr>
        <w:t xml:space="preserve"> 2015</w:t>
      </w:r>
      <w:r w:rsidR="00DC7DC1" w:rsidRPr="0094120D">
        <w:rPr>
          <w:szCs w:val="24"/>
        </w:rPr>
        <w:t>.g.</w:t>
      </w:r>
      <w:r w:rsidRPr="0094120D">
        <w:rPr>
          <w:szCs w:val="24"/>
        </w:rPr>
        <w:t xml:space="preserve"> </w:t>
      </w: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  <w:t>Stečajni sudac:</w:t>
      </w: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  <w:t>Diana Butigan Granić</w:t>
      </w: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</w:p>
    <w:p w:rsidRDefault="003D1587" w:rsidP="007B6B4D" w:rsidR="003D1587" w:rsidRPr="0094120D">
      <w:pPr>
        <w:ind w:right="-2"/>
        <w:jc w:val="both"/>
        <w:rPr>
          <w:b/>
          <w:sz w:val="24"/>
          <w:szCs w:val="24"/>
        </w:rPr>
      </w:pPr>
    </w:p>
    <w:p w:rsidRDefault="003D1587" w:rsidP="007B6B4D" w:rsidR="003D1587" w:rsidRPr="0094120D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>POUKA O PRAVNOM LIJEKU</w:t>
      </w:r>
    </w:p>
    <w:p w:rsidRDefault="007B6B4D" w:rsidP="007B6B4D" w:rsidR="007B6B4D" w:rsidRPr="0094120D">
      <w:pPr>
        <w:pStyle w:val="Tijeloteksta"/>
        <w:ind w:right="-2"/>
        <w:rPr>
          <w:szCs w:val="24"/>
        </w:rPr>
      </w:pPr>
      <w:r w:rsidRPr="0094120D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>DN-a:</w:t>
      </w:r>
    </w:p>
    <w:p w:rsidRDefault="007B6B4D" w:rsidP="007B6B4D" w:rsidR="007B6B4D" w:rsidRPr="0094120D">
      <w:pPr>
        <w:ind w:right="-2"/>
        <w:jc w:val="both"/>
        <w:rPr>
          <w:sz w:val="24"/>
          <w:szCs w:val="24"/>
        </w:rPr>
      </w:pPr>
      <w:r w:rsidRPr="0094120D">
        <w:rPr>
          <w:sz w:val="24"/>
          <w:szCs w:val="24"/>
        </w:rPr>
        <w:t>- stečajnom upravitelju</w:t>
      </w:r>
      <w:r w:rsidR="007603BD">
        <w:rPr>
          <w:sz w:val="24"/>
          <w:szCs w:val="24"/>
        </w:rPr>
        <w:t xml:space="preserve"> – e-oglasna ploča</w:t>
      </w:r>
    </w:p>
    <w:p w:rsidRDefault="007B6B4D" w:rsidP="007B6B4D" w:rsidR="007B6B4D" w:rsidRPr="0094120D">
      <w:pPr>
        <w:ind w:right="-2"/>
        <w:jc w:val="both"/>
        <w:rPr>
          <w:sz w:val="24"/>
          <w:szCs w:val="24"/>
        </w:rPr>
      </w:pPr>
      <w:r w:rsidRPr="0094120D">
        <w:rPr>
          <w:sz w:val="24"/>
          <w:szCs w:val="24"/>
        </w:rPr>
        <w:t xml:space="preserve">- </w:t>
      </w:r>
      <w:r w:rsidR="007603BD">
        <w:rPr>
          <w:sz w:val="24"/>
          <w:szCs w:val="24"/>
        </w:rPr>
        <w:t>e-</w:t>
      </w:r>
      <w:r w:rsidRPr="0094120D">
        <w:rPr>
          <w:sz w:val="24"/>
          <w:szCs w:val="24"/>
        </w:rPr>
        <w:t>oglasna ploča suda</w:t>
      </w:r>
      <w:r w:rsidR="007603BD">
        <w:rPr>
          <w:sz w:val="24"/>
          <w:szCs w:val="24"/>
        </w:rPr>
        <w:t xml:space="preserve"> </w:t>
      </w:r>
    </w:p>
    <w:p w:rsidRDefault="00427556" w:rsidP="001E14C8" w:rsidR="00427556">
      <w:pPr>
        <w:pStyle w:val="Naslov2"/>
        <w:ind w:right="-2"/>
        <w:jc w:val="left"/>
        <w:rPr>
          <w:b w:val="false"/>
          <w:szCs w:val="24"/>
        </w:rPr>
      </w:pPr>
    </w:p>
    <w:p w:rsidRDefault="007603BD" w:rsidP="007603BD" w:rsidR="007603BD" w:rsidRPr="007603BD"/>
    <w:sectPr w:rsidSect="007120CD" w:rsidR="007603BD" w:rsidRPr="007603BD">
      <w:headerReference w:type="even" r:id="rId12"/>
      <w:headerReference w:type="default" r:id="rId13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7A2" w:rsidR="003937A2">
      <w:r>
        <w:separator/>
      </w:r>
    </w:p>
  </w:endnote>
  <w:endnote w:id="0" w:type="continuationSeparator">
    <w:p w:rsidRDefault="003937A2" w:rsidR="00393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7A2" w:rsidR="003937A2">
      <w:r>
        <w:separator/>
      </w:r>
    </w:p>
  </w:footnote>
  <w:footnote w:id="0" w:type="continuationSeparator">
    <w:p w:rsidRDefault="003937A2" w:rsidR="003937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3D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C9" w:rsidR="007046C9" w:rsidRPr="00DA570B">
    <w:pPr>
      <w:pStyle w:val="Zaglavlje"/>
      <w:jc w:val="right"/>
      <w:rPr>
        <w:rFonts w:hAnsi="Century Gothic" w:ascii="Century Gothic"/>
        <w:b/>
        <w:sz w:val="18"/>
        <w:szCs w:val="18"/>
      </w:rPr>
    </w:pPr>
    <w:r w:rsidRPr="00DA570B">
      <w:rPr>
        <w:rFonts w:hAnsi="Century Gothic" w:ascii="Century Gothic"/>
        <w:b/>
        <w:sz w:val="18"/>
        <w:szCs w:val="18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DA570B">
        <w:rPr>
          <w:rFonts w:hAnsi="Century Gothic" w:ascii="Century Gothic"/>
          <w:b/>
          <w:sz w:val="18"/>
          <w:szCs w:val="18"/>
        </w:rPr>
        <w:t>7 St</w:t>
      </w:r>
    </w:smartTag>
    <w:r w:rsidRPr="00DA570B">
      <w:rPr>
        <w:rFonts w:hAnsi="Century Gothic" w:ascii="Century Gothic"/>
        <w:b/>
        <w:sz w:val="18"/>
        <w:szCs w:val="18"/>
      </w:rPr>
      <w:t>.</w:t>
    </w:r>
    <w:r w:rsidR="00DA353A">
      <w:rPr>
        <w:rFonts w:hAnsi="Century Gothic" w:ascii="Century Gothic"/>
        <w:b/>
        <w:sz w:val="18"/>
        <w:szCs w:val="18"/>
      </w:rPr>
      <w:t>13/14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F7A1864"/>
    <w:multiLevelType w:val="hybridMultilevel"/>
    <w:tmpl w:val="6DEEA58A"/>
    <w:lvl w:tplc="7FDCB4C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4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3"/>
  </w:num>
  <w:num w:numId="10">
    <w:abstractNumId w:val="2"/>
  </w:num>
  <w:num w:numId="11">
    <w:abstractNumId w:val="7"/>
  </w:num>
  <w:num w:numId="12">
    <w:abstractNumId w:val="1"/>
  </w:num>
  <w:num w:numId="13">
    <w:abstractNumId w:val="12"/>
  </w:num>
  <w:num w:numId="14">
    <w:abstractNumId w:val="15"/>
  </w:num>
  <w:num w:numId="15">
    <w:abstractNumId w:val="14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41222"/>
    <w:rsid w:val="0004152B"/>
    <w:rsid w:val="00043F47"/>
    <w:rsid w:val="00066BFD"/>
    <w:rsid w:val="000728C1"/>
    <w:rsid w:val="00083227"/>
    <w:rsid w:val="000851F8"/>
    <w:rsid w:val="000921B3"/>
    <w:rsid w:val="00092687"/>
    <w:rsid w:val="00097CCD"/>
    <w:rsid w:val="000A1B7A"/>
    <w:rsid w:val="000B48E7"/>
    <w:rsid w:val="000B77DC"/>
    <w:rsid w:val="000D0B9D"/>
    <w:rsid w:val="000D55BE"/>
    <w:rsid w:val="000D658F"/>
    <w:rsid w:val="000D6AC9"/>
    <w:rsid w:val="000E09B6"/>
    <w:rsid w:val="000F119E"/>
    <w:rsid w:val="00112979"/>
    <w:rsid w:val="001262FC"/>
    <w:rsid w:val="00130E21"/>
    <w:rsid w:val="0013267D"/>
    <w:rsid w:val="00141A5D"/>
    <w:rsid w:val="0014608E"/>
    <w:rsid w:val="0014694D"/>
    <w:rsid w:val="001519A2"/>
    <w:rsid w:val="00170342"/>
    <w:rsid w:val="00171B30"/>
    <w:rsid w:val="00174883"/>
    <w:rsid w:val="00175951"/>
    <w:rsid w:val="00177264"/>
    <w:rsid w:val="00182075"/>
    <w:rsid w:val="001871B4"/>
    <w:rsid w:val="00190526"/>
    <w:rsid w:val="001907AF"/>
    <w:rsid w:val="00193B5E"/>
    <w:rsid w:val="0019411E"/>
    <w:rsid w:val="00195EC5"/>
    <w:rsid w:val="00195FD2"/>
    <w:rsid w:val="00196970"/>
    <w:rsid w:val="00197287"/>
    <w:rsid w:val="001A77DC"/>
    <w:rsid w:val="001B2CA4"/>
    <w:rsid w:val="001B3DC2"/>
    <w:rsid w:val="001C3D50"/>
    <w:rsid w:val="001C4E4E"/>
    <w:rsid w:val="001C5BC9"/>
    <w:rsid w:val="001D0023"/>
    <w:rsid w:val="001D4975"/>
    <w:rsid w:val="001E14C8"/>
    <w:rsid w:val="001E23DB"/>
    <w:rsid w:val="001E62F2"/>
    <w:rsid w:val="001F0E13"/>
    <w:rsid w:val="001F123D"/>
    <w:rsid w:val="001F6BA9"/>
    <w:rsid w:val="002007A9"/>
    <w:rsid w:val="002054A7"/>
    <w:rsid w:val="0020700B"/>
    <w:rsid w:val="00234F2E"/>
    <w:rsid w:val="00236F27"/>
    <w:rsid w:val="00252BDF"/>
    <w:rsid w:val="00253177"/>
    <w:rsid w:val="0025657F"/>
    <w:rsid w:val="00260929"/>
    <w:rsid w:val="002651C3"/>
    <w:rsid w:val="002702A3"/>
    <w:rsid w:val="002729DA"/>
    <w:rsid w:val="00275C3D"/>
    <w:rsid w:val="00276069"/>
    <w:rsid w:val="00276367"/>
    <w:rsid w:val="002768BE"/>
    <w:rsid w:val="002873E8"/>
    <w:rsid w:val="002917DD"/>
    <w:rsid w:val="00293211"/>
    <w:rsid w:val="00293C5C"/>
    <w:rsid w:val="002957A9"/>
    <w:rsid w:val="00297A18"/>
    <w:rsid w:val="002D5040"/>
    <w:rsid w:val="002D56EE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3004DB"/>
    <w:rsid w:val="00300C3E"/>
    <w:rsid w:val="003146EB"/>
    <w:rsid w:val="00320CBB"/>
    <w:rsid w:val="00323EF2"/>
    <w:rsid w:val="003310EC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566B"/>
    <w:rsid w:val="00390CFF"/>
    <w:rsid w:val="003937A2"/>
    <w:rsid w:val="003946A4"/>
    <w:rsid w:val="003A1188"/>
    <w:rsid w:val="003B1CC3"/>
    <w:rsid w:val="003C20C5"/>
    <w:rsid w:val="003C3DF0"/>
    <w:rsid w:val="003D1587"/>
    <w:rsid w:val="003D76BB"/>
    <w:rsid w:val="003E0C3D"/>
    <w:rsid w:val="003E4696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B7402"/>
    <w:rsid w:val="004C03A1"/>
    <w:rsid w:val="004C4E58"/>
    <w:rsid w:val="004C74D6"/>
    <w:rsid w:val="004E0549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616A4"/>
    <w:rsid w:val="005702C1"/>
    <w:rsid w:val="005730D4"/>
    <w:rsid w:val="00575C94"/>
    <w:rsid w:val="00586F16"/>
    <w:rsid w:val="00595712"/>
    <w:rsid w:val="005A7BBD"/>
    <w:rsid w:val="005B5FD8"/>
    <w:rsid w:val="005C6AA6"/>
    <w:rsid w:val="005C7BA5"/>
    <w:rsid w:val="005D0032"/>
    <w:rsid w:val="005D2C65"/>
    <w:rsid w:val="005E4588"/>
    <w:rsid w:val="005E5380"/>
    <w:rsid w:val="005E5B80"/>
    <w:rsid w:val="005F2289"/>
    <w:rsid w:val="006038AD"/>
    <w:rsid w:val="00620789"/>
    <w:rsid w:val="006253E5"/>
    <w:rsid w:val="00631B65"/>
    <w:rsid w:val="00643A4A"/>
    <w:rsid w:val="00650382"/>
    <w:rsid w:val="006612EA"/>
    <w:rsid w:val="006627E7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B3934"/>
    <w:rsid w:val="006B6A57"/>
    <w:rsid w:val="006C1293"/>
    <w:rsid w:val="006C2E8F"/>
    <w:rsid w:val="006C3177"/>
    <w:rsid w:val="006E0A64"/>
    <w:rsid w:val="006F4A29"/>
    <w:rsid w:val="006F652D"/>
    <w:rsid w:val="007046C9"/>
    <w:rsid w:val="007120CD"/>
    <w:rsid w:val="00715A22"/>
    <w:rsid w:val="00716056"/>
    <w:rsid w:val="00725FAB"/>
    <w:rsid w:val="00727FE8"/>
    <w:rsid w:val="007460AA"/>
    <w:rsid w:val="00751870"/>
    <w:rsid w:val="007603BD"/>
    <w:rsid w:val="00763BE0"/>
    <w:rsid w:val="00773BB2"/>
    <w:rsid w:val="0077595C"/>
    <w:rsid w:val="00780F57"/>
    <w:rsid w:val="00790594"/>
    <w:rsid w:val="00790D8A"/>
    <w:rsid w:val="007A47B6"/>
    <w:rsid w:val="007B6B4D"/>
    <w:rsid w:val="007D254A"/>
    <w:rsid w:val="007D491B"/>
    <w:rsid w:val="007D7AE1"/>
    <w:rsid w:val="007E1F19"/>
    <w:rsid w:val="007E58BF"/>
    <w:rsid w:val="007F44CE"/>
    <w:rsid w:val="0080309B"/>
    <w:rsid w:val="00810266"/>
    <w:rsid w:val="00811FA6"/>
    <w:rsid w:val="00816221"/>
    <w:rsid w:val="0082200F"/>
    <w:rsid w:val="00841981"/>
    <w:rsid w:val="00847113"/>
    <w:rsid w:val="00853288"/>
    <w:rsid w:val="0086307A"/>
    <w:rsid w:val="008851EA"/>
    <w:rsid w:val="008902BA"/>
    <w:rsid w:val="00896783"/>
    <w:rsid w:val="0089743F"/>
    <w:rsid w:val="008A1E9F"/>
    <w:rsid w:val="008A5068"/>
    <w:rsid w:val="008A66EA"/>
    <w:rsid w:val="008B11FA"/>
    <w:rsid w:val="008B6010"/>
    <w:rsid w:val="008B71E8"/>
    <w:rsid w:val="008C15A5"/>
    <w:rsid w:val="008C5271"/>
    <w:rsid w:val="008D414E"/>
    <w:rsid w:val="008D43BC"/>
    <w:rsid w:val="008E2D19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120D"/>
    <w:rsid w:val="00942763"/>
    <w:rsid w:val="009554EE"/>
    <w:rsid w:val="00964985"/>
    <w:rsid w:val="0097008A"/>
    <w:rsid w:val="009908EF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34F1"/>
    <w:rsid w:val="00A138A1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D5E9B"/>
    <w:rsid w:val="00AD624D"/>
    <w:rsid w:val="00AE7ADB"/>
    <w:rsid w:val="00AF03B6"/>
    <w:rsid w:val="00AF0B18"/>
    <w:rsid w:val="00B0591F"/>
    <w:rsid w:val="00B12F00"/>
    <w:rsid w:val="00B12F94"/>
    <w:rsid w:val="00B3224A"/>
    <w:rsid w:val="00B45C2E"/>
    <w:rsid w:val="00B52DC8"/>
    <w:rsid w:val="00B57B43"/>
    <w:rsid w:val="00B76279"/>
    <w:rsid w:val="00B82852"/>
    <w:rsid w:val="00B947C5"/>
    <w:rsid w:val="00BA0338"/>
    <w:rsid w:val="00BA207E"/>
    <w:rsid w:val="00BA3732"/>
    <w:rsid w:val="00BB29EF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5812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40067"/>
    <w:rsid w:val="00D40ACA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2AA1"/>
    <w:rsid w:val="00DA353A"/>
    <w:rsid w:val="00DA429A"/>
    <w:rsid w:val="00DA570B"/>
    <w:rsid w:val="00DA71E6"/>
    <w:rsid w:val="00DB0C05"/>
    <w:rsid w:val="00DC34B1"/>
    <w:rsid w:val="00DC3567"/>
    <w:rsid w:val="00DC7DC1"/>
    <w:rsid w:val="00DD1BC8"/>
    <w:rsid w:val="00DD7D86"/>
    <w:rsid w:val="00DE5027"/>
    <w:rsid w:val="00DF2153"/>
    <w:rsid w:val="00DF5575"/>
    <w:rsid w:val="00E06E4A"/>
    <w:rsid w:val="00E0736C"/>
    <w:rsid w:val="00E12F01"/>
    <w:rsid w:val="00E136B3"/>
    <w:rsid w:val="00E156DA"/>
    <w:rsid w:val="00E25C75"/>
    <w:rsid w:val="00E3291D"/>
    <w:rsid w:val="00E349CF"/>
    <w:rsid w:val="00E4553B"/>
    <w:rsid w:val="00E46243"/>
    <w:rsid w:val="00E510D9"/>
    <w:rsid w:val="00E56DD6"/>
    <w:rsid w:val="00E63E84"/>
    <w:rsid w:val="00E67CBF"/>
    <w:rsid w:val="00E7616A"/>
    <w:rsid w:val="00E85FDE"/>
    <w:rsid w:val="00E86E13"/>
    <w:rsid w:val="00EA22B9"/>
    <w:rsid w:val="00EB7C1C"/>
    <w:rsid w:val="00EC40CF"/>
    <w:rsid w:val="00EC4AC5"/>
    <w:rsid w:val="00EC4EE1"/>
    <w:rsid w:val="00ED3658"/>
    <w:rsid w:val="00ED3C44"/>
    <w:rsid w:val="00EE3FE8"/>
    <w:rsid w:val="00EE66D9"/>
    <w:rsid w:val="00EE6CD8"/>
    <w:rsid w:val="00EF0CCF"/>
    <w:rsid w:val="00EF25B2"/>
    <w:rsid w:val="00EF7FA0"/>
    <w:rsid w:val="00F10C7D"/>
    <w:rsid w:val="00F3044D"/>
    <w:rsid w:val="00F30BBF"/>
    <w:rsid w:val="00F34500"/>
    <w:rsid w:val="00F4089C"/>
    <w:rsid w:val="00F4324B"/>
    <w:rsid w:val="00F44883"/>
    <w:rsid w:val="00F53F85"/>
    <w:rsid w:val="00F551AA"/>
    <w:rsid w:val="00F56648"/>
    <w:rsid w:val="00F57ED6"/>
    <w:rsid w:val="00F664CD"/>
    <w:rsid w:val="00F72687"/>
    <w:rsid w:val="00F840EF"/>
    <w:rsid w:val="00F8792F"/>
    <w:rsid w:val="00FA3BC3"/>
    <w:rsid w:val="00FA4D55"/>
    <w:rsid w:val="00FB3E7F"/>
    <w:rsid w:val="00FB5862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C3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D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D5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D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D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C3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D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D5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D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D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St-13/2014-69</izvorni_sadrzaj>
    <derivirana_varijabla naziv="DomainObject.Oznaka_1">St-13/2014-69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RAGUŽ-TEKSTIL d.o.o. za proizvodnju i trgovinu</izvorni_sadrzaj>
    <derivirana_varijabla naziv="DomainObject.Predmet.ProtustrankaFormated_1">  RAGUŽ-TEKSTIL d.o.o. za proizvodnju i trgovinu</derivirana_varijabla>
  </DomainObject.Predmet.ProtustrankaFormated>
  <DomainObject.Predmet.ProtustrankaFormatedOIB>
    <izvorni_sadrzaj>  RAGUŽ-TEKSTIL d.o.o. za proizvodnju i trgovinu, OIB 97220270463</izvorni_sadrzaj>
    <derivirana_varijabla naziv="DomainObject.Predmet.ProtustrankaFormatedOIB_1">  RAGUŽ-TEKSTIL d.o.o. za proizvodnju i trgovinu, OIB 97220270463</derivirana_varijabla>
  </DomainObject.Predmet.ProtustrankaFormatedOIB>
  <DomainObject.Predmet.ProtustrankaFormatedWithAdress>
    <izvorni_sadrzaj> RAGUŽ-TEKSTIL d.o.o. za proizvodnju i trgovinu, Oca Ante Gabrića 61, 20350 Metković</izvorni_sadrzaj>
    <derivirana_varijabla naziv="DomainObject.Predmet.ProtustrankaFormatedWithAdress_1"> RAGUŽ-TEKSTIL d.o.o. za proizvodnju i trgovinu, Oca Ante Gabrića 61, 20350 Metković</derivirana_varijabla>
  </DomainObject.Predmet.ProtustrankaFormatedWithAdress>
  <DomainObject.Predmet.ProtustrankaFormatedWithAdressOIB>
    <izvorni_sadrzaj> RAGUŽ-TEKSTIL d.o.o. za proizvodnju i trgovinu, OIB 97220270463, Oca Ante Gabrića 61, 20350 Metković</izvorni_sadrzaj>
    <derivirana_varijabla naziv="DomainObject.Predmet.ProtustrankaFormatedWithAdressOIB_1"> RAGUŽ-TEKSTIL d.o.o. za proizvodnju i trgovinu, OIB 97220270463, Oca Ante Gabrića 61, 20350 Metković</derivirana_varijabla>
  </DomainObject.Predmet.ProtustrankaFormatedWithAdressOIB>
  <DomainObject.Predmet.ProtustrankaWithAdress>
    <izvorni_sadrzaj>RAGUŽ-TEKSTIL d.o.o. za proizvodnju i trgovinu Oca Ante Gabrića 61, 20350 Metković</izvorni_sadrzaj>
    <derivirana_varijabla naziv="DomainObject.Predmet.ProtustrankaWithAdress_1">RAGUŽ-TEKSTIL d.o.o. za proizvodnju i trgovinu Oca Ante Gabrića 61, 20350 Metković</derivirana_varijabla>
  </DomainObject.Predmet.ProtustrankaWithAdress>
  <DomainObject.Predmet.ProtustrankaWithAdressOIB>
    <izvorni_sadrzaj>RAGUŽ-TEKSTIL d.o.o. za proizvodnju i trgovinu, OIB 97220270463, Oca Ante Gabrića 61, 20350 Metković</izvorni_sadrzaj>
    <derivirana_varijabla naziv="DomainObject.Predmet.ProtustrankaWithAdressOIB_1">RAGUŽ-TEKSTIL d.o.o. za proizvodnju i trgovinu, OIB 97220270463, Oca Ante Gabrića 61, 20350 Metković</derivirana_varijabla>
  </DomainObject.Predmet.ProtustrankaWithAdressOIB>
  <DomainObject.Predmet.ProtustrankaNazivFormated>
    <izvorni_sadrzaj>RAGUŽ-TEKSTIL d.o.o. za proizvodnju i trgovinu</izvorni_sadrzaj>
    <derivirana_varijabla naziv="DomainObject.Predmet.ProtustrankaNazivFormated_1">RAGUŽ-TEKSTIL d.o.o. za proizvodnju i trgovinu</derivirana_varijabla>
  </DomainObject.Predmet.ProtustrankaNazivFormated>
  <DomainObject.Predmet.ProtustrankaNazivFormatedOIB>
    <izvorni_sadrzaj>RAGUŽ-TEKSTIL d.o.o. za proizvodnju i trgovinu, OIB 97220270463</izvorni_sadrzaj>
    <derivirana_varijabla naziv="DomainObject.Predmet.ProtustrankaNazivFormatedOIB_1">RAGUŽ-TEKSTIL d.o.o. za proizvodnju i trgovinu, OIB 97220270463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RAGUŽ-TEKSTIL d.o.o. za proizvodnju i trgovinu</item>
    </izvorni_sadrzaj>
    <derivirana_varijabla naziv="DomainObject.Predmet.ProtuStrankaListFormated_1">
      <item>RAGUŽ-TEKSTIL d.o.o. za proizvodnju i trgovinu</item>
    </derivirana_varijabla>
  </DomainObject.Predmet.ProtuStrankaListFormated>
  <DomainObject.Predmet.ProtuStrankaListFormatedOIB>
    <izvorni_sadrzaj>
      <item>RAGUŽ-TEKSTIL d.o.o. za proizvodnju i trgovinu, OIB 97220270463</item>
    </izvorni_sadrzaj>
    <derivirana_varijabla naziv="DomainObject.Predmet.ProtuStrankaListFormatedOIB_1">
      <item>RAGUŽ-TEKSTIL d.o.o. za proizvodnju i trgovinu, OIB 97220270463</item>
    </derivirana_varijabla>
  </DomainObject.Predmet.ProtuStrankaListFormatedOIB>
  <DomainObject.Predmet.ProtuStrankaListFormatedWithAdress>
    <izvorni_sadrzaj>
      <item>RAGUŽ-TEKSTIL d.o.o. za proizvodnju i trgovinu, Oca Ante Gabrića 61, 20350 Metković</item>
    </izvorni_sadrzaj>
    <derivirana_varijabla naziv="DomainObject.Predmet.ProtuStrankaListFormatedWithAdress_1">
      <item>RAGUŽ-TEKSTIL d.o.o. za proizvodnju i trgovinu, Oca Ante Gabrića 61, 20350 Metković</item>
    </derivirana_varijabla>
  </DomainObject.Predmet.ProtuStrankaListFormatedWithAdress>
  <DomainObject.Predmet.ProtuStrankaListFormatedWithAdressOIB>
    <izvorni_sadrzaj>
      <item>RAGUŽ-TEKSTIL d.o.o. za proizvodnju i trgovinu, OIB 97220270463, Oca Ante Gabrića 61, 20350 Metković</item>
    </izvorni_sadrzaj>
    <derivirana_varijabla naziv="DomainObject.Predmet.ProtuStrankaListFormatedWithAdressOIB_1">
      <item>RAGUŽ-TEKSTIL d.o.o. za proizvodnju i trgovinu, OIB 97220270463, Oca Ante Gabrića 61, 20350 Metković</item>
    </derivirana_varijabla>
  </DomainObject.Predmet.ProtuStrankaListFormatedWithAdressOIB>
  <DomainObject.Predmet.ProtuStrankaListNazivFormated>
    <izvorni_sadrzaj>
      <item>RAGUŽ-TEKSTIL d.o.o. za proizvodnju i trgovinu</item>
    </izvorni_sadrzaj>
    <derivirana_varijabla naziv="DomainObject.Predmet.ProtuStrankaListNazivFormated_1">
      <item>RAGUŽ-TEKSTIL d.o.o. za proizvodnju i trgovinu</item>
    </derivirana_varijabla>
  </DomainObject.Predmet.ProtuStrankaListNazivFormated>
  <DomainObject.Predmet.ProtuStrankaListNazivFormatedOIB>
    <izvorni_sadrzaj>
      <item>RAGUŽ-TEKSTIL d.o.o. za proizvodnju i trgovinu, OIB 97220270463</item>
    </izvorni_sadrzaj>
    <derivirana_varijabla naziv="DomainObject.Predmet.ProtuStrankaListNazivFormatedOIB_1">
      <item>RAGUŽ-TEKSTIL d.o.o. za proizvodnju i trgovinu, OIB 97220270463</item>
    </derivirana_varijabla>
  </DomainObject.Predmet.ProtuStrankaListNazivFormatedOIB>
  <DomainObject.Predmet.OstaliListFormated>
    <izvorni_sadrzaj>
      <item>Pero Raguž</item>
      <item>FINA Metković</item>
      <item>Mato Marić</item>
      <item>Maroje Stjepović, stečajni upravitelj</item>
      <item>Hrvatski zavod za zapošljavanje</item>
    </izvorni_sadrzaj>
    <derivirana_varijabla naziv="DomainObject.Predmet.OstaliListFormated_1">
      <item>Pero Raguž</item>
      <item>FINA Metković</item>
      <item>Mato Marić</item>
      <item>Maroje Stjepović, stečajni upravitelj</item>
      <item>Hrvatski zavod za zapošljavanje</item>
    </derivirana_varijabla>
  </DomainObject.Predmet.OstaliListFormated>
  <DomainObject.Predmet.OstaliList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izvorni_sadrzaj>
    <derivirana_varijabla naziv="DomainObject.Predmet.OstaliList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derivirana_varijabla>
  </DomainObject.Predmet.OstaliListFormatedOIB>
  <DomainObject.Predmet.OstaliListFormatedWithAdress>
    <izvorni_sadrzaj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</izvorni_sadrzaj>
    <derivirana_varijabla naziv="DomainObject.Predmet.OstaliListFormatedWithAdress_1"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</derivirana_varijabla>
  </DomainObject.Predmet.OstaliListFormatedWithAdress>
  <DomainObject.Predmet.OstaliListFormatedWithAdressOIB>
    <izvorni_sadrzaj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</izvorni_sadrzaj>
    <derivirana_varijabla naziv="DomainObject.Predmet.OstaliListFormatedWithAdressOIB_1"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</derivirana_varijabla>
  </DomainObject.Predmet.OstaliListFormatedWithAdressOIB>
  <DomainObject.Predmet.OstaliListNazivFormated>
    <izvorni_sadrzaj>
      <item>Pero Raguž</item>
      <item>FINA Metković</item>
      <item>Mato Marić</item>
      <item>Maroje Stjepović, stečajni upravitelj</item>
      <item>Hrvatski zavod za zapošljavanje</item>
    </izvorni_sadrzaj>
    <derivirana_varijabla naziv="DomainObject.Predmet.OstaliListNazivFormated_1">
      <item>Pero Raguž</item>
      <item>FINA Metković</item>
      <item>Mato Marić</item>
      <item>Maroje Stjepović, stečajni upravitelj</item>
      <item>Hrvatski zavod za zapošljavanje</item>
    </derivirana_varijabla>
  </DomainObject.Predmet.OstaliListNazivFormated>
  <DomainObject.Predmet.OstaliListNaziv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izvorni_sadrzaj>
    <derivirana_varijabla naziv="DomainObject.Predmet.OstaliListNaziv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St-13/2014-69</izvorni_sadrzaj>
    <derivirana_varijabla naziv="DomainObject.PoslovniBrojDokumenta_1">St-13/2014-69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RAGUŽ-TEKSTIL d.o.o. za proizvodnju i trgovinu</izvorni_sadrzaj>
    <derivirana_varijabla naziv="DomainObject.Predmet.ProtustrankaIDrugi_1">RAGUŽ-TEKSTIL d.o.o. za proizvodnju i trgovinu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RAGUŽ-TEKSTIL d.o.o. za proizvodnju i trgovinu, OIB 97220270463, Oca Ante Gabrića 61, 20350 Metković</izvorni_sadrzaj>
    <derivirana_varijabla naziv="DomainObject.Predmet.ProtustrankaIDrugiAdressOIB_1">RAGUŽ-TEKSTIL d.o.o. za proizvodnju i trgovinu, OIB 97220270463, Oca Ante Gabrića 61,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</izvorni_sadrzaj>
    <derivirana_varijabla naziv="DomainObject.Predmet.SudioniciListNaziv_1">
      <item>FINA Split</item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</derivirana_varijabla>
  </DomainObject.Predmet.SudioniciListNaziv>
  <DomainObject.Predmet.SudioniciListAdressOIB>
    <izvorni_sadrzaj>
      <item>FINA Split, Mažuranićevo šetalište 24b,21000 Split</item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</izvorni_sadrzaj>
    <derivirana_varijabla naziv="DomainObject.Predmet.SudioniciListAdressOIB_1">
      <item>FINA Split, Mažuranićevo šetalište 24b,21000 Split</item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97220270463</item>
      <item>, OIB 61025846865</item>
      <item>, OIB null</item>
      <item>, OIB 36879105664</item>
      <item>, OIB 57640555089</item>
      <item>, OIB 91547293790</item>
    </izvorni_sadrzaj>
    <derivirana_varijabla naziv="DomainObject.Predmet.SudioniciListNazivOIB_1">
      <item>, OIB null</item>
      <item>, OIB 97220270463</item>
      <item>, OIB 61025846865</item>
      <item>, OIB null</item>
      <item>, OIB 36879105664</item>
      <item>, OIB 57640555089</item>
      <item>, OIB 91547293790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336</properties:Words>
  <properties:Characters>1773</properties:Characters>
  <properties:Lines>82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2135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2015-11-11T13:32:00Z</dcterms:created>
  <dc:creator>Ante Kačić</dc:creator>
  <cp:lastModifiedBy>Mara Marčinko</cp:lastModifiedBy>
  <cp:lastPrinted>2015-04-15T12:11:00Z</cp:lastPrinted>
  <dcterms:modified xmlns:xsi="http://www.w3.org/2001/XMLSchema-instance" xsi:type="dcterms:W3CDTF">2015-11-11T13:36:00Z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St-13/2014-69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