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2c7a199" w14:paraId="2c7a199"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522"/>
      </w:tblGrid>
      <w:tr w:rsidTr="00D73F06" w:rsidR="00E54F83" w:rsidRPr="00E54F83">
        <w:trPr>
          <w:trHeight w:val="432"/>
          <w:jc w:val="right"/>
        </w:trPr>
        <w:tc>
          <w:tcPr>
            <w:tcW w:type="dxa" w:w="4522"/>
          </w:tcPr>
          <w:p w:rsidRDefault="0073068D" w:rsidP="00D73F06" w:rsidR="00E54F83" w:rsidRPr="00E54F83">
            <w:pPr>
              <w:jc w:val="right"/>
              <w:rPr>
                <w:szCs w:val="24"/>
              </w:rPr>
            </w:pPr>
            <w:r>
              <w:rPr>
                <w:szCs w:val="24"/>
              </w:rPr>
              <w:t>Poslovni broj: 2 St-772/2016-68</w:t>
            </w:r>
          </w:p>
        </w:tc>
      </w:tr>
    </w:tbl>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D73F06" w:rsidP="00E54F83" w:rsidR="00E54F83" w:rsidRPr="00E54F83">
      <w:pPr>
        <w:jc w:val="center"/>
        <w:rPr>
          <w:szCs w:val="24"/>
          <w:lang w:eastAsia="en-AU"/>
        </w:rPr>
      </w:pPr>
      <w:r>
        <w:rPr>
          <w:szCs w:val="24"/>
          <w:lang w:eastAsia="en-AU"/>
        </w:rPr>
        <w:t xml:space="preserve">Z A K LJ U Č A K </w:t>
      </w:r>
    </w:p>
    <w:p w:rsidRDefault="00D261FC" w:rsidP="00964C7D" w:rsidR="00D261FC">
      <w:pPr>
        <w:rPr>
          <w:szCs w:val="24"/>
        </w:rPr>
      </w:pPr>
    </w:p>
    <w:p w:rsidRDefault="00095214" w:rsidP="00E54F83" w:rsidR="00095214"/>
    <w:p w:rsidRDefault="0073068D" w:rsidP="0073068D" w:rsidR="0073068D" w:rsidRPr="0073068D">
      <w:pPr>
        <w:ind w:firstLine="720"/>
        <w:jc w:val="both"/>
        <w:rPr>
          <w:szCs w:val="24"/>
        </w:rPr>
      </w:pPr>
      <w:r w:rsidRPr="0073068D">
        <w:rPr>
          <w:szCs w:val="24"/>
        </w:rPr>
        <w:t xml:space="preserve">Trgovački sud u Varaždinu, po sutkinji toga suda Meliti Poljanec Bubaš, u stečajnom predmetu nad stečajnim dužnikom ZIMIĆ-ING d.o.o. u stečaju, Varaždin, Krešimira Filića 96, OIB: 27044200978, </w:t>
      </w:r>
      <w:r>
        <w:rPr>
          <w:szCs w:val="24"/>
        </w:rPr>
        <w:t xml:space="preserve">zastupan po stečajnom upravitelju Zvonku Tomljanoviću, </w:t>
      </w:r>
      <w:r w:rsidRPr="0073068D">
        <w:rPr>
          <w:szCs w:val="24"/>
        </w:rPr>
        <w:t xml:space="preserve">dana </w:t>
      </w:r>
      <w:r>
        <w:rPr>
          <w:szCs w:val="24"/>
        </w:rPr>
        <w:t xml:space="preserve">28. kolovoza 2018. </w:t>
      </w:r>
      <w:r w:rsidRPr="0073068D">
        <w:rPr>
          <w:szCs w:val="24"/>
        </w:rPr>
        <w:t xml:space="preserve"> </w:t>
      </w:r>
    </w:p>
    <w:p w:rsidRDefault="00941093" w:rsidP="00820B1B" w:rsidR="00941093" w:rsidRPr="00A34FFC">
      <w:pPr>
        <w:jc w:val="both"/>
        <w:rPr>
          <w:color w:themeColor="text1" w:val="000000"/>
        </w:rPr>
      </w:pPr>
    </w:p>
    <w:p w:rsidRDefault="00D73F06" w:rsidP="00095214" w:rsidR="00095214">
      <w:pPr>
        <w:jc w:val="center"/>
      </w:pPr>
      <w:r>
        <w:t>z a k l j u č i o   j e</w:t>
      </w:r>
    </w:p>
    <w:p w:rsidRDefault="00941093" w:rsidP="00095214" w:rsidR="00941093">
      <w:pPr>
        <w:jc w:val="center"/>
      </w:pPr>
    </w:p>
    <w:p w:rsidRDefault="00095214" w:rsidP="00095214" w:rsidR="00095214"/>
    <w:p w:rsidRDefault="00D73F06" w:rsidP="00D73F06" w:rsidR="00730943">
      <w:pPr>
        <w:ind w:firstLine="708"/>
        <w:jc w:val="both"/>
        <w:rPr>
          <w:szCs w:val="24"/>
        </w:rPr>
      </w:pPr>
      <w:r>
        <w:rPr>
          <w:szCs w:val="24"/>
        </w:rPr>
        <w:t>Nalaže se Financijskoj agenciji vraćanje novčanih sredstava uplaćenih s osnova jamčevine za elektroničk</w:t>
      </w:r>
      <w:r w:rsidR="0073068D">
        <w:rPr>
          <w:szCs w:val="24"/>
        </w:rPr>
        <w:t>u</w:t>
      </w:r>
      <w:r>
        <w:rPr>
          <w:szCs w:val="24"/>
        </w:rPr>
        <w:t xml:space="preserve"> javn</w:t>
      </w:r>
      <w:r w:rsidR="0073068D">
        <w:rPr>
          <w:szCs w:val="24"/>
        </w:rPr>
        <w:t>u</w:t>
      </w:r>
      <w:r>
        <w:rPr>
          <w:szCs w:val="24"/>
        </w:rPr>
        <w:t xml:space="preserve"> dražb</w:t>
      </w:r>
      <w:r w:rsidR="0073068D">
        <w:rPr>
          <w:szCs w:val="24"/>
        </w:rPr>
        <w:t>u</w:t>
      </w:r>
      <w:r>
        <w:rPr>
          <w:szCs w:val="24"/>
        </w:rPr>
        <w:t xml:space="preserve"> koj</w:t>
      </w:r>
      <w:r w:rsidR="0073068D">
        <w:rPr>
          <w:szCs w:val="24"/>
        </w:rPr>
        <w:t xml:space="preserve">a </w:t>
      </w:r>
      <w:r>
        <w:rPr>
          <w:szCs w:val="24"/>
        </w:rPr>
        <w:t>se provodil</w:t>
      </w:r>
      <w:r w:rsidR="0073068D">
        <w:rPr>
          <w:szCs w:val="24"/>
        </w:rPr>
        <w:t>a</w:t>
      </w:r>
      <w:r>
        <w:rPr>
          <w:szCs w:val="24"/>
        </w:rPr>
        <w:t xml:space="preserve"> vezano </w:t>
      </w:r>
      <w:r w:rsidR="0073068D">
        <w:rPr>
          <w:szCs w:val="24"/>
        </w:rPr>
        <w:t>uz</w:t>
      </w:r>
      <w:r>
        <w:rPr>
          <w:szCs w:val="24"/>
        </w:rPr>
        <w:t xml:space="preserve"> prodaju nekretnin</w:t>
      </w:r>
      <w:r w:rsidR="0073068D">
        <w:rPr>
          <w:szCs w:val="24"/>
        </w:rPr>
        <w:t>e</w:t>
      </w:r>
      <w:r>
        <w:rPr>
          <w:szCs w:val="24"/>
        </w:rPr>
        <w:t xml:space="preserve"> stečajnog dužnika</w:t>
      </w:r>
      <w:r w:rsidR="0073068D" w:rsidRPr="0073068D">
        <w:rPr>
          <w:szCs w:val="24"/>
        </w:rPr>
        <w:t xml:space="preserve"> </w:t>
      </w:r>
      <w:r w:rsidR="0073068D" w:rsidRPr="0073068D">
        <w:rPr>
          <w:szCs w:val="24"/>
        </w:rPr>
        <w:t>ZIMIĆ-ING d.o.o. u stečaju, Varaždin, Krešimira Filića 96, OIB: 27044200978</w:t>
      </w:r>
      <w:r>
        <w:t xml:space="preserve">, kako slijedi: </w:t>
      </w:r>
    </w:p>
    <w:p w:rsidRDefault="0073068D" w:rsidP="00352F62" w:rsidR="007B34BA">
      <w:pPr>
        <w:jc w:val="both"/>
        <w:rPr>
          <w:szCs w:val="24"/>
        </w:rPr>
      </w:pPr>
      <w:r>
        <w:rPr>
          <w:szCs w:val="24"/>
        </w:rPr>
        <w:t xml:space="preserve"> </w:t>
      </w:r>
    </w:p>
    <w:p w:rsidRDefault="00D73F06" w:rsidP="00D73F06" w:rsidR="006F298E">
      <w:pPr>
        <w:pStyle w:val="Odlomakpopisa"/>
        <w:numPr>
          <w:ilvl w:val="0"/>
          <w:numId w:val="10"/>
        </w:numPr>
        <w:jc w:val="both"/>
        <w:rPr>
          <w:szCs w:val="24"/>
        </w:rPr>
      </w:pPr>
      <w:r>
        <w:rPr>
          <w:szCs w:val="24"/>
        </w:rPr>
        <w:t xml:space="preserve">Uplatitelju jamčevine </w:t>
      </w:r>
      <w:r w:rsidR="002854E9">
        <w:rPr>
          <w:szCs w:val="24"/>
        </w:rPr>
        <w:t>MIVA HOME d.o.o., Varaždin, A. Harambašića 21, OIB: 46173972618</w:t>
      </w:r>
      <w:r>
        <w:rPr>
          <w:szCs w:val="24"/>
        </w:rPr>
        <w:t>, za ID nadmetanj</w:t>
      </w:r>
      <w:r w:rsidR="002854E9">
        <w:rPr>
          <w:szCs w:val="24"/>
        </w:rPr>
        <w:t>e</w:t>
      </w:r>
      <w:r>
        <w:rPr>
          <w:szCs w:val="24"/>
        </w:rPr>
        <w:t xml:space="preserve"> </w:t>
      </w:r>
      <w:r w:rsidR="002854E9">
        <w:rPr>
          <w:szCs w:val="24"/>
        </w:rPr>
        <w:t>7942</w:t>
      </w:r>
      <w:r>
        <w:rPr>
          <w:szCs w:val="24"/>
        </w:rPr>
        <w:t xml:space="preserve">, u iznosu od </w:t>
      </w:r>
      <w:r w:rsidR="002854E9">
        <w:rPr>
          <w:szCs w:val="24"/>
        </w:rPr>
        <w:t>12.750,00</w:t>
      </w:r>
      <w:r>
        <w:rPr>
          <w:szCs w:val="24"/>
        </w:rPr>
        <w:t xml:space="preserve"> kn, uplaćenih 2</w:t>
      </w:r>
      <w:r w:rsidR="002854E9">
        <w:rPr>
          <w:szCs w:val="24"/>
        </w:rPr>
        <w:t>8. svibnja 2</w:t>
      </w:r>
      <w:r>
        <w:rPr>
          <w:szCs w:val="24"/>
        </w:rPr>
        <w:t>018.,</w:t>
      </w:r>
      <w:r w:rsidR="002854E9">
        <w:rPr>
          <w:szCs w:val="24"/>
        </w:rPr>
        <w:t xml:space="preserve"> sa računa Financijske agencije–</w:t>
      </w:r>
      <w:r>
        <w:rPr>
          <w:szCs w:val="24"/>
        </w:rPr>
        <w:t>jamčevine broj IBAN: HR3323900011300028779 na račun uplatitelja jamčevine IBAN: HR</w:t>
      </w:r>
      <w:r w:rsidR="002854E9">
        <w:rPr>
          <w:szCs w:val="24"/>
        </w:rPr>
        <w:t>2223600001102631760.</w:t>
      </w:r>
    </w:p>
    <w:p w:rsidRDefault="00DC5660" w:rsidP="002854E9" w:rsidR="00DC5660" w:rsidRPr="00DC5660">
      <w:pPr>
        <w:jc w:val="both"/>
        <w:rPr>
          <w:szCs w:val="24"/>
        </w:rPr>
      </w:pPr>
    </w:p>
    <w:p w:rsidRDefault="009E3FE1" w:rsidP="00964C7D" w:rsidR="009E3FE1">
      <w:pPr>
        <w:jc w:val="center"/>
        <w:rPr>
          <w:szCs w:val="24"/>
        </w:rPr>
      </w:pPr>
    </w:p>
    <w:p w:rsidRDefault="007A75CE" w:rsidP="00964C7D" w:rsidR="007A75CE">
      <w:pPr>
        <w:jc w:val="center"/>
        <w:rPr>
          <w:szCs w:val="24"/>
        </w:rPr>
      </w:pPr>
      <w:r w:rsidRPr="00964C7D">
        <w:rPr>
          <w:szCs w:val="24"/>
        </w:rPr>
        <w:t xml:space="preserve">U Varaždinu </w:t>
      </w:r>
      <w:r w:rsidR="00107A89">
        <w:rPr>
          <w:szCs w:val="24"/>
        </w:rPr>
        <w:t>2</w:t>
      </w:r>
      <w:r w:rsidR="002854E9">
        <w:rPr>
          <w:szCs w:val="24"/>
        </w:rPr>
        <w:t>8</w:t>
      </w:r>
      <w:r w:rsidR="00107A89">
        <w:rPr>
          <w:szCs w:val="24"/>
        </w:rPr>
        <w:t xml:space="preserve">. kolovoza 2018. </w:t>
      </w:r>
    </w:p>
    <w:p w:rsidRDefault="007B34BA" w:rsidP="00964C7D" w:rsidR="007B34BA">
      <w:pPr>
        <w:jc w:val="center"/>
        <w:rPr>
          <w:szCs w:val="24"/>
        </w:rPr>
      </w:pPr>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107A89" w:rsidP="007B34BA" w:rsidR="007B34BA">
      <w:pPr>
        <w:ind w:left="4956"/>
        <w:jc w:val="center"/>
        <w:rPr>
          <w:szCs w:val="24"/>
        </w:rPr>
      </w:pPr>
      <w:r>
        <w:rPr>
          <w:szCs w:val="24"/>
        </w:rPr>
        <w:t>Melita Poljanec Bubaš</w:t>
      </w:r>
      <w:r w:rsidR="00A950CB">
        <w:rPr>
          <w:szCs w:val="24"/>
        </w:rPr>
        <w:t>, v.r.</w:t>
      </w:r>
    </w:p>
    <w:p w:rsidRDefault="00A950CB" w:rsidP="007B34BA" w:rsidR="00A950CB">
      <w:pPr>
        <w:ind w:left="4956"/>
        <w:jc w:val="center"/>
        <w:rPr>
          <w:szCs w:val="24"/>
        </w:rPr>
      </w:pPr>
    </w:p>
    <w:p w:rsidRDefault="00A950CB" w:rsidP="007B34BA" w:rsidR="00A950CB">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7A75CE" w:rsidP="00A950CB" w:rsidR="00D261FC" w:rsidRPr="00964C7D">
      <w:pPr>
        <w:ind w:left="4956"/>
        <w:rPr>
          <w:szCs w:val="24"/>
        </w:rPr>
      </w:pPr>
      <w:r w:rsidRPr="00964C7D">
        <w:rPr>
          <w:szCs w:val="24"/>
        </w:rPr>
        <w:t xml:space="preserve">                                                                  </w:t>
      </w:r>
      <w:r w:rsidR="00A950CB">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r>
      <w:r w:rsidR="00107A89">
        <w:rPr>
          <w:szCs w:val="24"/>
        </w:rPr>
        <w:t xml:space="preserve">Protiv ovog zaključka nije dopuštena žalba (čl. 11. st. 9. Stečajnog zakona).     </w:t>
      </w:r>
    </w:p>
    <w:p w:rsidRDefault="007A75CE" w:rsidP="00A950CB" w:rsidR="007A75CE" w:rsidRPr="00964C7D">
      <w:pPr>
        <w:jc w:val="both"/>
        <w:rPr>
          <w:szCs w:val="24"/>
        </w:rPr>
      </w:pPr>
      <w:r w:rsidRPr="00964C7D">
        <w:rPr>
          <w:szCs w:val="24"/>
        </w:rPr>
        <w:tab/>
      </w:r>
      <w:bookmarkStart w:name="_GoBack" w:id="0"/>
      <w:bookmarkEnd w:id="0"/>
    </w:p>
    <w:p w:rsidRDefault="00D261FC" w:rsidP="00D261FC" w:rsidR="00D261FC">
      <w:pPr>
        <w:rPr>
          <w:szCs w:val="24"/>
        </w:rPr>
      </w:pPr>
      <w:r>
        <w:rPr>
          <w:szCs w:val="24"/>
        </w:rPr>
        <w:t>DNA:</w:t>
      </w:r>
    </w:p>
    <w:p w:rsidRDefault="00107A89" w:rsidP="00D261FC" w:rsidR="00D261FC">
      <w:pPr>
        <w:numPr>
          <w:ilvl w:val="0"/>
          <w:numId w:val="2"/>
        </w:numPr>
        <w:jc w:val="both"/>
      </w:pPr>
      <w:r>
        <w:t xml:space="preserve">Financijska agencija, Zagreb, Ulica grada Vukovara 70                                       </w:t>
      </w:r>
    </w:p>
    <w:p w:rsidRDefault="00107A89" w:rsidP="00820B1B" w:rsidR="00D261FC">
      <w:pPr>
        <w:numPr>
          <w:ilvl w:val="0"/>
          <w:numId w:val="2"/>
        </w:numPr>
      </w:pPr>
      <w:r>
        <w:rPr>
          <w:szCs w:val="24"/>
        </w:rPr>
        <w:t>Stečajn</w:t>
      </w:r>
      <w:r w:rsidR="002854E9">
        <w:rPr>
          <w:szCs w:val="24"/>
        </w:rPr>
        <w:t xml:space="preserve">i upravitelj Zvonko Tomljanović, Našice, </w:t>
      </w:r>
      <w:r w:rsidR="00820B1B">
        <w:rPr>
          <w:szCs w:val="24"/>
        </w:rPr>
        <w:t xml:space="preserve">J. Runjanina 7         </w:t>
      </w:r>
      <w:r w:rsidR="00820B1B" w:rsidRPr="00820B1B">
        <w:rPr>
          <w:szCs w:val="24"/>
        </w:rPr>
        <w:t xml:space="preserve">                                 </w:t>
      </w:r>
    </w:p>
    <w:p w:rsidRDefault="00107A89" w:rsidP="00D261FC" w:rsidR="00D261FC" w:rsidRPr="00107A89">
      <w:pPr>
        <w:numPr>
          <w:ilvl w:val="0"/>
          <w:numId w:val="2"/>
        </w:numPr>
        <w:rPr>
          <w:szCs w:val="24"/>
        </w:rPr>
      </w:pPr>
      <w:r>
        <w:t>E-oglasna ploča suda kao dostava za uplatitelj</w:t>
      </w:r>
      <w:r w:rsidR="00820B1B">
        <w:t>a</w:t>
      </w:r>
      <w:r>
        <w:t xml:space="preserve"> jamčevin</w:t>
      </w:r>
      <w:r w:rsidR="00820B1B">
        <w:t>e</w:t>
      </w:r>
      <w:r>
        <w:t xml:space="preserve"> i to: </w:t>
      </w:r>
    </w:p>
    <w:p w:rsidRDefault="00820B1B" w:rsidP="00107A89" w:rsidR="00107A89">
      <w:pPr>
        <w:pStyle w:val="Odlomakpopisa"/>
        <w:numPr>
          <w:ilvl w:val="0"/>
          <w:numId w:val="11"/>
        </w:numPr>
        <w:rPr>
          <w:szCs w:val="24"/>
        </w:rPr>
      </w:pPr>
      <w:r>
        <w:rPr>
          <w:szCs w:val="24"/>
        </w:rPr>
        <w:t>MIVA HOME d.o.o., Varaždin, A. Harambašića 21</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A950CB">
      <w:rPr>
        <w:noProof/>
      </w:rPr>
      <w:t>2</w:t>
    </w:r>
    <w:r>
      <w:fldChar w:fldCharType="end"/>
    </w:r>
  </w:p>
  <w:p w:rsidRDefault="004D79C4" w:rsidR="00E54F83">
    <w:pPr>
      <w:pStyle w:val="Zaglavlje"/>
    </w:pPr>
    <w:r>
      <w:tab/>
    </w:r>
    <w:r>
      <w:tab/>
    </w:r>
  </w:p>
  <w:tbl>
    <w:tblPr>
      <w:tblW w:type="auto" w:w="0"/>
      <w:jc w:val="right"/>
      <w:tblCellMar>
        <w:left w:type="dxa" w:w="0"/>
        <w:right w:type="dxa" w:w="0"/>
      </w:tblCellMar>
      <w:tblLook w:val="01E0" w:noVBand="0" w:noHBand="0" w:lastColumn="1" w:firstColumn="1" w:lastRow="1" w:firstRow="1"/>
    </w:tblPr>
    <w:tblGrid>
      <w:gridCol w:w="4522"/>
    </w:tblGrid>
    <w:tr w:rsidTr="000763BC" w:rsidR="0073068D" w:rsidRPr="00E54F83">
      <w:trPr>
        <w:trHeight w:val="432"/>
        <w:jc w:val="right"/>
      </w:trPr>
      <w:tc>
        <w:tcPr>
          <w:tcW w:type="dxa" w:w="4522"/>
        </w:tcPr>
        <w:p w:rsidRDefault="0073068D" w:rsidP="000763BC" w:rsidR="0073068D" w:rsidRPr="00E54F83">
          <w:pPr>
            <w:jc w:val="right"/>
            <w:rPr>
              <w:szCs w:val="24"/>
            </w:rPr>
          </w:pPr>
          <w:r>
            <w:rPr>
              <w:szCs w:val="24"/>
            </w:rPr>
            <w:t>Poslovni broj: 2 St-772/2016-68</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A08C9"/>
    <w:multiLevelType w:val="hybridMultilevel"/>
    <w:tmpl w:val="4ECE8688"/>
    <w:lvl w:tplc="98F810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2">
    <w:nsid w:val="181D4F6D"/>
    <w:multiLevelType w:val="hybridMultilevel"/>
    <w:tmpl w:val="3FD091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7">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5"/>
  </w:num>
  <w:num w:numId="8">
    <w:abstractNumId w:val="1"/>
  </w:num>
  <w:num w:numId="9">
    <w:abstractNumId w:val="8"/>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A89"/>
    <w:rsid w:val="00107CA2"/>
    <w:rsid w:val="00122E85"/>
    <w:rsid w:val="0014661B"/>
    <w:rsid w:val="00150F81"/>
    <w:rsid w:val="00183F42"/>
    <w:rsid w:val="00194625"/>
    <w:rsid w:val="001C692E"/>
    <w:rsid w:val="001D1BDF"/>
    <w:rsid w:val="00216ADB"/>
    <w:rsid w:val="002217B6"/>
    <w:rsid w:val="00255595"/>
    <w:rsid w:val="002854E9"/>
    <w:rsid w:val="0028687B"/>
    <w:rsid w:val="002A6059"/>
    <w:rsid w:val="002B3F68"/>
    <w:rsid w:val="002C1E8F"/>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7129"/>
    <w:rsid w:val="004A1245"/>
    <w:rsid w:val="004C1E71"/>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68D"/>
    <w:rsid w:val="00730943"/>
    <w:rsid w:val="00735822"/>
    <w:rsid w:val="00741660"/>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20B1B"/>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0303"/>
    <w:rsid w:val="00962A57"/>
    <w:rsid w:val="00963C9F"/>
    <w:rsid w:val="00964C7D"/>
    <w:rsid w:val="00965CA8"/>
    <w:rsid w:val="00976596"/>
    <w:rsid w:val="009B7053"/>
    <w:rsid w:val="009D0C5B"/>
    <w:rsid w:val="009D3AB2"/>
    <w:rsid w:val="009E3FE1"/>
    <w:rsid w:val="009E6198"/>
    <w:rsid w:val="009F3F15"/>
    <w:rsid w:val="00A2060E"/>
    <w:rsid w:val="00A31AD4"/>
    <w:rsid w:val="00A3468B"/>
    <w:rsid w:val="00A34FFC"/>
    <w:rsid w:val="00A53268"/>
    <w:rsid w:val="00A71C37"/>
    <w:rsid w:val="00A950CB"/>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16AD6"/>
    <w:rsid w:val="00C56F89"/>
    <w:rsid w:val="00C7158A"/>
    <w:rsid w:val="00C80BBE"/>
    <w:rsid w:val="00C83918"/>
    <w:rsid w:val="00C84A03"/>
    <w:rsid w:val="00CA69CB"/>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3F06"/>
    <w:rsid w:val="00D7624C"/>
    <w:rsid w:val="00D81282"/>
    <w:rsid w:val="00DB4EB7"/>
    <w:rsid w:val="00DC5660"/>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495873314">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83024A-BD90-43E4-87C6-A62CE01A0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250</properties:Words>
  <properties:Characters>1426</properties:Characters>
  <properties:Lines>11</properties:Lines>
  <properties:Paragraphs>3</properties:Paragraphs>
  <properties:TotalTime>368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2018-08-28T08:26:00Z</cp:lastPrinted>
  <dcterms:modified xmlns:xsi="http://www.w3.org/2001/XMLSchema-instance" xsi:type="dcterms:W3CDTF">2018-08-28T08:26:00Z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