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6a7c" w14:paraId="a5a6a7c" w:rsidRDefault="00D17329" w:rsidP="0035411F" w:rsidR="00D17329" w:rsidRPr="00C35D58">
      <w:pPr>
        <w:pStyle w:val="Zaglavlje"/>
        <w:tabs>
          <w:tab w:pos="4536" w:val="clear"/>
          <w:tab w:pos="9072" w:val="clear"/>
          <w:tab w:pos="5152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35D58">
        <w:rPr>
          <w:rFonts w:hAnsi="Times New Roman" w:ascii="Times New Roman"/>
          <w:szCs w:val="24"/>
          <w:lang w:val="hr-HR"/>
        </w:rPr>
        <w:t xml:space="preserve">REPUBLIKA HRVATSKA </w:t>
      </w:r>
      <w:r w:rsidR="0035411F" w:rsidRPr="00C35D58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C35D58">
      <w:pPr>
        <w:pStyle w:val="Zaglavlje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C35D58">
      <w:pPr>
        <w:pStyle w:val="Zaglavlje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Zagreb, Amruševa 2/II</w:t>
      </w:r>
      <w:r w:rsidR="00D17329" w:rsidRPr="00C35D5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C35D5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ab/>
        <w:t>89. St-</w:t>
      </w:r>
      <w:r w:rsidR="00757AF6" w:rsidRPr="00C35D58">
        <w:rPr>
          <w:rFonts w:hAnsi="Times New Roman" w:ascii="Times New Roman"/>
          <w:szCs w:val="24"/>
          <w:lang w:val="hr-HR"/>
        </w:rPr>
        <w:t>4</w:t>
      </w:r>
      <w:r w:rsidR="00DD4353" w:rsidRPr="00C35D58">
        <w:rPr>
          <w:rFonts w:hAnsi="Times New Roman" w:ascii="Times New Roman"/>
          <w:szCs w:val="24"/>
          <w:lang w:val="hr-HR"/>
        </w:rPr>
        <w:t>279</w:t>
      </w:r>
      <w:r w:rsidRPr="00C35D58">
        <w:rPr>
          <w:rFonts w:hAnsi="Times New Roman" w:ascii="Times New Roman"/>
          <w:szCs w:val="24"/>
          <w:lang w:val="hr-HR"/>
        </w:rPr>
        <w:t>/15-</w:t>
      </w:r>
      <w:r w:rsidR="00F03CEA" w:rsidRPr="00C35D58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C35D58">
      <w:pPr>
        <w:jc w:val="center"/>
        <w:rPr>
          <w:rFonts w:hAnsi="Times New Roman" w:ascii="Times New Roman"/>
          <w:szCs w:val="24"/>
        </w:rPr>
      </w:pPr>
      <w:r w:rsidRPr="00C35D58">
        <w:rPr>
          <w:rFonts w:hAnsi="Times New Roman" w:ascii="Times New Roman"/>
          <w:szCs w:val="24"/>
        </w:rPr>
        <w:t xml:space="preserve">U  I M E  </w:t>
      </w:r>
      <w:r w:rsidR="00F43A24" w:rsidRPr="00C35D58">
        <w:rPr>
          <w:rFonts w:hAnsi="Times New Roman" w:ascii="Times New Roman"/>
          <w:szCs w:val="24"/>
        </w:rPr>
        <w:t xml:space="preserve"> </w:t>
      </w:r>
      <w:r w:rsidRPr="00C35D58">
        <w:rPr>
          <w:rFonts w:hAnsi="Times New Roman" w:ascii="Times New Roman"/>
          <w:szCs w:val="24"/>
        </w:rPr>
        <w:t xml:space="preserve">R E P U B L I K E </w:t>
      </w:r>
      <w:r w:rsidR="00A066C9" w:rsidRPr="00C35D58">
        <w:rPr>
          <w:rFonts w:hAnsi="Times New Roman" w:ascii="Times New Roman"/>
          <w:szCs w:val="24"/>
        </w:rPr>
        <w:t xml:space="preserve"> </w:t>
      </w:r>
      <w:r w:rsidRPr="00C35D58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35D58">
        <w:rPr>
          <w:rFonts w:hAnsi="Times New Roman" w:ascii="Times New Roman"/>
          <w:szCs w:val="24"/>
          <w:lang w:val="hr-HR"/>
        </w:rPr>
        <w:t>Nikolini Dorić Hadžisejdić</w:t>
      </w:r>
      <w:r w:rsidRPr="00C35D5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D4353" w:rsidRPr="00C35D58">
        <w:rPr>
          <w:rFonts w:hAnsi="Times New Roman" w:ascii="Times New Roman"/>
          <w:szCs w:val="24"/>
        </w:rPr>
        <w:t>BU-BU PARTNER d.o.o., OIB 56584443994, Zagreb, Rudolfa Bičanića 24</w:t>
      </w:r>
      <w:r w:rsidRPr="00C35D58">
        <w:rPr>
          <w:rFonts w:hAnsi="Times New Roman" w:ascii="Times New Roman"/>
          <w:szCs w:val="24"/>
          <w:lang w:val="hr-HR"/>
        </w:rPr>
        <w:t xml:space="preserve">, </w:t>
      </w:r>
      <w:r w:rsidR="00B55F5E" w:rsidRPr="00C35D58">
        <w:rPr>
          <w:rFonts w:hAnsi="Times New Roman" w:ascii="Times New Roman"/>
          <w:szCs w:val="24"/>
          <w:lang w:val="hr-HR"/>
        </w:rPr>
        <w:t>14</w:t>
      </w:r>
      <w:r w:rsidR="00830F89" w:rsidRPr="00C35D58">
        <w:rPr>
          <w:rFonts w:hAnsi="Times New Roman" w:ascii="Times New Roman"/>
          <w:szCs w:val="24"/>
          <w:lang w:val="hr-HR"/>
        </w:rPr>
        <w:t>. travnja</w:t>
      </w:r>
      <w:r w:rsidR="004431B0" w:rsidRPr="00C35D58">
        <w:rPr>
          <w:rFonts w:hAnsi="Times New Roman" w:ascii="Times New Roman"/>
          <w:szCs w:val="24"/>
          <w:lang w:val="hr-HR"/>
        </w:rPr>
        <w:t xml:space="preserve"> 2016</w:t>
      </w:r>
      <w:r w:rsidRPr="00C35D5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C35D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C35D5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35D58">
        <w:rPr>
          <w:rFonts w:hAnsi="Times New Roman" w:ascii="Times New Roman"/>
          <w:szCs w:val="24"/>
        </w:rPr>
        <w:t xml:space="preserve">I. Otvara se stečajni postupak nad dužnikom </w:t>
      </w:r>
      <w:r w:rsidR="00DD4353" w:rsidRPr="00C35D58">
        <w:rPr>
          <w:rFonts w:hAnsi="Times New Roman" w:ascii="Times New Roman"/>
          <w:szCs w:val="24"/>
        </w:rPr>
        <w:t>BU-BU PARTNER d.o.o., OIB 56584443994, Zagreb, Rudolfa Bičanića 24.</w:t>
      </w:r>
      <w:r w:rsidRPr="00C35D58">
        <w:rPr>
          <w:rFonts w:hAnsi="Times New Roman" w:ascii="Times New Roman"/>
          <w:szCs w:val="24"/>
        </w:rPr>
        <w:t xml:space="preserve"> Stečajni postupak otvoren je </w:t>
      </w:r>
      <w:r w:rsidR="00B55F5E" w:rsidRPr="00C35D58">
        <w:rPr>
          <w:rFonts w:hAnsi="Times New Roman" w:ascii="Times New Roman"/>
          <w:szCs w:val="24"/>
        </w:rPr>
        <w:t>14</w:t>
      </w:r>
      <w:r w:rsidR="00830F89" w:rsidRPr="00C35D58">
        <w:rPr>
          <w:rFonts w:hAnsi="Times New Roman" w:ascii="Times New Roman"/>
          <w:szCs w:val="24"/>
        </w:rPr>
        <w:t>. travnja</w:t>
      </w:r>
      <w:r w:rsidR="004431B0" w:rsidRPr="00C35D58">
        <w:rPr>
          <w:rFonts w:hAnsi="Times New Roman" w:ascii="Times New Roman"/>
          <w:szCs w:val="24"/>
        </w:rPr>
        <w:t xml:space="preserve"> 2016</w:t>
      </w:r>
      <w:r w:rsidRPr="00C35D58">
        <w:rPr>
          <w:rFonts w:hAnsi="Times New Roman" w:ascii="Times New Roman"/>
          <w:szCs w:val="24"/>
        </w:rPr>
        <w:t>., u 1</w:t>
      </w:r>
      <w:r w:rsidR="00B55F5E" w:rsidRPr="00C35D58">
        <w:rPr>
          <w:rFonts w:hAnsi="Times New Roman" w:ascii="Times New Roman"/>
          <w:szCs w:val="24"/>
        </w:rPr>
        <w:t>2</w:t>
      </w:r>
      <w:r w:rsidRPr="00C35D58">
        <w:rPr>
          <w:rFonts w:hAnsi="Times New Roman" w:ascii="Times New Roman"/>
          <w:szCs w:val="24"/>
        </w:rPr>
        <w:t xml:space="preserve"> sati i </w:t>
      </w:r>
      <w:r w:rsidR="00B55F5E" w:rsidRPr="00C35D58">
        <w:rPr>
          <w:rFonts w:hAnsi="Times New Roman" w:ascii="Times New Roman"/>
          <w:szCs w:val="24"/>
        </w:rPr>
        <w:t>05</w:t>
      </w:r>
      <w:r w:rsidRPr="00C35D58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B55F5E" w:rsidR="00D17329" w:rsidRPr="00C35D58">
      <w:pPr>
        <w:ind w:firstLine="708"/>
        <w:rPr>
          <w:rFonts w:hAnsi="Times New Roman" w:ascii="Times New Roman"/>
          <w:szCs w:val="24"/>
          <w:u w:val="single"/>
        </w:rPr>
      </w:pPr>
      <w:r w:rsidRPr="00C35D58">
        <w:rPr>
          <w:rFonts w:hAnsi="Times New Roman" w:ascii="Times New Roman"/>
          <w:szCs w:val="24"/>
        </w:rPr>
        <w:t xml:space="preserve">II. Za stečajnog upravitelja imenuje se </w:t>
      </w:r>
      <w:r w:rsidR="00B55F5E" w:rsidRPr="00C35D58">
        <w:rPr>
          <w:rFonts w:hAnsi="Times New Roman" w:ascii="Times New Roman"/>
          <w:szCs w:val="24"/>
        </w:rPr>
        <w:t>Anđelko Stankus, OIB 11168088853, Varaždin, Jalkovec, Braće Radić 20</w:t>
      </w:r>
      <w:r w:rsidRPr="00C35D58">
        <w:rPr>
          <w:rFonts w:hAnsi="Times New Roman" w:ascii="Times New Roman"/>
          <w:szCs w:val="24"/>
        </w:rPr>
        <w:t>.</w:t>
      </w:r>
    </w:p>
    <w:p w:rsidRDefault="00D17329" w:rsidP="00F43A24" w:rsidR="00D17329" w:rsidRPr="00C35D5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35D58">
        <w:rPr>
          <w:rFonts w:hAnsi="Times New Roman" w:ascii="Times New Roman"/>
          <w:szCs w:val="24"/>
        </w:rPr>
        <w:t xml:space="preserve"> </w:t>
      </w:r>
      <w:r w:rsidR="00DD4353" w:rsidRPr="00C35D58">
        <w:rPr>
          <w:rFonts w:hAnsi="Times New Roman" w:ascii="Times New Roman"/>
          <w:szCs w:val="24"/>
        </w:rPr>
        <w:t>BU-BU PARTNER d.o.o., OIB 56584443994, Zagreb, Rudolfa Bičanića 24</w:t>
      </w:r>
      <w:r w:rsidRPr="00C35D58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C35D5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C35D58">
        <w:rPr>
          <w:rFonts w:hAnsi="Times New Roman" w:ascii="Times New Roman"/>
          <w:szCs w:val="24"/>
          <w:lang w:val="hr-HR"/>
        </w:rPr>
        <w:t>44</w:t>
      </w:r>
      <w:r w:rsidRPr="00C35D58">
        <w:rPr>
          <w:rFonts w:hAnsi="Times New Roman" w:ascii="Times New Roman"/>
          <w:szCs w:val="24"/>
          <w:lang w:val="hr-HR"/>
        </w:rPr>
        <w:t xml:space="preserve">. </w:t>
      </w:r>
      <w:r w:rsidR="004431B0" w:rsidRPr="00C35D58">
        <w:rPr>
          <w:rFonts w:hAnsi="Times New Roman" w:ascii="Times New Roman"/>
          <w:szCs w:val="24"/>
          <w:lang w:val="hr-HR"/>
        </w:rPr>
        <w:t>st. 1</w:t>
      </w:r>
      <w:r w:rsidR="00B55F5E" w:rsidRPr="00C35D58">
        <w:rPr>
          <w:rFonts w:hAnsi="Times New Roman" w:ascii="Times New Roman"/>
          <w:szCs w:val="24"/>
          <w:lang w:val="hr-HR"/>
        </w:rPr>
        <w:t>.</w:t>
      </w:r>
      <w:r w:rsidR="004431B0" w:rsidRPr="00C35D58">
        <w:rPr>
          <w:rFonts w:hAnsi="Times New Roman" w:ascii="Times New Roman"/>
          <w:szCs w:val="24"/>
          <w:lang w:val="hr-HR"/>
        </w:rPr>
        <w:t xml:space="preserve"> </w:t>
      </w:r>
      <w:r w:rsidRPr="00C35D58">
        <w:rPr>
          <w:rFonts w:hAnsi="Times New Roman" w:ascii="Times New Roman"/>
          <w:szCs w:val="24"/>
          <w:lang w:val="hr-HR"/>
        </w:rPr>
        <w:t>Stečajnog zakona (</w:t>
      </w:r>
      <w:r w:rsidR="009F35B4" w:rsidRPr="00C35D58">
        <w:rPr>
          <w:rFonts w:hAnsi="Times New Roman" w:ascii="Times New Roman"/>
          <w:szCs w:val="24"/>
          <w:lang w:val="hr-HR"/>
        </w:rPr>
        <w:t>"Narodne novine" broj</w:t>
      </w:r>
      <w:r w:rsidRPr="00C35D5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35D58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color w:val="FF0000"/>
          <w:szCs w:val="24"/>
          <w:lang w:val="hr-HR"/>
        </w:rPr>
        <w:tab/>
      </w:r>
      <w:r w:rsidRPr="00C35D58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C35D58">
        <w:rPr>
          <w:rFonts w:hAnsi="Times New Roman" w:ascii="Times New Roman"/>
          <w:szCs w:val="24"/>
          <w:lang w:val="hr-HR"/>
        </w:rPr>
        <w:t>15</w:t>
      </w:r>
      <w:r w:rsidR="009F35B4" w:rsidRPr="00C35D58">
        <w:rPr>
          <w:rFonts w:hAnsi="Times New Roman" w:ascii="Times New Roman"/>
          <w:szCs w:val="24"/>
          <w:lang w:val="hr-HR"/>
        </w:rPr>
        <w:t>. siječnja 2016</w:t>
      </w:r>
      <w:r w:rsidRPr="00C35D5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C35D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C35D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 xml:space="preserve">U Zagrebu, </w:t>
      </w:r>
      <w:r w:rsidR="00B55F5E" w:rsidRPr="00C35D58">
        <w:rPr>
          <w:rFonts w:hAnsi="Times New Roman" w:ascii="Times New Roman"/>
          <w:szCs w:val="24"/>
          <w:lang w:val="hr-HR"/>
        </w:rPr>
        <w:t>14</w:t>
      </w:r>
      <w:r w:rsidR="00830F89" w:rsidRPr="00C35D58">
        <w:rPr>
          <w:rFonts w:hAnsi="Times New Roman" w:ascii="Times New Roman"/>
          <w:szCs w:val="24"/>
          <w:lang w:val="hr-HR"/>
        </w:rPr>
        <w:t>. travnja</w:t>
      </w:r>
      <w:r w:rsidR="00021BBC" w:rsidRPr="00C35D5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C35D58">
      <w:pPr>
        <w:jc w:val="right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Nikolina Dorić Hadžisejdić</w:t>
      </w:r>
      <w:r w:rsidR="00C35D58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C35D58">
      <w:pPr>
        <w:jc w:val="both"/>
        <w:rPr>
          <w:rFonts w:hAnsi="Times New Roman" w:ascii="Times New Roman"/>
          <w:szCs w:val="24"/>
          <w:lang w:val="hr-HR"/>
        </w:rPr>
      </w:pPr>
      <w:r w:rsidRPr="00C35D5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35D58">
        <w:rPr>
          <w:rFonts w:hAnsi="Times New Roman" w:ascii="Times New Roman"/>
          <w:szCs w:val="24"/>
          <w:lang w:val="hr-HR"/>
        </w:rPr>
        <w:t xml:space="preserve"> po primitku rješenja</w:t>
      </w:r>
      <w:r w:rsidRPr="00C35D5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C35D5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C35D58" w:rsidR="00C35D5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35D58" w:rsidR="00C35D5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C35D58" w:rsidP="00D17329" w:rsidR="00C35D58" w:rsidRPr="00C35D5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C35D5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C35D58">
      <w:pPr>
        <w:rPr>
          <w:rFonts w:hAnsi="Times New Roman" w:ascii="Times New Roman"/>
          <w:szCs w:val="24"/>
        </w:rPr>
      </w:pPr>
    </w:p>
    <w:p w:rsidRDefault="001B745C" w:rsidR="001B745C" w:rsidRPr="00C35D58">
      <w:pPr>
        <w:rPr>
          <w:rFonts w:hAnsi="Times New Roman" w:ascii="Times New Roman"/>
          <w:szCs w:val="24"/>
        </w:rPr>
      </w:pPr>
    </w:p>
    <w:p w:rsidRDefault="006604F8" w:rsidR="006604F8" w:rsidRPr="00C35D58">
      <w:pPr>
        <w:rPr>
          <w:rFonts w:hAnsi="Times New Roman" w:ascii="Times New Roman"/>
          <w:szCs w:val="24"/>
        </w:rPr>
      </w:pPr>
    </w:p>
    <w:p w:rsidRDefault="003B71A4" w:rsidR="003B71A4" w:rsidRPr="00C35D58">
      <w:pPr>
        <w:rPr>
          <w:rFonts w:hAnsi="Times New Roman" w:ascii="Times New Roman"/>
          <w:szCs w:val="24"/>
        </w:rPr>
      </w:pPr>
    </w:p>
    <w:p w:rsidRDefault="00595035" w:rsidR="00595035" w:rsidRPr="00C35D58">
      <w:pPr>
        <w:rPr>
          <w:rFonts w:hAnsi="Times New Roman" w:ascii="Times New Roman"/>
          <w:szCs w:val="24"/>
        </w:rPr>
      </w:pPr>
    </w:p>
    <w:p w:rsidRDefault="00C35D58" w:rsidR="00C35D58" w:rsidRPr="00C35D58">
      <w:pPr>
        <w:rPr>
          <w:rFonts w:hAnsi="Times New Roman" w:ascii="Times New Roman"/>
          <w:szCs w:val="24"/>
        </w:rPr>
      </w:pPr>
    </w:p>
    <w:sectPr w:rsidSect="00840E3D" w:rsidR="00C35D58" w:rsidRPr="00C35D5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7F7" w:rsidR="00280A5F">
    <w:pPr>
      <w:pStyle w:val="Podnoje"/>
      <w:jc w:val="right"/>
    </w:pPr>
  </w:p>
  <w:p w:rsidRDefault="002B57F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B57F7" w:rsidRPr="002B57F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</w:t>
    </w:r>
    <w:r w:rsidR="00DD4353">
      <w:rPr>
        <w:rFonts w:hAnsi="Times New Roman" w:ascii="Times New Roman"/>
      </w:rPr>
      <w:t>279</w:t>
    </w:r>
    <w:r w:rsidRPr="00021BBC">
      <w:rPr>
        <w:rFonts w:hAnsi="Times New Roman" w:ascii="Times New Roman"/>
      </w:rPr>
      <w:t>/15-</w:t>
    </w:r>
    <w:r w:rsidR="00F03CEA">
      <w:rPr>
        <w:rFonts w:hAnsi="Times New Roman" w:ascii="Times New Roman"/>
      </w:rPr>
      <w:t>6</w:t>
    </w:r>
  </w:p>
  <w:p w:rsidRDefault="002B57F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B57F7"/>
    <w:rsid w:val="0035411F"/>
    <w:rsid w:val="0035767D"/>
    <w:rsid w:val="003B71A4"/>
    <w:rsid w:val="003D5E31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57AF6"/>
    <w:rsid w:val="007D6D1C"/>
    <w:rsid w:val="007F24AA"/>
    <w:rsid w:val="00830F89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213B0"/>
    <w:rsid w:val="00AF31FC"/>
    <w:rsid w:val="00B00AAF"/>
    <w:rsid w:val="00B55F5E"/>
    <w:rsid w:val="00BC1743"/>
    <w:rsid w:val="00BC43E8"/>
    <w:rsid w:val="00BD2220"/>
    <w:rsid w:val="00C35D58"/>
    <w:rsid w:val="00C445F4"/>
    <w:rsid w:val="00C575B6"/>
    <w:rsid w:val="00C747F7"/>
    <w:rsid w:val="00C94D0E"/>
    <w:rsid w:val="00CA4729"/>
    <w:rsid w:val="00D17329"/>
    <w:rsid w:val="00D660C0"/>
    <w:rsid w:val="00DD4353"/>
    <w:rsid w:val="00EB2BFF"/>
    <w:rsid w:val="00EB6112"/>
    <w:rsid w:val="00EF1841"/>
    <w:rsid w:val="00F03CEA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5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7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5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7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4279</izvorni_sadrzaj>
    <derivirana_varijabla naziv="DomainObject.Predmet.Broj_1">4279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St-4279/2015</izvorni_sadrzaj>
    <derivirana_varijabla naziv="DomainObject.Predmet.OznakaBroj_1">St-4279/2015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BU-BU PARTNER d.o.o. zastupanog po punomoćniku Nenad Karamatić</izvorni_sadrzaj>
    <derivirana_varijabla naziv="DomainObject.Predmet.ProtustrankaFormated_1">  BU-BU PARTNER d.o.o. zastupanog po punomoćniku Nenad Karamatić</derivirana_varijabla>
  </DomainObject.Predmet.ProtustrankaFormated>
  <DomainObject.Predmet.ProtustrankaFormatedOIB>
    <izvorni_sadrzaj>  BU-BU PARTNER d.o.o., OIB 56584443994 zastupanog po punomoćniku Nenad Karamatić</izvorni_sadrzaj>
    <derivirana_varijabla naziv="DomainObject.Predmet.ProtustrankaFormatedOIB_1">  BU-BU PARTNER d.o.o., OIB 56584443994 zastupanog po punomoćniku Nenad Karamatić</derivirana_varijabla>
  </DomainObject.Predmet.ProtustrankaFormatedOIB>
  <DomainObject.Predmet.ProtustrankaFormatedWithAdress>
    <izvorni_sadrzaj> BU-BU PARTNER d.o.o., Rudolfa Bićanića 24, 10000 Zagreb zastupanog po punomoćniku Nenad Karamatić</izvorni_sadrzaj>
    <derivirana_varijabla naziv="DomainObject.Predmet.ProtustrankaFormatedWithAdress_1"> BU-BU PARTNER d.o.o., Rudolfa Bićanića 24, 10000 Zagreb zastupanog po punomoćniku Nenad Karamatić</derivirana_varijabla>
  </DomainObject.Predmet.ProtustrankaFormatedWithAdress>
  <DomainObject.Predmet.ProtustrankaFormatedWithAdressOIB>
    <izvorni_sadrzaj> BU-BU PARTNER d.o.o., OIB 56584443994, Rudolfa Bićanića 24, 10000 Zagreb zastupanog po punomoćniku Nenad Karamatić</izvorni_sadrzaj>
    <derivirana_varijabla naziv="DomainObject.Predmet.ProtustrankaFormatedWithAdressOIB_1"> BU-BU PARTNER d.o.o., OIB 56584443994, Rudolfa Bićanića 24, 10000 Zagreb zastupanog po punomoćniku Nenad Karamatić</derivirana_varijabla>
  </DomainObject.Predmet.ProtustrankaFormatedWithAdressOIB>
  <DomainObject.Predmet.ProtustrankaWithAdress>
    <izvorni_sadrzaj>BU-BU PARTNER d.o.o. Rudolfa Bićanića 24, 10000 Zagreb</izvorni_sadrzaj>
    <derivirana_varijabla naziv="DomainObject.Predmet.ProtustrankaWithAdress_1">BU-BU PARTNER d.o.o. Rudolfa Bićanića 24, 10000 Zagreb</derivirana_varijabla>
  </DomainObject.Predmet.ProtustrankaWithAdress>
  <DomainObject.Predmet.ProtustrankaWithAdressOIB>
    <izvorni_sadrzaj>BU-BU PARTNER d.o.o., OIB 56584443994, Rudolfa Bićanića 24, 10000 Zagreb</izvorni_sadrzaj>
    <derivirana_varijabla naziv="DomainObject.Predmet.ProtustrankaWithAdressOIB_1">BU-BU PARTNER d.o.o., OIB 56584443994, Rudolfa Bićanića 24, 10000 Zagreb</derivirana_varijabla>
  </DomainObject.Predmet.ProtustrankaWithAdressOIB>
  <DomainObject.Predmet.ProtustrankaNazivFormated>
    <izvorni_sadrzaj>BU-BU PARTNER d.o.o.</izvorni_sadrzaj>
    <derivirana_varijabla naziv="DomainObject.Predmet.ProtustrankaNazivFormated_1">BU-BU PARTNER d.o.o.</derivirana_varijabla>
  </DomainObject.Predmet.ProtustrankaNazivFormated>
  <DomainObject.Predmet.ProtustrankaNazivFormatedOIB>
    <izvorni_sadrzaj>BU-BU PARTNER d.o.o., OIB 56584443994</izvorni_sadrzaj>
    <derivirana_varijabla naziv="DomainObject.Predmet.ProtustrankaNazivFormatedOIB_1">BU-BU PARTNER d.o.o., OIB 56584443994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BU-BU PARTNER d.o.o. zastupanog po punomoćniku Nenad Karamatić</item>
    </izvorni_sadrzaj>
    <derivirana_varijabla naziv="DomainObject.Predmet.ProtuStrankaListFormated_1">
      <item>BU-BU PARTNER d.o.o. zastupanog po punomoćniku Nenad Karamatić</item>
    </derivirana_varijabla>
  </DomainObject.Predmet.ProtuStrankaListFormated>
  <DomainObject.Predmet.ProtuStrankaListFormatedOIB>
    <izvorni_sadrzaj>
      <item>BU-BU PARTNER d.o.o., OIB 56584443994 zastupanog po punomoćniku Nenad Karamatić</item>
    </izvorni_sadrzaj>
    <derivirana_varijabla naziv="DomainObject.Predmet.ProtuStrankaListFormatedOIB_1">
      <item>BU-BU PARTNER d.o.o., OIB 56584443994 zastupanog po punomoćniku Nenad Karamatić</item>
    </derivirana_varijabla>
  </DomainObject.Predmet.ProtuStrankaListFormatedOIB>
  <DomainObject.Predmet.ProtuStrankaListFormatedWithAdress>
    <izvorni_sadrzaj>
      <item>BU-BU PARTNER d.o.o., Rudolfa Bićanića 24, 10000 Zagreb zastupanog po punomoćniku Nenad Karamatić</item>
    </izvorni_sadrzaj>
    <derivirana_varijabla naziv="DomainObject.Predmet.ProtuStrankaListFormatedWithAdress_1">
      <item>BU-BU PARTNER d.o.o., Rudolfa Bićanića 24, 10000 Zagreb zastupanog po punomoćniku Nenad Karamatić</item>
    </derivirana_varijabla>
  </DomainObject.Predmet.ProtuStrankaListFormatedWithAdress>
  <DomainObject.Predmet.ProtuStrankaListFormatedWithAdressOIB>
    <izvorni_sadrzaj>
      <item>BU-BU PARTNER d.o.o., OIB 56584443994, Rudolfa Bićanića 24, 10000 Zagreb zastupanog po punomoćniku Nenad Karamatić</item>
    </izvorni_sadrzaj>
    <derivirana_varijabla naziv="DomainObject.Predmet.ProtuStrankaListFormatedWithAdressOIB_1">
      <item>BU-BU PARTNER d.o.o., OIB 56584443994, Rudolfa Bićanića 24, 10000 Zagreb zastupanog po punomoćniku Nenad Karamatić</item>
    </derivirana_varijabla>
  </DomainObject.Predmet.ProtuStrankaListFormatedWithAdressOIB>
  <DomainObject.Predmet.ProtuStrankaListNazivFormated>
    <izvorni_sadrzaj>
      <item>BU-BU PARTNER d.o.o.</item>
    </izvorni_sadrzaj>
    <derivirana_varijabla naziv="DomainObject.Predmet.ProtuStrankaListNazivFormated_1">
      <item>BU-BU PARTNER d.o.o.</item>
    </derivirana_varijabla>
  </DomainObject.Predmet.ProtuStrankaListNazivFormated>
  <DomainObject.Predmet.ProtuStrankaListNazivFormatedOIB>
    <izvorni_sadrzaj>
      <item>BU-BU PARTNER d.o.o., OIB 56584443994</item>
    </izvorni_sadrzaj>
    <derivirana_varijabla naziv="DomainObject.Predmet.ProtuStrankaListNazivFormatedOIB_1">
      <item>BU-BU PARTNER d.o.o., OIB 56584443994</item>
    </derivirana_varijabla>
  </DomainObject.Predmet.ProtuStrankaListNazivFormatedOIB>
  <DomainObject.Predmet.OstaliListFormated>
    <izvorni_sadrzaj>
      <item>Nenad Karamatić punomoćnik sudionika u postupku BU-BU PARTNER d.o.o.</item>
    </izvorni_sadrzaj>
    <derivirana_varijabla naziv="DomainObject.Predmet.OstaliListFormated_1">
      <item>Nenad Karamatić punomoćnik sudionika u postupku BU-BU PARTNER d.o.o.</item>
    </derivirana_varijabla>
  </DomainObject.Predmet.OstaliListFormated>
  <DomainObject.Predmet.OstaliListFormatedOIB>
    <izvorni_sadrzaj>
      <item>Nenad Karamatić, OIB 10907913776 punomoćnik sudionika u postupku BU-BU PARTNER d.o.o.</item>
    </izvorni_sadrzaj>
    <derivirana_varijabla naziv="DomainObject.Predmet.OstaliListFormatedOIB_1">
      <item>Nenad Karamatić, OIB 10907913776 punomoćnik sudionika u postupku BU-BU PARTNER d.o.o.</item>
    </derivirana_varijabla>
  </DomainObject.Predmet.OstaliListFormatedOIB>
  <DomainObject.Predmet.OstaliListFormatedWithAdress>
    <izvorni_sadrzaj>
      <item>Nenad Karamatić, Rudolfa Bićanića 24, 10000 Zagreb punomoćnik sudionika u postupku BU-BU PARTNER d.o.o.</item>
    </izvorni_sadrzaj>
    <derivirana_varijabla naziv="DomainObject.Predmet.OstaliListFormatedWithAdress_1">
      <item>Nenad Karamatić, Rudolfa Bićanića 24, 10000 Zagreb punomoćnik sudionika u postupku BU-BU PARTNER d.o.o.</item>
    </derivirana_varijabla>
  </DomainObject.Predmet.OstaliListFormatedWithAdress>
  <DomainObject.Predmet.OstaliListFormatedWithAdressOIB>
    <izvorni_sadrzaj>
      <item>Nenad Karamatić, OIB 10907913776, Rudolfa Bićanića 24, 10000 Zagreb punomoćnik sudionika u postupku BU-BU PARTNER d.o.o.</item>
    </izvorni_sadrzaj>
    <derivirana_varijabla naziv="DomainObject.Predmet.OstaliListFormatedWithAdressOIB_1">
      <item>Nenad Karamatić, OIB 10907913776, Rudolfa Bićanića 24, 10000 Zagreb punomoćnik sudionika u postupku BU-BU PARTNER d.o.o.</item>
    </derivirana_varijabla>
  </DomainObject.Predmet.OstaliListFormatedWithAdressOIB>
  <DomainObject.Predmet.OstaliListNazivFormated>
    <izvorni_sadrzaj>
      <item>Nenad Karamatić</item>
    </izvorni_sadrzaj>
    <derivirana_varijabla naziv="DomainObject.Predmet.OstaliListNazivFormated_1">
      <item>Nenad Karamatić</item>
    </derivirana_varijabla>
  </DomainObject.Predmet.OstaliListNazivFormated>
  <DomainObject.Predmet.OstaliListNazivFormatedOIB>
    <izvorni_sadrzaj>
      <item>Nenad Karamatić, OIB 10907913776</item>
    </izvorni_sadrzaj>
    <derivirana_varijabla naziv="DomainObject.Predmet.OstaliListNazivFormatedOIB_1">
      <item>Nenad Karamatić, OIB 10907913776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BU-BU PARTNER d.o.o.</izvorni_sadrzaj>
    <derivirana_varijabla naziv="DomainObject.Predmet.ProtustrankaIDrugi_1">BU-BU 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BU-BU PARTNER d.o.o., OIB 56584443994, Rudolfa Bićanića 24, 10000 Zagreb</izvorni_sadrzaj>
    <derivirana_varijabla naziv="DomainObject.Predmet.ProtustrankaIDrugiAdressOIB_1">BU-BU PARTNER d.o.o., OIB 56584443994, Rudolfa Bićanića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BU-BU PARTNER d.o.o.</item>
      <item>Nenad Karamatić</item>
    </izvorni_sadrzaj>
    <derivirana_varijabla naziv="DomainObject.Predmet.SudioniciListNaziv_1">
      <item>FINA Regionalni centar Zagreb</item>
      <item>BU-BU PARTNER d.o.o.</item>
      <item>Nenad Karamatić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BU-BU PARTNER d.o.o., OIB 56584443994, Rudolfa Bićanića 24,10000 Zagreb</item>
      <item>Nenad Karamatić, OIB 10907913776, Rudolfa Bićanića 24,10000 Zagreb</item>
    </izvorni_sadrzaj>
    <derivirana_varijabla naziv="DomainObject.Predmet.SudioniciListAdressOIB_1">
      <item>FINA Regionalni centar Zagreb, OIB 85821130368, Trg svibanjskih žrtava 1995. 1,10000 Zagreb</item>
      <item>BU-BU PARTNER d.o.o., OIB 56584443994, Rudolfa Bićanića 24,10000 Zagreb</item>
      <item>Nenad Karamatić, OIB 10907913776, Rudolfa Bićanića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56584443994</item>
      <item>, OIB 10907913776</item>
    </izvorni_sadrzaj>
    <derivirana_varijabla naziv="DomainObject.Predmet.SudioniciListNazivOIB_1">
      <item>, OIB 85821130368</item>
      <item>, OIB 56584443994</item>
      <item>, OIB 10907913776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2442</properties:Characters>
  <properties:Lines>72</properties:Lines>
  <properties:Paragraphs>27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2016-04-14T09:54:00Z</cp:lastPrinted>
  <dcterms:modified xmlns:xsi="http://www.w3.org/2001/XMLSchema-instance" xsi:type="dcterms:W3CDTF">2016-04-14T09:55:00Z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