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af3a1" w14:paraId="e2af3a1" w:rsidRDefault="00E07AD7" w:rsidP="00910611" w:rsidR="00E07AD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7AD7" w:rsidP="00910611" w:rsidR="00E07AD7">
      <w:r>
        <w:rPr>
          <w:rFonts w:eastAsia="MS Mincho"/>
        </w:rPr>
        <w:t>REPUBLIKA HRVATSKA</w:t>
      </w:r>
    </w:p>
    <w:p w:rsidRDefault="00E07AD7" w:rsidP="00910611" w:rsidR="00E07AD7">
      <w:r>
        <w:rPr>
          <w:rFonts w:eastAsia="MS Mincho"/>
        </w:rPr>
        <w:t>TRGOVAČKI SUD U RIJECI</w:t>
      </w:r>
    </w:p>
    <w:p w:rsidRDefault="00E07AD7" w:rsidR="00E07AD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51549" w:rsidR="00751549" w:rsidRPr="00A707AB">
      <w:pPr>
        <w:rPr>
          <w:rFonts w:hAnsi="Times New Roman" w:ascii="Times New Roman"/>
          <w:b w:val="false"/>
        </w:rPr>
      </w:pPr>
    </w:p>
    <w:p w:rsidRDefault="00AC31E5" w:rsidR="00AC31E5" w:rsidRPr="00A707AB">
      <w:pPr>
        <w:jc w:val="center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R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P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U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B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L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K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 xml:space="preserve">A </w:t>
      </w:r>
      <w:r w:rsidR="00A11CCE" w:rsidRPr="00A707AB">
        <w:rPr>
          <w:rFonts w:hAnsi="Times New Roman" w:ascii="Times New Roman"/>
          <w:b w:val="false"/>
          <w:bCs/>
        </w:rPr>
        <w:t xml:space="preserve">   </w:t>
      </w:r>
      <w:r w:rsidRPr="00A707AB">
        <w:rPr>
          <w:rFonts w:hAnsi="Times New Roman" w:ascii="Times New Roman"/>
          <w:b w:val="false"/>
          <w:bCs/>
        </w:rPr>
        <w:t>H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R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V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A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T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S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K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A</w:t>
      </w:r>
    </w:p>
    <w:p w:rsidRDefault="00F222D9" w:rsidR="00F222D9">
      <w:pPr>
        <w:jc w:val="center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R J E Š E N J E</w:t>
      </w:r>
    </w:p>
    <w:p w:rsidRDefault="00751549" w:rsidR="00751549" w:rsidRPr="00A707AB">
      <w:pPr>
        <w:jc w:val="center"/>
        <w:rPr>
          <w:rFonts w:hAnsi="Times New Roman" w:ascii="Times New Roman"/>
          <w:b w:val="false"/>
          <w:bCs/>
        </w:rPr>
      </w:pPr>
    </w:p>
    <w:p w:rsidRDefault="00A707AB" w:rsidP="00A707AB" w:rsidR="00A707AB" w:rsidRPr="00A707A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>
        <w:rPr>
          <w:rFonts w:hAnsi="Times New Roman" w:ascii="Times New Roman"/>
          <w:b w:val="false"/>
        </w:rPr>
        <w:t xml:space="preserve">dužnikom </w:t>
      </w:r>
      <w:r w:rsidR="00C170A0" w:rsidRPr="00C170A0">
        <w:rPr>
          <w:rFonts w:hAnsi="Times New Roman" w:ascii="Times New Roman"/>
          <w:b w:val="false"/>
          <w:bCs/>
        </w:rPr>
        <w:t>INTER - ROS</w:t>
      </w:r>
      <w:r w:rsidR="00C170A0" w:rsidRPr="00C170A0">
        <w:rPr>
          <w:rFonts w:hAnsi="Times New Roman" w:ascii="Times New Roman"/>
          <w:b w:val="false"/>
        </w:rPr>
        <w:t xml:space="preserve"> društvo s ograničenom odgovornošću za uređenje interijera, trgovinu i usluge Rijeka, Fužinska 23, OIB: 74576830425, MBS: 040224950</w:t>
      </w:r>
      <w:r w:rsidRPr="00A707AB">
        <w:rPr>
          <w:rFonts w:hAnsi="Times New Roman" w:ascii="Times New Roman"/>
          <w:b w:val="false"/>
        </w:rPr>
        <w:t xml:space="preserve">, dana </w:t>
      </w:r>
      <w:r w:rsidR="00D82054">
        <w:rPr>
          <w:rFonts w:hAnsi="Times New Roman" w:ascii="Times New Roman"/>
          <w:b w:val="false"/>
        </w:rPr>
        <w:t>2</w:t>
      </w:r>
      <w:r w:rsidR="00792C81">
        <w:rPr>
          <w:rFonts w:hAnsi="Times New Roman" w:ascii="Times New Roman"/>
          <w:b w:val="false"/>
        </w:rPr>
        <w:t>7</w:t>
      </w:r>
      <w:r w:rsidR="00D82054">
        <w:rPr>
          <w:rFonts w:hAnsi="Times New Roman" w:ascii="Times New Roman"/>
          <w:b w:val="false"/>
        </w:rPr>
        <w:t>. siječnja 2017</w:t>
      </w:r>
      <w:r w:rsidRPr="00A707AB">
        <w:rPr>
          <w:rFonts w:hAnsi="Times New Roman" w:ascii="Times New Roman"/>
          <w:b w:val="false"/>
        </w:rPr>
        <w:t xml:space="preserve">. godine  </w:t>
      </w:r>
    </w:p>
    <w:p w:rsidRDefault="00F222D9" w:rsidR="00F222D9">
      <w:pPr>
        <w:jc w:val="center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r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j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š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 xml:space="preserve">o </w:t>
      </w:r>
      <w:r w:rsidR="00527845">
        <w:rPr>
          <w:rFonts w:hAnsi="Times New Roman" w:ascii="Times New Roman"/>
          <w:b w:val="false"/>
          <w:bCs/>
        </w:rPr>
        <w:t xml:space="preserve">  </w:t>
      </w:r>
      <w:r w:rsidRPr="00A707AB">
        <w:rPr>
          <w:rFonts w:hAnsi="Times New Roman" w:ascii="Times New Roman"/>
          <w:b w:val="false"/>
          <w:bCs/>
        </w:rPr>
        <w:t>j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</w:p>
    <w:p w:rsidRDefault="00751549" w:rsidR="00751549" w:rsidRPr="00A707A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Za privremenog stečajnog upravitelja imenuje se</w:t>
      </w:r>
      <w:r w:rsidR="0099336B">
        <w:rPr>
          <w:rFonts w:hAnsi="Times New Roman" w:ascii="Times New Roman"/>
          <w:b w:val="false"/>
        </w:rPr>
        <w:t xml:space="preserve"> </w:t>
      </w:r>
      <w:r w:rsidR="002E0276">
        <w:rPr>
          <w:rFonts w:hAnsi="Times New Roman" w:ascii="Times New Roman"/>
          <w:b w:val="false"/>
        </w:rPr>
        <w:t>Ranka Herljević, OIB: 14109641646</w:t>
      </w:r>
      <w:r w:rsidR="00C170A0">
        <w:rPr>
          <w:rFonts w:hAnsi="Times New Roman" w:ascii="Times New Roman"/>
          <w:b w:val="false"/>
        </w:rPr>
        <w:t>, Soboli 10, Čavle</w:t>
      </w:r>
      <w:r w:rsidR="00AB23B6" w:rsidRPr="00A707AB">
        <w:rPr>
          <w:rFonts w:hAnsi="Times New Roman" w:ascii="Times New Roman"/>
          <w:b w:val="false"/>
        </w:rPr>
        <w:t>.</w:t>
      </w:r>
    </w:p>
    <w:p w:rsidRDefault="00AB23B6" w:rsidP="006D7DCD" w:rsidR="00F222D9" w:rsidRPr="00A707AB">
      <w:pPr>
        <w:ind w:firstLine="851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II. </w:t>
      </w:r>
      <w:r w:rsidR="00F222D9" w:rsidRPr="00A707A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A707AB">
        <w:rPr>
          <w:rFonts w:hAnsi="Times New Roman" w:ascii="Times New Roman"/>
          <w:b w:val="false"/>
        </w:rPr>
        <w:t>119</w:t>
      </w:r>
      <w:r w:rsidR="00F222D9" w:rsidRPr="00A707AB">
        <w:rPr>
          <w:rFonts w:hAnsi="Times New Roman" w:ascii="Times New Roman"/>
          <w:b w:val="false"/>
        </w:rPr>
        <w:t>.</w:t>
      </w:r>
      <w:r w:rsidR="00A707AB" w:rsidRPr="00A707AB">
        <w:rPr>
          <w:rFonts w:hAnsi="Times New Roman" w:ascii="Times New Roman"/>
          <w:b w:val="false"/>
        </w:rPr>
        <w:t xml:space="preserve"> st. 3. </w:t>
      </w:r>
      <w:r w:rsidR="00F222D9" w:rsidRPr="00A707A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A707AB">
      <w:pPr>
        <w:ind w:firstLine="851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III</w:t>
      </w:r>
      <w:r w:rsidR="00AB23B6" w:rsidRPr="00A707AB">
        <w:rPr>
          <w:rFonts w:hAnsi="Times New Roman" w:ascii="Times New Roman"/>
          <w:b w:val="false"/>
        </w:rPr>
        <w:t xml:space="preserve">. </w:t>
      </w:r>
      <w:r w:rsidR="00F222D9" w:rsidRPr="00A707AB">
        <w:rPr>
          <w:rFonts w:hAnsi="Times New Roman" w:ascii="Times New Roman"/>
          <w:b w:val="false"/>
        </w:rPr>
        <w:t>Pisano izvješće privremeni stečajni upravitelj dužan</w:t>
      </w:r>
      <w:r w:rsidR="004E7334" w:rsidRPr="00A707AB">
        <w:rPr>
          <w:rFonts w:hAnsi="Times New Roman" w:ascii="Times New Roman"/>
          <w:b w:val="false"/>
        </w:rPr>
        <w:t xml:space="preserve"> je predati sudu najkasnije do </w:t>
      </w:r>
      <w:r w:rsidR="0099336B">
        <w:rPr>
          <w:rFonts w:hAnsi="Times New Roman" w:ascii="Times New Roman"/>
          <w:b w:val="false"/>
        </w:rPr>
        <w:t>3. ožujka</w:t>
      </w:r>
      <w:r w:rsidR="00D82054">
        <w:rPr>
          <w:rFonts w:hAnsi="Times New Roman" w:ascii="Times New Roman"/>
          <w:b w:val="false"/>
        </w:rPr>
        <w:t xml:space="preserve"> 2017</w:t>
      </w:r>
      <w:r w:rsidR="00F222D9" w:rsidRPr="00A707AB">
        <w:rPr>
          <w:rFonts w:hAnsi="Times New Roman" w:ascii="Times New Roman"/>
          <w:b w:val="false"/>
        </w:rPr>
        <w:t>. godine.</w:t>
      </w:r>
    </w:p>
    <w:p w:rsidRDefault="00A707AB" w:rsidR="00A707AB" w:rsidRPr="00A707AB">
      <w:pPr>
        <w:rPr>
          <w:rFonts w:hAnsi="Times New Roman" w:ascii="Times New Roman"/>
          <w:b w:val="false"/>
        </w:rPr>
      </w:pPr>
    </w:p>
    <w:p w:rsidRDefault="00F222D9" w:rsidR="00F222D9">
      <w:pPr>
        <w:pStyle w:val="Naslov2"/>
        <w:rPr>
          <w:bCs/>
          <w:sz w:val="24"/>
        </w:rPr>
      </w:pPr>
      <w:r w:rsidRPr="00A707AB">
        <w:rPr>
          <w:bCs/>
          <w:sz w:val="24"/>
        </w:rPr>
        <w:t>Obrazloženje</w:t>
      </w:r>
    </w:p>
    <w:p w:rsidRDefault="00F222D9" w:rsidR="00F222D9" w:rsidRPr="00A707AB">
      <w:pPr>
        <w:jc w:val="both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A707AB">
        <w:rPr>
          <w:rFonts w:hAnsi="Times New Roman" w:ascii="Times New Roman"/>
          <w:b w:val="false"/>
        </w:rPr>
        <w:t xml:space="preserve"> </w:t>
      </w:r>
      <w:r w:rsidR="00C170A0" w:rsidRPr="00C170A0">
        <w:rPr>
          <w:rFonts w:hAnsi="Times New Roman" w:ascii="Times New Roman"/>
          <w:b w:val="false"/>
          <w:bCs/>
        </w:rPr>
        <w:t>INTER - ROS</w:t>
      </w:r>
      <w:r w:rsidR="00C170A0" w:rsidRPr="00C170A0">
        <w:rPr>
          <w:rFonts w:hAnsi="Times New Roman" w:ascii="Times New Roman"/>
          <w:b w:val="false"/>
        </w:rPr>
        <w:t xml:space="preserve"> društvo s ograničenom odgovornošću za uređenje interijera, trgovinu i usluge Rijeka, Fužinska 23, OIB: 74576830425, MBS: 040224950</w:t>
      </w:r>
      <w:r w:rsidR="00C170A0">
        <w:rPr>
          <w:rFonts w:hAnsi="Times New Roman" w:ascii="Times New Roman"/>
          <w:b w:val="false"/>
        </w:rPr>
        <w:t xml:space="preserve"> </w:t>
      </w:r>
      <w:r w:rsidR="00A707AB" w:rsidRPr="00A707AB">
        <w:rPr>
          <w:rFonts w:eastAsia="Calibri" w:hAnsi="Times New Roman" w:ascii="Times New Roman"/>
          <w:b w:val="false"/>
        </w:rPr>
        <w:t xml:space="preserve">i sud je dana </w:t>
      </w:r>
      <w:r w:rsidR="0099336B">
        <w:rPr>
          <w:rFonts w:eastAsia="Calibri" w:hAnsi="Times New Roman" w:ascii="Times New Roman"/>
          <w:b w:val="false"/>
        </w:rPr>
        <w:t xml:space="preserve">1. </w:t>
      </w:r>
      <w:r w:rsidR="00C170A0">
        <w:rPr>
          <w:rFonts w:eastAsia="Calibri" w:hAnsi="Times New Roman" w:ascii="Times New Roman"/>
          <w:b w:val="false"/>
        </w:rPr>
        <w:t>prosinca 2016</w:t>
      </w:r>
      <w:r w:rsidR="00A707AB" w:rsidRPr="00A707A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A707AB">
        <w:rPr>
          <w:rFonts w:hAnsi="Times New Roman" w:ascii="Times New Roman"/>
          <w:b w:val="false"/>
        </w:rPr>
        <w:t>.</w:t>
      </w:r>
    </w:p>
    <w:p w:rsidRDefault="00A707AB" w:rsidP="00A707AB" w:rsidR="00A707AB" w:rsidRPr="00A707A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A707A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Rijeka, </w:t>
      </w:r>
      <w:r w:rsidR="0019243A">
        <w:rPr>
          <w:rFonts w:hAnsi="Times New Roman" w:ascii="Times New Roman"/>
          <w:b w:val="false"/>
        </w:rPr>
        <w:t>2</w:t>
      </w:r>
      <w:r w:rsidR="00792C81">
        <w:rPr>
          <w:rFonts w:hAnsi="Times New Roman" w:ascii="Times New Roman"/>
          <w:b w:val="false"/>
        </w:rPr>
        <w:t>7</w:t>
      </w:r>
      <w:r w:rsidR="0019243A">
        <w:rPr>
          <w:rFonts w:hAnsi="Times New Roman" w:ascii="Times New Roman"/>
          <w:b w:val="false"/>
        </w:rPr>
        <w:t>. siječnja 2017</w:t>
      </w:r>
      <w:r w:rsidRPr="00A707A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A707AB">
      <w:pPr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>
        <w:rPr>
          <w:rFonts w:hAnsi="Times New Roman" w:ascii="Times New Roman"/>
          <w:b w:val="false"/>
        </w:rPr>
        <w:t>S</w:t>
      </w:r>
      <w:r w:rsidRPr="00A707AB">
        <w:rPr>
          <w:rFonts w:hAnsi="Times New Roman" w:ascii="Times New Roman"/>
          <w:b w:val="false"/>
        </w:rPr>
        <w:t>udac</w:t>
      </w:r>
    </w:p>
    <w:p w:rsidRDefault="00F222D9" w:rsidR="00F222D9" w:rsidRPr="00A707AB">
      <w:p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A707AB">
        <w:rPr>
          <w:rFonts w:hAnsi="Times New Roman" w:ascii="Times New Roman"/>
          <w:b w:val="false"/>
        </w:rPr>
        <w:t xml:space="preserve">   </w:t>
      </w:r>
      <w:r w:rsidR="00AC31E5" w:rsidRPr="00A707AB">
        <w:rPr>
          <w:rFonts w:hAnsi="Times New Roman" w:ascii="Times New Roman"/>
          <w:b w:val="false"/>
        </w:rPr>
        <w:t xml:space="preserve">         </w:t>
      </w:r>
      <w:r w:rsidR="00313DDB" w:rsidRPr="00A707AB">
        <w:rPr>
          <w:rFonts w:hAnsi="Times New Roman" w:ascii="Times New Roman"/>
          <w:b w:val="false"/>
        </w:rPr>
        <w:t xml:space="preserve">    </w:t>
      </w:r>
      <w:r w:rsidRPr="00A707AB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A707AB">
      <w:pPr>
        <w:ind w:firstLine="720"/>
        <w:jc w:val="both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A707AB">
      <w:pPr>
        <w:rPr>
          <w:rFonts w:hAnsi="Times New Roman" w:ascii="Times New Roman"/>
          <w:b w:val="false"/>
        </w:rPr>
      </w:pPr>
    </w:p>
    <w:p w:rsidRDefault="008535C0" w:rsidR="008535C0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DNA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stečajnom upravitelju uz rješenje o pokretanju prethodnog postupka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sudski registar</w:t>
      </w:r>
    </w:p>
    <w:p w:rsidRDefault="001F1316" w:rsidR="001F1316">
      <w:pPr>
        <w:rPr>
          <w:rFonts w:hAnsi="Times New Roman" w:ascii="Times New Roman"/>
          <w:b w:val="false"/>
        </w:rPr>
      </w:pPr>
    </w:p>
    <w:p w:rsidRDefault="00EC5B32" w:rsidR="008535C0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Rijeka, </w:t>
      </w:r>
      <w:r w:rsidR="0019243A">
        <w:rPr>
          <w:rFonts w:hAnsi="Times New Roman" w:ascii="Times New Roman"/>
          <w:b w:val="false"/>
        </w:rPr>
        <w:t>2</w:t>
      </w:r>
      <w:r w:rsidR="00792C81">
        <w:rPr>
          <w:rFonts w:hAnsi="Times New Roman" w:ascii="Times New Roman"/>
          <w:b w:val="false"/>
        </w:rPr>
        <w:t>7</w:t>
      </w:r>
      <w:r w:rsidR="0019243A">
        <w:rPr>
          <w:rFonts w:hAnsi="Times New Roman" w:ascii="Times New Roman"/>
          <w:b w:val="false"/>
        </w:rPr>
        <w:t>. siječnja 2017</w:t>
      </w:r>
      <w:r w:rsidRPr="00A707AB">
        <w:rPr>
          <w:rFonts w:hAnsi="Times New Roman" w:ascii="Times New Roman"/>
          <w:b w:val="false"/>
        </w:rPr>
        <w:t>.g.</w:t>
      </w:r>
    </w:p>
    <w:p w:rsidRDefault="00EC5B32" w:rsidR="00EC5B32" w:rsidRPr="00A707AB">
      <w:pPr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>
        <w:rPr>
          <w:rFonts w:hAnsi="Times New Roman" w:ascii="Times New Roman"/>
          <w:b w:val="false"/>
        </w:rPr>
        <w:t>S</w:t>
      </w:r>
      <w:r w:rsidRPr="00A707AB">
        <w:rPr>
          <w:rFonts w:hAnsi="Times New Roman" w:ascii="Times New Roman"/>
          <w:b w:val="false"/>
        </w:rPr>
        <w:t>udac</w:t>
      </w:r>
    </w:p>
    <w:p w:rsidRDefault="00EC5B32" w:rsidR="00EC5B32" w:rsidRPr="00A707AB">
      <w:p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A707AB">
        <w:rPr>
          <w:rFonts w:hAnsi="Times New Roman" w:ascii="Times New Roman"/>
          <w:b w:val="false"/>
        </w:rPr>
        <w:t xml:space="preserve">        </w:t>
      </w:r>
      <w:r w:rsidRPr="00A707A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A707AB">
      <w:pPr>
        <w:rPr>
          <w:rFonts w:hAnsi="Times New Roman" w:ascii="Times New Roman"/>
          <w:b w:val="false"/>
        </w:rPr>
      </w:pPr>
    </w:p>
    <w:sectPr w:rsidSect="00F222D9" w:rsidR="00EC5B32" w:rsidRPr="00A707A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0FF5" w:rsidR="00CB0FF5">
      <w:r>
        <w:separator/>
      </w:r>
    </w:p>
  </w:endnote>
  <w:endnote w:id="0" w:type="continuationSeparator">
    <w:p w:rsidRDefault="00CB0FF5" w:rsidR="00CB0F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7AD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0FF5" w:rsidR="00CB0FF5">
      <w:r>
        <w:separator/>
      </w:r>
    </w:p>
  </w:footnote>
  <w:footnote w:id="0" w:type="continuationSeparator">
    <w:p w:rsidRDefault="00CB0FF5" w:rsidR="00CB0F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C170A0">
      <w:rPr>
        <w:rFonts w:hAnsi="Times New Roman" w:ascii="Times New Roman"/>
        <w:b w:val="false"/>
      </w:rPr>
      <w:t>882</w:t>
    </w:r>
    <w:r w:rsidR="0019243A">
      <w:rPr>
        <w:rFonts w:hAnsi="Times New Roman" w:ascii="Times New Roman"/>
        <w:b w:val="false"/>
      </w:rPr>
      <w:t>/2016</w:t>
    </w:r>
    <w:r w:rsidR="00751549">
      <w:rPr>
        <w:rFonts w:hAnsi="Times New Roman" w:ascii="Times New Roman"/>
        <w:b w:val="false"/>
      </w:rPr>
      <w:t>-5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130"/>
    <w:rsid w:val="000C6A60"/>
    <w:rsid w:val="000C6E28"/>
    <w:rsid w:val="000C73CD"/>
    <w:rsid w:val="000D34C6"/>
    <w:rsid w:val="000D38C1"/>
    <w:rsid w:val="000D537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31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40B19"/>
    <w:rsid w:val="00740E1F"/>
    <w:rsid w:val="00741476"/>
    <w:rsid w:val="00743A94"/>
    <w:rsid w:val="00743AEF"/>
    <w:rsid w:val="00744389"/>
    <w:rsid w:val="00744FC5"/>
    <w:rsid w:val="00745F15"/>
    <w:rsid w:val="00751549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0FF5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AD7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7A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A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AD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A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A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7A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A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AD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A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A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St-882/2016</izvorni_sadrzaj>
    <derivirana_varijabla naziv="DomainObject.Predmet.OznakaBroj_1">St-882/2016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- ROS d.o.o.</izvorni_sadrzaj>
    <derivirana_varijabla naziv="DomainObject.Predmet.ProtustrankaFormated_1">  INTER - ROS d.o.o.</derivirana_varijabla>
  </DomainObject.Predmet.ProtustrankaFormated>
  <DomainObject.Predmet.ProtustrankaFormatedOIB>
    <izvorni_sadrzaj>  INTER - ROS d.o.o., OIB 74576830425</izvorni_sadrzaj>
    <derivirana_varijabla naziv="DomainObject.Predmet.ProtustrankaFormatedOIB_1">  INTER - ROS d.o.o., OIB 74576830425</derivirana_varijabla>
  </DomainObject.Predmet.ProtustrankaFormatedOIB>
  <DomainObject.Predmet.ProtustrankaFormatedWithAdress>
    <izvorni_sadrzaj> INTER - ROS d.o.o., Fužinska 23, 51000 Rijeka</izvorni_sadrzaj>
    <derivirana_varijabla naziv="DomainObject.Predmet.ProtustrankaFormatedWithAdress_1"> INTER - ROS d.o.o., Fužinska 23, 51000 Rijeka</derivirana_varijabla>
  </DomainObject.Predmet.ProtustrankaFormatedWithAdress>
  <DomainObject.Predmet.ProtustrankaFormatedWithAdressOIB>
    <izvorni_sadrzaj> INTER - ROS d.o.o., OIB 74576830425, Fužinska 23, 51000 Rijeka</izvorni_sadrzaj>
    <derivirana_varijabla naziv="DomainObject.Predmet.ProtustrankaFormatedWithAdressOIB_1"> INTER - ROS d.o.o., OIB 74576830425, Fužinska 23, 51000 Rijeka</derivirana_varijabla>
  </DomainObject.Predmet.ProtustrankaFormatedWithAdressOIB>
  <DomainObject.Predmet.ProtustrankaWithAdress>
    <izvorni_sadrzaj>INTER - ROS d.o.o. Fužinska 23, 51000 Rijeka</izvorni_sadrzaj>
    <derivirana_varijabla naziv="DomainObject.Predmet.ProtustrankaWithAdress_1">INTER - ROS d.o.o. Fužinska 23, 51000 Rijeka</derivirana_varijabla>
  </DomainObject.Predmet.ProtustrankaWithAdress>
  <DomainObject.Predmet.ProtustrankaWithAdressOIB>
    <izvorni_sadrzaj>INTER - ROS d.o.o., OIB 74576830425, Fužinska 23, 51000 Rijeka</izvorni_sadrzaj>
    <derivirana_varijabla naziv="DomainObject.Predmet.ProtustrankaWithAdressOIB_1">INTER - ROS d.o.o., OIB 74576830425, Fužinska 23, 51000 Rijeka</derivirana_varijabla>
  </DomainObject.Predmet.ProtustrankaWithAdressOIB>
  <DomainObject.Predmet.ProtustrankaNazivFormated>
    <izvorni_sadrzaj>INTER - ROS d.o.o.</izvorni_sadrzaj>
    <derivirana_varijabla naziv="DomainObject.Predmet.ProtustrankaNazivFormated_1">INTER - ROS d.o.o.</derivirana_varijabla>
  </DomainObject.Predmet.ProtustrankaNazivFormated>
  <DomainObject.Predmet.ProtustrankaNazivFormatedOIB>
    <izvorni_sadrzaj>INTER - ROS d.o.o., OIB 74576830425</izvorni_sadrzaj>
    <derivirana_varijabla naziv="DomainObject.Predmet.ProtustrankaNazivFormatedOIB_1">INTER - ROS d.o.o., OIB 74576830425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INTER - ROS d.o.o.</item>
    </izvorni_sadrzaj>
    <derivirana_varijabla naziv="DomainObject.Predmet.ProtuStrankaListFormated_1">
      <item>INTER - ROS d.o.o.</item>
    </derivirana_varijabla>
  </DomainObject.Predmet.ProtuStrankaListFormated>
  <DomainObject.Predmet.ProtuStrankaListFormatedOIB>
    <izvorni_sadrzaj>
      <item>INTER - ROS d.o.o., OIB 74576830425</item>
    </izvorni_sadrzaj>
    <derivirana_varijabla naziv="DomainObject.Predmet.ProtuStrankaListFormatedOIB_1">
      <item>INTER - ROS d.o.o., OIB 74576830425</item>
    </derivirana_varijabla>
  </DomainObject.Predmet.ProtuStrankaListFormatedOIB>
  <DomainObject.Predmet.ProtuStrankaListFormatedWithAdress>
    <izvorni_sadrzaj>
      <item>INTER - ROS d.o.o., Fužinska 23, 51000 Rijeka</item>
    </izvorni_sadrzaj>
    <derivirana_varijabla naziv="DomainObject.Predmet.ProtuStrankaListFormatedWithAdress_1">
      <item>INTER - ROS d.o.o., Fužinska 23, 51000 Rijeka</item>
    </derivirana_varijabla>
  </DomainObject.Predmet.ProtuStrankaListFormatedWithAdress>
  <DomainObject.Predmet.ProtuStrankaListFormatedWithAdressOIB>
    <izvorni_sadrzaj>
      <item>INTER - ROS d.o.o., OIB 74576830425, Fužinska 23, 51000 Rijeka</item>
    </izvorni_sadrzaj>
    <derivirana_varijabla naziv="DomainObject.Predmet.ProtuStrankaListFormatedWithAdressOIB_1">
      <item>INTER - ROS d.o.o., OIB 74576830425, Fužinska 23, 51000 Rijeka</item>
    </derivirana_varijabla>
  </DomainObject.Predmet.ProtuStrankaListFormatedWithAdressOIB>
  <DomainObject.Predmet.ProtuStrankaListNazivFormated>
    <izvorni_sadrzaj>
      <item>INTER - ROS d.o.o.</item>
    </izvorni_sadrzaj>
    <derivirana_varijabla naziv="DomainObject.Predmet.ProtuStrankaListNazivFormated_1">
      <item>INTER - ROS d.o.o.</item>
    </derivirana_varijabla>
  </DomainObject.Predmet.ProtuStrankaListNazivFormated>
  <DomainObject.Predmet.ProtuStrankaListNazivFormatedOIB>
    <izvorni_sadrzaj>
      <item>INTER - ROS d.o.o., OIB 74576830425</item>
    </izvorni_sadrzaj>
    <derivirana_varijabla naziv="DomainObject.Predmet.ProtuStrankaListNazivFormatedOIB_1">
      <item>INTER - ROS d.o.o., OIB 74576830425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INTER - ROS d.o.o.</izvorni_sadrzaj>
    <derivirana_varijabla naziv="DomainObject.Predmet.ProtustrankaIDrugi_1">INTER - ROS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INTER - ROS d.o.o., OIB 74576830425, Fužinska 23, 51000 Rijeka</izvorni_sadrzaj>
    <derivirana_varijabla naziv="DomainObject.Predmet.ProtustrankaIDrugiAdressOIB_1">INTER - ROS d.o.o., OIB 74576830425, Fužinska 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INTER - ROS d.o.o.</item>
    </izvorni_sadrzaj>
    <derivirana_varijabla naziv="DomainObject.Predmet.SudioniciListNaziv_1">
      <item>FINA  Rijeka</item>
      <item>INTER - ROS d.o.o.</item>
    </derivirana_varijabla>
  </DomainObject.Predmet.SudioniciListNaziv>
  <DomainObject.Predmet.SudioniciListAdressOIB>
    <izvorni_sadrzaj>
      <item>FINA  Rijeka, OIB 85821130368, Frana Kurelca 8,51000 Rijeka</item>
      <item>INTER - ROS d.o.o., OIB 74576830425, Fužinska 23,51000 Rijeka</item>
    </izvorni_sadrzaj>
    <derivirana_varijabla naziv="DomainObject.Predmet.SudioniciListAdressOIB_1">
      <item>FINA  Rijeka, OIB 85821130368, Frana Kurelca 8,51000 Rijeka</item>
      <item>INTER - ROS d.o.o., OIB 74576830425, Fužinska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74576830425</item>
    </izvorni_sadrzaj>
    <derivirana_varijabla naziv="DomainObject.Predmet.SudioniciListNazivOIB_1">
      <item>, OIB 85821130368</item>
      <item>, OIB 74576830425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379</properties:Words>
  <properties:Characters>2004</properties:Characters>
  <properties:Lines>55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2017-01-27T08:54:00Z</dcterms:created>
  <dc:creator>korlevicd</dc:creator>
  <cp:lastModifiedBy>Danijela Fumić</cp:lastModifiedBy>
  <cp:lastPrinted>2017-01-27T08:57:00Z</cp:lastPrinted>
  <dcterms:modified xmlns:xsi="http://www.w3.org/2001/XMLSchema-instance" xsi:type="dcterms:W3CDTF">2017-01-27T08:57:00Z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