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8620" w14:paraId="8db8620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8E5660">
        <w:rPr>
          <w:b/>
          <w:lang w:val="hr-HR"/>
        </w:rPr>
        <w:t>918</w:t>
      </w:r>
      <w:r w:rsidR="00E6013F" w:rsidRPr="00FA2E5A">
        <w:rPr>
          <w:b/>
          <w:lang w:val="hr-HR"/>
        </w:rPr>
        <w:t>/</w:t>
      </w:r>
      <w:r w:rsidR="00103C2F"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8E5660" w:rsidRPr="008E5660">
        <w:rPr>
          <w:lang w:val="hr-HR"/>
        </w:rPr>
        <w:t>KURDILA d.o.o. Split,</w:t>
      </w:r>
      <w:r w:rsidR="00174FC7">
        <w:rPr>
          <w:lang w:val="hr-HR"/>
        </w:rPr>
        <w:t xml:space="preserve"> Zrinjsko-Frankopanska 68, OIB:</w:t>
      </w:r>
      <w:r w:rsidR="008E5660" w:rsidRPr="008E5660">
        <w:rPr>
          <w:lang w:val="hr-HR"/>
        </w:rPr>
        <w:t>45065006828</w:t>
      </w:r>
      <w:r w:rsidR="001D69E5">
        <w:rPr>
          <w:lang w:val="hr-HR"/>
        </w:rPr>
        <w:t xml:space="preserve">, dana </w:t>
      </w:r>
      <w:r w:rsidR="00174FC7">
        <w:rPr>
          <w:lang w:val="hr-HR"/>
        </w:rPr>
        <w:t>5</w:t>
      </w:r>
      <w:r w:rsidR="00A33C3B">
        <w:rPr>
          <w:lang w:val="hr-HR"/>
        </w:rPr>
        <w:t xml:space="preserve">. </w:t>
      </w:r>
      <w:r w:rsidR="00A82DA7">
        <w:rPr>
          <w:lang w:val="hr-HR"/>
        </w:rPr>
        <w:t>prosinca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 xml:space="preserve">. </w:t>
      </w:r>
    </w:p>
    <w:p w:rsidRDefault="00122FC5" w:rsidP="00890AEB" w:rsidR="00122FC5" w:rsidRPr="00122FC5">
      <w:pPr>
        <w:pStyle w:val="Tijeloteksta"/>
        <w:rPr>
          <w:sz w:val="20"/>
          <w:lang w:val="hr-HR"/>
        </w:rPr>
      </w:pPr>
    </w:p>
    <w:p w:rsidRDefault="00083BAB" w:rsidP="00D4027A" w:rsidR="00083BAB" w:rsidRPr="00A33C3B">
      <w:pPr>
        <w:rPr>
          <w:sz w:val="16"/>
          <w:szCs w:val="16"/>
          <w:lang w:val="hr-HR"/>
        </w:rPr>
      </w:pPr>
    </w:p>
    <w:p w:rsidRDefault="001D69E5" w:rsidP="00D4027A" w:rsidR="001D69E5" w:rsidRPr="00174FC7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8E5660" w:rsidRPr="008E5660">
        <w:rPr>
          <w:lang w:val="hr-HR"/>
        </w:rPr>
        <w:t>KURDILA d.o.o. Split, Zrinjsko-Frankopanska 68, OIB: 45065006828</w:t>
      </w:r>
      <w:r w:rsidRPr="00FA2E5A">
        <w:rPr>
          <w:lang w:val="hr-HR"/>
        </w:rPr>
        <w:t>.</w:t>
      </w:r>
    </w:p>
    <w:p w:rsidRDefault="00634348" w:rsidP="00E14AE2" w:rsidR="00634348" w:rsidRPr="00E12F73">
      <w:pPr>
        <w:ind w:left="708"/>
        <w:jc w:val="both"/>
        <w:rPr>
          <w:sz w:val="28"/>
          <w:szCs w:val="28"/>
          <w:lang w:val="hr-HR"/>
        </w:rPr>
      </w:pPr>
    </w:p>
    <w:p w:rsidRDefault="007A51CD" w:rsidP="00E14AE2" w:rsidR="007A51CD" w:rsidRPr="00174FC7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174FC7">
        <w:rPr>
          <w:lang w:val="hr-HR"/>
        </w:rPr>
        <w:t>22.09.</w:t>
      </w:r>
      <w:r w:rsidR="00103C2F">
        <w:rPr>
          <w:lang w:val="hr-HR"/>
        </w:rPr>
        <w:t>2017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122FC5">
        <w:rPr>
          <w:lang w:val="hr-HR"/>
        </w:rPr>
        <w:t>KURDILA d.o.o. Split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 w:rsidR="00E13BE0">
        <w:rPr>
          <w:lang w:val="hr-HR"/>
        </w:rPr>
        <w:t xml:space="preserve">da dužnik na dan </w:t>
      </w:r>
      <w:r w:rsidR="00122FC5">
        <w:rPr>
          <w:lang w:val="hr-HR"/>
        </w:rPr>
        <w:t>8</w:t>
      </w:r>
      <w:r w:rsidR="008E5660">
        <w:rPr>
          <w:lang w:val="hr-HR"/>
        </w:rPr>
        <w:t>. rujna 2017</w:t>
      </w:r>
      <w:r>
        <w:rPr>
          <w:lang w:val="hr-HR"/>
        </w:rPr>
        <w:t>.,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03572C">
        <w:rPr>
          <w:lang w:val="hr-HR"/>
        </w:rPr>
        <w:t>120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E5660">
        <w:rPr>
          <w:lang w:val="hr-HR"/>
        </w:rPr>
        <w:t xml:space="preserve">6.502,90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8E5660">
        <w:rPr>
          <w:lang w:val="hr-HR"/>
        </w:rPr>
        <w:t>2. listopada</w:t>
      </w:r>
      <w:r w:rsidR="00E12F73">
        <w:rPr>
          <w:lang w:val="hr-HR"/>
        </w:rPr>
        <w:t xml:space="preserve"> </w:t>
      </w:r>
      <w:r w:rsidR="00EF59B0">
        <w:rPr>
          <w:lang w:val="hr-HR"/>
        </w:rPr>
        <w:t>2017</w:t>
      </w:r>
      <w:r w:rsidRPr="00874DE6">
        <w:rPr>
          <w:lang w:val="hr-HR"/>
        </w:rPr>
        <w:t xml:space="preserve">.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E12F73" w:rsidP="00174FC7" w:rsidR="00E12F73">
      <w:pPr>
        <w:jc w:val="both"/>
        <w:rPr>
          <w:lang w:val="hr-HR"/>
        </w:rPr>
      </w:pPr>
    </w:p>
    <w:p w:rsidRDefault="00A33C3B" w:rsidP="00122FC5" w:rsidR="00122FC5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8E5660">
        <w:rPr>
          <w:lang w:val="hr-HR"/>
        </w:rPr>
        <w:t>10</w:t>
      </w:r>
      <w:r w:rsidR="00E12F73">
        <w:rPr>
          <w:lang w:val="hr-HR"/>
        </w:rPr>
        <w:t xml:space="preserve">. </w:t>
      </w:r>
      <w:r w:rsidR="008E5660">
        <w:rPr>
          <w:lang w:val="hr-HR"/>
        </w:rPr>
        <w:t>listopada</w:t>
      </w:r>
      <w:r>
        <w:rPr>
          <w:lang w:val="hr-HR"/>
        </w:rPr>
        <w:t xml:space="preserve"> 2017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</w:t>
      </w:r>
      <w:r>
        <w:rPr>
          <w:lang w:val="hr-HR"/>
        </w:rPr>
        <w:lastRenderedPageBreak/>
        <w:t>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8E5660">
        <w:rPr>
          <w:lang w:val="hr-HR"/>
        </w:rPr>
        <w:t>185.189,25</w:t>
      </w:r>
      <w:r>
        <w:rPr>
          <w:lang w:val="hr-HR"/>
        </w:rPr>
        <w:t xml:space="preserve"> kn. U privitku prijedloga, a kao dokaz vjerojatnosti postojanja tražbine prema dužniku, predlagatelj je dostavio podatke Porezne uprave o stanju računa dužnika kao poreznog obveznika na dan </w:t>
      </w:r>
      <w:r w:rsidR="008E5660">
        <w:rPr>
          <w:lang w:val="hr-HR"/>
        </w:rPr>
        <w:t>3. listopada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>Isto tako, uz podneseni prijedlog dostavljen je i godišnji financijski izvještaj dužnika za 2016. godinu.</w:t>
      </w:r>
    </w:p>
    <w:p w:rsidRDefault="00204791" w:rsidP="00122FC5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174FC7">
        <w:rPr>
          <w:lang w:val="hr-HR"/>
        </w:rPr>
        <w:t>5</w:t>
      </w:r>
      <w:r w:rsidR="00A33C3B">
        <w:rPr>
          <w:lang w:val="hr-HR"/>
        </w:rPr>
        <w:t xml:space="preserve">. </w:t>
      </w:r>
      <w:r w:rsidR="00A82DA7">
        <w:rPr>
          <w:lang w:val="hr-HR"/>
        </w:rPr>
        <w:t>prosinca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 xml:space="preserve">. 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>
      <w:pPr>
        <w:rPr>
          <w:sz w:val="20"/>
          <w:szCs w:val="20"/>
        </w:rPr>
      </w:pPr>
    </w:p>
    <w:p w:rsidRDefault="00122FC5" w:rsidP="00204791" w:rsidR="00122FC5" w:rsidRPr="00122FC5">
      <w:pPr>
        <w:rPr>
          <w:sz w:val="16"/>
          <w:szCs w:val="16"/>
        </w:rPr>
      </w:pPr>
    </w:p>
    <w:p w:rsidRDefault="00204791" w:rsidP="00204791" w:rsidR="00204791" w:rsidRPr="00A33C3B">
      <w:pPr>
        <w:rPr>
          <w:sz w:val="18"/>
          <w:szCs w:val="1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>
      <w:pPr>
        <w:jc w:val="both"/>
        <w:rPr>
          <w:lang w:val="hr-HR"/>
        </w:rPr>
      </w:pPr>
    </w:p>
    <w:p w:rsidRDefault="00122FC5" w:rsidP="00204791" w:rsidR="00122FC5" w:rsidRPr="00174FC7">
      <w:pPr>
        <w:jc w:val="both"/>
        <w:rPr>
          <w:sz w:val="20"/>
          <w:szCs w:val="20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174FC7" w:rsidR="00E14AE2" w:rsidRPr="00FA2E5A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26421" w:rsidRPr="0072642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8E5660">
      <w:t>918</w:t>
    </w:r>
    <w:r>
      <w:t>/201</w:t>
    </w:r>
    <w:r w:rsidR="00103C2F">
      <w:t>7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2642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E5660"/>
    <w:rsid w:val="008F708F"/>
    <w:rsid w:val="009374AD"/>
    <w:rsid w:val="00966AF3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4892"/>
    <w:rsid w:val="00B3375C"/>
    <w:rsid w:val="00B347F0"/>
    <w:rsid w:val="00B53D2C"/>
    <w:rsid w:val="00B6615F"/>
    <w:rsid w:val="00B92F0D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2F73"/>
    <w:rsid w:val="00E13BE0"/>
    <w:rsid w:val="00E14AE2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4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642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64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64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4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642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64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64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St-918/2017</izvorni_sadrzaj>
    <derivirana_varijabla naziv="DomainObject.Predmet.OznakaBroj_1">St-918/2017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KURDILA d.o.o. agencija za privremeno zapošljavanje</izvorni_sadrzaj>
    <derivirana_varijabla naziv="DomainObject.Predmet.ProtustrankaFormated_1">  KURDILA d.o.o. agencija za privremeno zapošljavanje</derivirana_varijabla>
  </DomainObject.Predmet.ProtustrankaFormated>
  <DomainObject.Predmet.ProtustrankaFormatedOIB>
    <izvorni_sadrzaj>  KURDILA d.o.o. agencija za privremeno zapošljavanje, OIB 45065006828</izvorni_sadrzaj>
    <derivirana_varijabla naziv="DomainObject.Predmet.ProtustrankaFormatedOIB_1">  KURDILA d.o.o. agencija za privremeno zapošljavanje, OIB 45065006828</derivirana_varijabla>
  </DomainObject.Predmet.ProtustrankaFormatedOIB>
  <DomainObject.Predmet.ProtustrankaFormatedWithAdress>
    <izvorni_sadrzaj> KURDILA d.o.o. agencija za privremeno zapošljavanje, Zrinjsko-Frankopanska 68, 21000 Split</izvorni_sadrzaj>
    <derivirana_varijabla naziv="DomainObject.Predmet.ProtustrankaFormatedWithAdress_1"> KURDILA d.o.o. agencija za privremeno zapošljavanje, Zrinjsko-Frankopanska 68, 21000 Split</derivirana_varijabla>
  </DomainObject.Predmet.ProtustrankaFormatedWithAdress>
  <DomainObject.Predmet.ProtustrankaFormatedWithAdressOIB>
    <izvorni_sadrzaj> KURDILA d.o.o. agencija za privremeno zapošljavanje, OIB 45065006828, Zrinjsko-Frankopanska 68, 21000 Split</izvorni_sadrzaj>
    <derivirana_varijabla naziv="DomainObject.Predmet.ProtustrankaFormatedWithAdressOIB_1"> KURDILA d.o.o. agencija za privremeno zapošljavanje, OIB 45065006828, Zrinjsko-Frankopanska 68, 21000 Split</derivirana_varijabla>
  </DomainObject.Predmet.ProtustrankaFormatedWithAdressOIB>
  <DomainObject.Predmet.ProtustrankaWithAdress>
    <izvorni_sadrzaj>KURDILA d.o.o. agencija za privremeno zapošljavanje Zrinjsko-Frankopanska 68, 21000 Split</izvorni_sadrzaj>
    <derivirana_varijabla naziv="DomainObject.Predmet.ProtustrankaWithAdress_1">KURDILA d.o.o. agencija za privremeno zapošljavanje Zrinjsko-Frankopanska 68, 21000 Split</derivirana_varijabla>
  </DomainObject.Predmet.ProtustrankaWithAdress>
  <DomainObject.Predmet.ProtustrankaWithAdressOIB>
    <izvorni_sadrzaj>KURDILA d.o.o. agencija za privremeno zapošljavanje, OIB 45065006828, Zrinjsko-Frankopanska 68, 21000 Split</izvorni_sadrzaj>
    <derivirana_varijabla naziv="DomainObject.Predmet.ProtustrankaWithAdressOIB_1">KURDILA d.o.o. agencija za privremeno zapošljavanje, OIB 45065006828, Zrinjsko-Frankopanska 68, 21000 Split</derivirana_varijabla>
  </DomainObject.Predmet.ProtustrankaWithAdressOIB>
  <DomainObject.Predmet.ProtustrankaNazivFormated>
    <izvorni_sadrzaj>KURDILA d.o.o. agencija za privremeno zapošljavanje</izvorni_sadrzaj>
    <derivirana_varijabla naziv="DomainObject.Predmet.ProtustrankaNazivFormated_1">KURDILA d.o.o. agencija za privremeno zapošljavanje</derivirana_varijabla>
  </DomainObject.Predmet.ProtustrankaNazivFormated>
  <DomainObject.Predmet.ProtustrankaNazivFormatedOIB>
    <izvorni_sadrzaj>KURDILA d.o.o. agencija za privremeno zapošljavanje, OIB 45065006828</izvorni_sadrzaj>
    <derivirana_varijabla naziv="DomainObject.Predmet.ProtustrankaNazivFormatedOIB_1">KURDILA d.o.o. agencija za privremeno zapošljavanje, OIB 45065006828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6502.90</izvorni_sadrzaj>
    <derivirana_varijabla naziv="DomainObject.Predmet.TrenutnaVrijednost_1">6502.90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KURDILA d.o.o. agencija za privremeno zapošljavanje</item>
    </izvorni_sadrzaj>
    <derivirana_varijabla naziv="DomainObject.Predmet.ProtuStrankaListFormated_1">
      <item>KURDILA d.o.o. agencija za privremeno zapošljavanje</item>
    </derivirana_varijabla>
  </DomainObject.Predmet.ProtuStrankaListFormated>
  <DomainObject.Predmet.ProtuStrankaListFormatedOIB>
    <izvorni_sadrzaj>
      <item>KURDILA d.o.o. agencija za privremeno zapošljavanje, OIB 45065006828</item>
    </izvorni_sadrzaj>
    <derivirana_varijabla naziv="DomainObject.Predmet.ProtuStrankaListFormatedOIB_1">
      <item>KURDILA d.o.o. agencija za privremeno zapošljavanje, OIB 45065006828</item>
    </derivirana_varijabla>
  </DomainObject.Predmet.ProtuStrankaListFormatedOIB>
  <DomainObject.Predmet.ProtuStrankaListFormatedWithAdress>
    <izvorni_sadrzaj>
      <item>KURDILA d.o.o. agencija za privremeno zapošljavanje, Zrinjsko-Frankopanska 68, 21000 Split</item>
    </izvorni_sadrzaj>
    <derivirana_varijabla naziv="DomainObject.Predmet.ProtuStrankaListFormatedWithAdress_1">
      <item>KURDILA d.o.o. agencija za privremeno zapošljavanje, Zrinjsko-Frankopanska 68, 21000 Split</item>
    </derivirana_varijabla>
  </DomainObject.Predmet.ProtuStrankaListFormatedWithAdress>
  <DomainObject.Predmet.ProtuStrankaListFormatedWithAdressOIB>
    <izvorni_sadrzaj>
      <item>KURDILA d.o.o. agencija za privremeno zapošljavanje, OIB 45065006828, Zrinjsko-Frankopanska 68, 21000 Split</item>
    </izvorni_sadrzaj>
    <derivirana_varijabla naziv="DomainObject.Predmet.ProtuStrankaListFormatedWithAdressOIB_1">
      <item>KURDILA d.o.o. agencija za privremeno zapošljavanje, OIB 45065006828, Zrinjsko-Frankopanska 68, 21000 Split</item>
    </derivirana_varijabla>
  </DomainObject.Predmet.ProtuStrankaListFormatedWithAdressOIB>
  <DomainObject.Predmet.ProtuStrankaListNazivFormated>
    <izvorni_sadrzaj>
      <item>KURDILA d.o.o. agencija za privremeno zapošljavanje</item>
    </izvorni_sadrzaj>
    <derivirana_varijabla naziv="DomainObject.Predmet.ProtuStrankaListNazivFormated_1">
      <item>KURDILA d.o.o. agencija za privremeno zapošljavanje</item>
    </derivirana_varijabla>
  </DomainObject.Predmet.ProtuStrankaListNazivFormated>
  <DomainObject.Predmet.ProtuStrankaListNazivFormatedOIB>
    <izvorni_sadrzaj>
      <item>KURDILA d.o.o. agencija za privremeno zapošljavanje, OIB 45065006828</item>
    </izvorni_sadrzaj>
    <derivirana_varijabla naziv="DomainObject.Predmet.ProtuStrankaListNazivFormatedOIB_1">
      <item>KURDILA d.o.o. agencija za privremeno zapošljavanje, OIB 45065006828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KURDILA d.o.o. agencija za privremeno zapošljavanje</izvorni_sadrzaj>
    <derivirana_varijabla naziv="DomainObject.Predmet.ProtustrankaIDrugi_1">KURDILA d.o.o. agencija za privremeno zapošljavanje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KURDILA d.o.o. agencija za privremeno zapošljavanje, OIB 45065006828, Zrinjsko-Frankopanska 68, 21000 Split</izvorni_sadrzaj>
    <derivirana_varijabla naziv="DomainObject.Predmet.ProtustrankaIDrugiAdressOIB_1">KURDILA d.o.o. agencija za privremeno zapošljavanje, OIB 45065006828,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KURDILA d.o.o. agencija za privremeno zapošljavanje</item>
      <item>FINANCIJSKA AGENCIJA, RC SPLIT</item>
      <item>RH, Ministarstvo financija</item>
      <item>Županijsko državno odvjetništvo</item>
    </izvorni_sadrzaj>
    <derivirana_varijabla naziv="DomainObject.Predmet.SudioniciListNaziv_1">
      <item>KURDILA d.o.o. agencija za privremeno zapošljavanje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KURDILA d.o.o. agencija za privremeno zapošljavanje, OIB 45065006828, Zrinjsko-Frankopanska 68,21000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KURDILA d.o.o. agencija za privremeno zapošljavanje, OIB 45065006828, Zrinjsko-Frankopanska 68,21000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45065006828</item>
      <item>, OIB 85821130368</item>
      <item>, OIB 18683136487</item>
      <item>, OIB 70793241859</item>
    </izvorni_sadrzaj>
    <derivirana_varijabla naziv="DomainObject.Predmet.SudioniciListNazivOIB_1">
      <item>, OIB 45065006828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1DC43-E771-491E-A866-239299B3A3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748</properties:Words>
  <properties:Characters>4121</properties:Characters>
  <properties:Lines>98</properties:Lines>
  <properties:Paragraphs>28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2017-12-05T08:31:00Z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