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6f690" w14:paraId="bc6f690" w:rsidRDefault="008B1D2F" w:rsidP="008B1D2F" w:rsidR="008B1D2F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8B1D2F" w:rsidP="008B1D2F" w:rsidR="008B1D2F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8B1D2F" w:rsidP="008B1D2F" w:rsidR="008B1D2F">
      <w:pPr>
        <w:rPr>
          <w:b/>
        </w:rPr>
      </w:pPr>
      <w:r>
        <w:rPr>
          <w:b/>
        </w:rPr>
        <w:t>TRGOVAČKI SUD U OSIJEKU</w:t>
      </w:r>
    </w:p>
    <w:p w:rsidRDefault="008B1D2F" w:rsidP="008B1D2F" w:rsidR="008B1D2F">
      <w:pPr>
        <w:rPr>
          <w:b/>
        </w:rPr>
      </w:pPr>
      <w:r>
        <w:rPr>
          <w:b/>
        </w:rPr>
        <w:t xml:space="preserve">STALNA SLUŽBA U SLAVONSKOM BRODU </w:t>
      </w:r>
      <w:r>
        <w:rPr>
          <w:b/>
        </w:rPr>
        <w:tab/>
      </w:r>
      <w:r>
        <w:rPr>
          <w:b/>
        </w:rPr>
        <w:tab/>
      </w:r>
    </w:p>
    <w:p w:rsidRDefault="008B1D2F" w:rsidP="008B1D2F" w:rsidR="008B1D2F">
      <w:pPr>
        <w:rPr>
          <w:b/>
        </w:rPr>
      </w:pPr>
      <w:r>
        <w:rPr>
          <w:b/>
        </w:rPr>
        <w:t>Trg pobjede 13</w:t>
      </w:r>
    </w:p>
    <w:p w:rsidRDefault="008B1D2F" w:rsidP="008B1D2F" w:rsidR="008B1D2F">
      <w:pPr>
        <w:rPr>
          <w:b/>
        </w:rPr>
      </w:pPr>
      <w:r>
        <w:rPr>
          <w:b/>
        </w:rPr>
        <w:t>SLAVONSKI BROD</w:t>
      </w:r>
    </w:p>
    <w:p w:rsidRDefault="008B1D2F" w:rsidP="008B1D2F" w:rsidR="008B1D2F"/>
    <w:p w:rsidRDefault="008B1D2F" w:rsidP="008B1D2F" w:rsidR="008B1D2F"/>
    <w:p w:rsidRDefault="008B1D2F" w:rsidP="008B1D2F" w:rsidR="008B1D2F">
      <w:pPr>
        <w:ind w:firstLine="1440"/>
        <w:jc w:val="both"/>
      </w:pPr>
      <w:r>
        <w:rPr>
          <w:b/>
        </w:rPr>
        <w:t>TRGOVAČKI SUD U OSIJEKU, STALNA SLUŽBA U SLAVONSKOM BRODU,</w:t>
      </w:r>
      <w:r>
        <w:t xml:space="preserve"> po stečajnoj sutkinji Mirni Vujčić, u stečajnom postupku nad stečajnim dužnikom </w:t>
      </w:r>
      <w:r w:rsidR="00397AC2">
        <w:t>TANKERSKA PLOVIDBA d.o.o. za proizvodnju, prijevoz i usluge "u stečaju", skraćena tvrtka: TANKERSKA PLOVIDBA d.o.o. "u stečaju", Ruščica, Ruščičkih žrtava 45, OIB: 48966440834</w:t>
      </w:r>
      <w:r>
        <w:t xml:space="preserve">, dana </w:t>
      </w:r>
      <w:r w:rsidR="00397AC2">
        <w:t>05. studenog</w:t>
      </w:r>
      <w:r w:rsidR="00333804">
        <w:t xml:space="preserve"> 2018</w:t>
      </w:r>
      <w:r>
        <w:t>. godine donio je</w:t>
      </w:r>
    </w:p>
    <w:p w:rsidRDefault="008B1D2F" w:rsidP="008B1D2F" w:rsidR="008B1D2F"/>
    <w:p w:rsidRDefault="008B1D2F" w:rsidP="008B1D2F" w:rsidR="008B1D2F">
      <w:pPr>
        <w:jc w:val="center"/>
        <w:rPr>
          <w:b/>
        </w:rPr>
      </w:pPr>
      <w:r>
        <w:rPr>
          <w:b/>
        </w:rPr>
        <w:t>P    O    T    V    R    D    U</w:t>
      </w:r>
    </w:p>
    <w:p w:rsidRDefault="008B1D2F" w:rsidP="008B1D2F" w:rsidR="008B1D2F"/>
    <w:p w:rsidRDefault="008B1D2F" w:rsidP="008B1D2F" w:rsidR="008B1D2F">
      <w:pPr>
        <w:jc w:val="both"/>
      </w:pPr>
      <w:r>
        <w:t xml:space="preserve"> </w:t>
      </w:r>
      <w:r>
        <w:tab/>
      </w:r>
      <w:r>
        <w:tab/>
        <w:t xml:space="preserve"> kojom se potvrđuje da je  kupac  </w:t>
      </w:r>
      <w:r w:rsidR="00015FC0">
        <w:t xml:space="preserve">PZC BROD d.o.o., Slavonski Brod, Nikole Zrinskog 115, OIB 53235973903 </w:t>
      </w:r>
      <w:r w:rsidR="00333804">
        <w:t xml:space="preserve"> </w:t>
      </w:r>
      <w:r>
        <w:t xml:space="preserve">uplatio kupovninu u iznosu od </w:t>
      </w:r>
      <w:r w:rsidR="00015FC0">
        <w:t xml:space="preserve">70.001,00 </w:t>
      </w:r>
      <w:r>
        <w:t>Kn u skladu s rješenjem o dosudi ovoga suda poslovni broj 7/St-</w:t>
      </w:r>
      <w:r w:rsidR="001B563B">
        <w:t>386/2014-217</w:t>
      </w:r>
      <w:r>
        <w:t xml:space="preserve"> od </w:t>
      </w:r>
      <w:r w:rsidR="001B563B">
        <w:t>03. listopada</w:t>
      </w:r>
      <w:r w:rsidR="00333804">
        <w:t xml:space="preserve"> 2018</w:t>
      </w:r>
      <w:r w:rsidR="0006093A">
        <w:t>. godine kojim je određeno da će se kupovnina platiti iz sredstava koje je kupac položio po osnovi jamčevine, a s obzirom da je iznos položene jamčevine veći od iznosa kupovnine,</w:t>
      </w:r>
      <w:r>
        <w:t xml:space="preserve"> </w:t>
      </w:r>
      <w:r w:rsidRPr="00DC327D">
        <w:t xml:space="preserve">a koje je pravomoćno </w:t>
      </w:r>
      <w:r w:rsidR="006D7CED" w:rsidRPr="0006093A">
        <w:t>20. listopada</w:t>
      </w:r>
      <w:r w:rsidR="00C65A2F" w:rsidRPr="0006093A">
        <w:t xml:space="preserve"> </w:t>
      </w:r>
      <w:r w:rsidR="0015494F" w:rsidRPr="0006093A">
        <w:t>2018</w:t>
      </w:r>
      <w:r w:rsidRPr="0006093A">
        <w:t>.</w:t>
      </w:r>
      <w:r w:rsidRPr="00DC327D">
        <w:t xml:space="preserve"> godine </w:t>
      </w:r>
      <w:r>
        <w:t xml:space="preserve"> </w:t>
      </w:r>
      <w:r w:rsidR="001C5204">
        <w:t>za brod</w:t>
      </w:r>
      <w:r>
        <w:t xml:space="preserve"> i to:</w:t>
      </w:r>
    </w:p>
    <w:p w:rsidRDefault="007B3AC5" w:rsidP="008B1D2F" w:rsidR="007B3AC5">
      <w:pPr>
        <w:jc w:val="both"/>
      </w:pPr>
    </w:p>
    <w:p w:rsidRDefault="008B1D2F" w:rsidP="001C5204" w:rsidR="008B1D2F">
      <w:pPr>
        <w:ind w:firstLine="708"/>
        <w:jc w:val="both"/>
      </w:pPr>
      <w:r>
        <w:t xml:space="preserve"> </w:t>
      </w:r>
      <w:r>
        <w:tab/>
        <w:t xml:space="preserve"> </w:t>
      </w:r>
      <w:r w:rsidR="001C5204">
        <w:t xml:space="preserve">- brod "MIJO"; vrsta broda: tanker; mjesto gradnje: Koln, Njemačka; godina izgradnje: 1955. godine; luka upisa: Slavonski Brod; upisan u glavnu knjigu II, broj uloška 25, broj stranice 95-98; pozivni znak: 238 969 340; istisnina: 1201,184m3; nosivost: 876,256 t; upisni list: 03/2013 - 17.09.2013., upisan u Upisnik brodova unutarnje plovidbe Ministarstva mora, prometa i infrastrukture, Uprave pomorske i unutarnje plovidbe, brodarstva, luka i pomorskog dobra, Lučke kapetanije Slavonski Brod, sada Ministarstva pomorstva, prometa i infrastrukture, Uprave pomorske i unutarnje plovidbe, brodarstva, luka i pomorskog dobra, Lučke kapetanije Slavonski Brod,                     </w:t>
      </w:r>
    </w:p>
    <w:p w:rsidRDefault="001C5204" w:rsidP="001C5204" w:rsidR="001C5204">
      <w:pPr>
        <w:ind w:firstLine="708"/>
        <w:jc w:val="both"/>
      </w:pPr>
    </w:p>
    <w:p w:rsidRDefault="008B1D2F" w:rsidP="008B1D2F" w:rsidR="008B1D2F">
      <w:pPr>
        <w:ind w:firstLine="1440"/>
        <w:jc w:val="both"/>
      </w:pPr>
      <w:r>
        <w:t xml:space="preserve">a koje je kupio nakon </w:t>
      </w:r>
      <w:r w:rsidR="00105CF1">
        <w:t>četvrte</w:t>
      </w:r>
      <w:r>
        <w:t xml:space="preserve"> elektroničke javne dražbe koju je provela Financijska agencije u razdoblju od </w:t>
      </w:r>
      <w:r w:rsidR="00105CF1">
        <w:t>06. srpnja 2018. godine do 26. rujna 2018.  godine</w:t>
      </w:r>
      <w:r>
        <w:t xml:space="preserve">, čime su ostvarene pretpostavke za upis prava vlasništva u korist kupca </w:t>
      </w:r>
      <w:r w:rsidR="00105CF1">
        <w:t xml:space="preserve">PZC BROD d.o.o., Slavonski Brod, Nikole Zrinskog 115, OIB 53235973903 </w:t>
      </w:r>
      <w:r>
        <w:t>i brisanja tereta sukladno pravomoćnom rješenju o dosudi poslovni broj 7/St</w:t>
      </w:r>
      <w:r w:rsidR="008F7AAA">
        <w:t>-386/2014-217</w:t>
      </w:r>
      <w:r>
        <w:t xml:space="preserve"> od </w:t>
      </w:r>
      <w:r w:rsidR="008F7AAA">
        <w:t>03. listopada</w:t>
      </w:r>
      <w:r w:rsidR="006018D6">
        <w:t xml:space="preserve"> 2018</w:t>
      </w:r>
      <w:r>
        <w:t>. godine.</w:t>
      </w:r>
    </w:p>
    <w:p w:rsidRDefault="008B1D2F" w:rsidP="008B1D2F" w:rsidR="008B1D2F">
      <w:pPr>
        <w:ind w:firstLine="1440"/>
      </w:pPr>
    </w:p>
    <w:p w:rsidRDefault="008B1D2F" w:rsidP="008B1D2F" w:rsidR="008B1D2F">
      <w:pPr>
        <w:jc w:val="center"/>
      </w:pPr>
      <w:r>
        <w:t xml:space="preserve">U Slavonskom Brodu, </w:t>
      </w:r>
      <w:r w:rsidR="008F7AAA">
        <w:t>05. studenog</w:t>
      </w:r>
      <w:r w:rsidR="006018D6" w:rsidRPr="00436B7F">
        <w:t xml:space="preserve"> 2018</w:t>
      </w:r>
      <w:r w:rsidRPr="00436B7F">
        <w:t>.</w:t>
      </w:r>
      <w:r>
        <w:t xml:space="preserve"> godine</w:t>
      </w:r>
    </w:p>
    <w:p w:rsidRDefault="008B1D2F" w:rsidP="008B1D2F" w:rsidR="008B1D2F"/>
    <w:p w:rsidRDefault="008B1D2F" w:rsidP="008F7AAA" w:rsidR="00D92540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 w:rsidR="000E34DC">
        <w:rPr>
          <w:lang w:eastAsia="en-US"/>
        </w:rPr>
        <w:t xml:space="preserve">  </w:t>
      </w:r>
      <w:r>
        <w:rPr>
          <w:lang w:eastAsia="en-US"/>
        </w:rPr>
        <w:t xml:space="preserve"> 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</w:t>
      </w:r>
      <w:r w:rsidR="000E34DC">
        <w:rPr>
          <w:lang w:eastAsia="en-US"/>
        </w:rPr>
        <w:t xml:space="preserve">       </w:t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  <w:t xml:space="preserve">      Mirna Vujčić</w:t>
      </w:r>
    </w:p>
    <w:p w:rsidRDefault="008F7AAA" w:rsidP="008F7AAA" w:rsidR="008F7AAA">
      <w:pPr>
        <w:rPr>
          <w:lang w:eastAsia="en-US"/>
        </w:rPr>
      </w:pPr>
    </w:p>
    <w:p w:rsidRDefault="008F7AAA" w:rsidP="008F7AAA" w:rsidR="008F7AAA">
      <w:pPr>
        <w:rPr>
          <w:lang w:eastAsia="en-US"/>
        </w:rPr>
      </w:pPr>
    </w:p>
    <w:p w:rsidRDefault="008F7AAA" w:rsidP="008F7AAA" w:rsidR="008F7AAA">
      <w:pPr>
        <w:rPr>
          <w:lang w:eastAsia="en-US"/>
        </w:rPr>
      </w:pPr>
    </w:p>
    <w:p w:rsidRDefault="008B1D2F" w:rsidP="008B1D2F" w:rsidR="008B1D2F">
      <w:pPr>
        <w:rPr>
          <w:lang w:eastAsia="en-US"/>
        </w:rPr>
      </w:pPr>
    </w:p>
    <w:p w:rsidRDefault="007F529D" w:rsidP="008B1D2F" w:rsidR="007F529D">
      <w:pPr>
        <w:rPr>
          <w:lang w:eastAsia="en-US"/>
        </w:rPr>
      </w:pPr>
    </w:p>
    <w:p w:rsidRDefault="007F529D" w:rsidP="008B1D2F" w:rsidR="007F529D" w:rsidRPr="008B1D2F">
      <w:pPr>
        <w:rPr>
          <w:lang w:eastAsia="en-US"/>
        </w:rPr>
      </w:pPr>
    </w:p>
    <w:p w:rsidRDefault="00B3599C" w:rsidP="008B1D2F" w:rsidR="008B1D2F">
      <w:r>
        <w:t>DNA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>1.Objaviti na mrežnoj stranici e-Oglasna ploča sudova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2. Dostaviti radi obavijesti: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>-</w:t>
      </w:r>
      <w:r w:rsidR="008F7AA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Kupcu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>- stečajnom upravitelju</w:t>
      </w:r>
    </w:p>
    <w:p w:rsidRDefault="0074441F" w:rsidP="0074441F" w:rsidR="0074441F" w:rsidRPr="0074441F">
      <w:r w:rsidRPr="0074441F">
        <w:t>- Lučkoj kapetaniji Slavonski Brod uz dopis</w:t>
      </w:r>
    </w:p>
    <w:p w:rsidRDefault="0074441F" w:rsidP="0074441F" w:rsidR="0074441F" w:rsidRPr="0074441F">
      <w:r w:rsidRPr="0074441F">
        <w:t>- ŽDO Gr. upr. odjel Sl. Brod</w:t>
      </w:r>
    </w:p>
    <w:p w:rsidRDefault="0074441F" w:rsidP="00B32F3B" w:rsidR="00B32F3B" w:rsidRPr="00B32F3B">
      <w:r w:rsidRPr="0074441F">
        <w:t xml:space="preserve">- </w:t>
      </w:r>
      <w:r w:rsidR="00B32F3B" w:rsidRPr="00B32F3B">
        <w:t xml:space="preserve">primjerak rješenja o dosudi s klauzulom pravomoćnosti i potvrdom dostaviti i Poreznoj    </w:t>
      </w:r>
    </w:p>
    <w:p w:rsidRDefault="00B32F3B" w:rsidP="00B32F3B" w:rsidR="00B32F3B" w:rsidRPr="00B32F3B">
      <w:r>
        <w:t xml:space="preserve">   upravi Slavonski Brod</w:t>
      </w:r>
    </w:p>
    <w:p w:rsidRDefault="0074441F" w:rsidP="0074441F" w:rsidR="0074441F" w:rsidRPr="0074441F"/>
    <w:p w:rsidRDefault="008B1D2F" w:rsidP="008B1D2F" w:rsidR="008B1D2F" w:rsidRPr="0021764A">
      <w:pPr>
        <w:rPr>
          <w:b/>
        </w:rPr>
      </w:pP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660E" w:rsidP="00636C59" w:rsidR="009A660E">
      <w:r>
        <w:separator/>
      </w:r>
    </w:p>
  </w:endnote>
  <w:endnote w:id="0" w:type="continuationSeparator">
    <w:p w:rsidRDefault="009A660E" w:rsidP="00636C59" w:rsidR="009A6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660E" w:rsidP="00636C59" w:rsidR="009A660E">
      <w:r>
        <w:separator/>
      </w:r>
    </w:p>
  </w:footnote>
  <w:footnote w:id="0" w:type="continuationSeparator">
    <w:p w:rsidRDefault="009A660E" w:rsidP="00636C59" w:rsidR="009A66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5258" w:rsidP="00636C59" w:rsidR="00636C59">
    <w:pPr>
      <w:pStyle w:val="Zaglavlje"/>
      <w:jc w:val="right"/>
    </w:pPr>
    <w:r>
      <w:rPr>
        <w:b/>
      </w:rPr>
      <w:t>Broj:7/ St-</w:t>
    </w:r>
    <w:r w:rsidR="00FC5667">
      <w:rPr>
        <w:b/>
      </w:rPr>
      <w:t>386/2014-221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5DF1"/>
    <w:rsid w:val="00015FC0"/>
    <w:rsid w:val="00037905"/>
    <w:rsid w:val="0006093A"/>
    <w:rsid w:val="00075FE5"/>
    <w:rsid w:val="00086EA3"/>
    <w:rsid w:val="000E34DC"/>
    <w:rsid w:val="000E40B4"/>
    <w:rsid w:val="00105CF1"/>
    <w:rsid w:val="001352FC"/>
    <w:rsid w:val="0015494F"/>
    <w:rsid w:val="001B563B"/>
    <w:rsid w:val="001C5204"/>
    <w:rsid w:val="0021764A"/>
    <w:rsid w:val="00255D2E"/>
    <w:rsid w:val="002C414A"/>
    <w:rsid w:val="002E0C2A"/>
    <w:rsid w:val="003172CC"/>
    <w:rsid w:val="00333804"/>
    <w:rsid w:val="00397AC2"/>
    <w:rsid w:val="00435F0F"/>
    <w:rsid w:val="00436B7F"/>
    <w:rsid w:val="004E3024"/>
    <w:rsid w:val="006018D6"/>
    <w:rsid w:val="006216F2"/>
    <w:rsid w:val="00635236"/>
    <w:rsid w:val="00636C59"/>
    <w:rsid w:val="006B5258"/>
    <w:rsid w:val="006B662C"/>
    <w:rsid w:val="006D6529"/>
    <w:rsid w:val="006D7CED"/>
    <w:rsid w:val="006F3B3D"/>
    <w:rsid w:val="00715FD6"/>
    <w:rsid w:val="0074441F"/>
    <w:rsid w:val="00760E0B"/>
    <w:rsid w:val="007B3AC5"/>
    <w:rsid w:val="007F529D"/>
    <w:rsid w:val="00843262"/>
    <w:rsid w:val="008B1D2F"/>
    <w:rsid w:val="008F7AAA"/>
    <w:rsid w:val="009663AF"/>
    <w:rsid w:val="009A18AD"/>
    <w:rsid w:val="009A660E"/>
    <w:rsid w:val="00A95DF1"/>
    <w:rsid w:val="00B32F3B"/>
    <w:rsid w:val="00B3599C"/>
    <w:rsid w:val="00B71C2A"/>
    <w:rsid w:val="00C16771"/>
    <w:rsid w:val="00C206DB"/>
    <w:rsid w:val="00C65A2F"/>
    <w:rsid w:val="00CB6891"/>
    <w:rsid w:val="00D119E8"/>
    <w:rsid w:val="00D20730"/>
    <w:rsid w:val="00D510EB"/>
    <w:rsid w:val="00D92540"/>
    <w:rsid w:val="00DB052E"/>
    <w:rsid w:val="00DB67C5"/>
    <w:rsid w:val="00DC327D"/>
    <w:rsid w:val="00E4780C"/>
    <w:rsid w:val="00E667F3"/>
    <w:rsid w:val="00E67A1C"/>
    <w:rsid w:val="00ED3C0C"/>
    <w:rsid w:val="00F7347C"/>
    <w:rsid w:val="00FC5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D2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1D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D2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36C5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6C5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07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73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73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73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73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D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1D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D2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6C5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6C5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07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73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73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73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73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3314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108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766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68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784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964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20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Potvrda</izvorni_sadrzaj>
    <derivirana_varijabla naziv="DomainObject.Primjedba_1">Potvrda</derivirana_varijabla>
  </DomainObject.Primjedba>
  <DomainObject.Oznaka>
    <izvorni_sadrzaj>St-386/2014-221</izvorni_sadrzaj>
    <derivirana_varijabla naziv="DomainObject.Oznaka_1">St-386/2014-221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31632511.83</izvorni_sadrzaj>
    <derivirana_varijabla naziv="DomainObject.Predmet.InicijalnaVrijednost_1">31632511.83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St-386/2014</izvorni_sadrzaj>
    <derivirana_varijabla naziv="DomainObject.Predmet.OznakaBroj_1">St-386/2014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,,III i IV  u ormaru kod Dubi., V dio,PRESLIKA DIJELA SPISA NA VTS-u.</izvorni_sadrzaj>
    <derivirana_varijabla naziv="DomainObject.Predmet.PrimjedbaSuca_1">I,II, ,,III i IV  u ormaru kod Dubi., V dio,PRESLIKA DIJELA SPISA NA VTS-u.</derivirana_varijabla>
  </DomainObject.Predmet.PrimjedbaSuca>
  <DomainObject.Predmet.ProtustrankaFormated>
    <izvorni_sadrzaj>  TANKERSKA PLOVIDBA d.o.o. za proizvodnju, prijevoz i usluge u stečaju</izvorni_sadrzaj>
    <derivirana_varijabla naziv="DomainObject.Predmet.ProtustrankaFormated_1">  TANKERSKA PLOVIDBA d.o.o. za proizvodnju, prijevoz i usluge u stečaju</derivirana_varijabla>
  </DomainObject.Predmet.ProtustrankaFormated>
  <DomainObject.Predmet.ProtustrankaFormatedOIB>
    <izvorni_sadrzaj>  TANKERSKA PLOVIDBA d.o.o. za proizvodnju, prijevoz i usluge u stečaju, OIB 48966440834</izvorni_sadrzaj>
    <derivirana_varijabla naziv="DomainObject.Predmet.ProtustrankaFormatedOIB_1">  TANKERSKA PLOVIDBA d.o.o. za proizvodnju, prijevoz i usluge u stečaju, OIB 48966440834</derivirana_varijabla>
  </DomainObject.Predmet.ProtustrankaFormatedOIB>
  <DomainObject.Predmet.ProtustrankaFormatedWithAdress>
    <izvorni_sadrzaj> TANKERSKA PLOVIDBA d.o.o. za proizvodnju, prijevoz i usluge u stečaju, Ruščičkih žrtava 45, 35000 Rušćica</izvorni_sadrzaj>
    <derivirana_varijabla naziv="DomainObject.Predmet.ProtustrankaFormatedWithAdress_1"> TANKERSKA PLOVIDBA d.o.o. za proizvodnju, prijevoz i usluge u stečaju, Ruščičkih žrtava 45, 35000 Rušćica</derivirana_varijabla>
  </DomainObject.Predmet.ProtustrankaFormatedWithAdress>
  <DomainObject.Predmet.ProtustrankaFormatedWithAdressOIB>
    <izvorni_sadrzaj> TANKERSKA PLOVIDBA d.o.o. za proizvodnju, prijevoz i usluge u stečaju, OIB 48966440834, Ruščičkih žrtava 45, 35000 Rušćica</izvorni_sadrzaj>
    <derivirana_varijabla naziv="DomainObject.Predmet.ProtustrankaFormatedWithAdressOIB_1"> TANKERSKA PLOVIDBA d.o.o. za proizvodnju, prijevoz i usluge u stečaju, OIB 48966440834, Ruščičkih žrtava 45, 35000 Rušćica</derivirana_varijabla>
  </DomainObject.Predmet.ProtustrankaFormatedWithAdressOIB>
  <DomainObject.Predmet.ProtustrankaWithAdress>
    <izvorni_sadrzaj>TANKERSKA PLOVIDBA d.o.o. za proizvodnju, prijevoz i usluge u stečaju Ruščičkih žrtava 45, 35000 Rušćica</izvorni_sadrzaj>
    <derivirana_varijabla naziv="DomainObject.Predmet.ProtustrankaWithAdress_1">TANKERSKA PLOVIDBA d.o.o. za proizvodnju, prijevoz i usluge u stečaju Ruščičkih žrtava 45, 35000 Rušćica</derivirana_varijabla>
  </DomainObject.Predmet.ProtustrankaWithAdress>
  <DomainObject.Predmet.ProtustrankaWithAdressOIB>
    <izvorni_sadrzaj>TANKERSKA PLOVIDBA d.o.o. za proizvodnju, prijevoz i usluge u stečaju, OIB 48966440834, Ruščičkih žrtava 45, 35000 Rušćica</izvorni_sadrzaj>
    <derivirana_varijabla naziv="DomainObject.Predmet.ProtustrankaWithAdressOIB_1">TANKERSKA PLOVIDBA d.o.o. za proizvodnju, prijevoz i usluge u stečaju, OIB 48966440834, Ruščičkih žrtava 45, 35000 Rušćica</derivirana_varijabla>
  </DomainObject.Predmet.ProtustrankaWithAdressOIB>
  <DomainObject.Predmet.ProtustrankaNazivFormated>
    <izvorni_sadrzaj>TANKERSKA PLOVIDBA d.o.o. za proizvodnju, prijevoz i usluge u stečaju</izvorni_sadrzaj>
    <derivirana_varijabla naziv="DomainObject.Predmet.ProtustrankaNazivFormated_1">TANKERSKA PLOVIDBA d.o.o. za proizvodnju, prijevoz i usluge u stečaju</derivirana_varijabla>
  </DomainObject.Predmet.ProtustrankaNazivFormated>
  <DomainObject.Predmet.ProtustrankaNazivFormatedOIB>
    <izvorni_sadrzaj>TANKERSKA PLOVIDBA d.o.o. za proizvodnju, prijevoz i usluge u stečaju, OIB 48966440834</izvorni_sadrzaj>
    <derivirana_varijabla naziv="DomainObject.Predmet.ProtustrankaNazivFormatedOIB_1">TANKERSKA PLOVIDBA d.o.o. za proizvodnju, prijevoz i usluge u stečaju, OIB 48966440834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TANKERSKA PLOVIDBA d.o.o. za proizvodnju, prijevoz i usluge u stečaju</item>
    </izvorni_sadrzaj>
    <derivirana_varijabla naziv="DomainObject.Predmet.ProtuStrankaListFormated_1">
      <item>TANKERSKA PLOVIDBA d.o.o. za proizvodnju, prijevoz i usluge u stečaju</item>
    </derivirana_varijabla>
  </DomainObject.Predmet.ProtuStrankaListFormated>
  <DomainObject.Predmet.ProtuStrankaListFormatedOIB>
    <izvorni_sadrzaj>
      <item>TANKERSKA PLOVIDBA d.o.o. za proizvodnju, prijevoz i usluge u stečaju, OIB 48966440834</item>
    </izvorni_sadrzaj>
    <derivirana_varijabla naziv="DomainObject.Predmet.ProtuStrankaListFormatedOIB_1">
      <item>TANKERSKA PLOVIDBA d.o.o. za proizvodnju, prijevoz i usluge u stečaju, OIB 48966440834</item>
    </derivirana_varijabla>
  </DomainObject.Predmet.ProtuStrankaListFormatedOIB>
  <DomainObject.Predmet.ProtuStrankaListFormatedWithAdress>
    <izvorni_sadrzaj>
      <item>TANKERSKA PLOVIDBA d.o.o. za proizvodnju, prijevoz i usluge u stečaju, Ruščičkih žrtava 45, 35000 Rušćica</item>
    </izvorni_sadrzaj>
    <derivirana_varijabla naziv="DomainObject.Predmet.ProtuStrankaListFormatedWithAdress_1">
      <item>TANKERSKA PLOVIDBA d.o.o. za proizvodnju, prijevoz i usluge u stečaju, Ruščičkih žrtava 45, 35000 Rušćica</item>
    </derivirana_varijabla>
  </DomainObject.Predmet.ProtuStrankaListFormatedWithAdress>
  <DomainObject.Predmet.ProtuStrankaListFormatedWithAdressOIB>
    <izvorni_sadrzaj>
      <item>TANKERSKA PLOVIDBA d.o.o. za proizvodnju, prijevoz i usluge u stečaju, OIB 48966440834, Ruščičkih žrtava 45, 35000 Rušćica</item>
    </izvorni_sadrzaj>
    <derivirana_varijabla naziv="DomainObject.Predmet.ProtuStrankaListFormatedWithAdressOIB_1">
      <item>TANKERSKA PLOVIDBA d.o.o. za proizvodnju, prijevoz i usluge u stečaju, OIB 48966440834, Ruščičkih žrtava 45, 35000 Rušćica</item>
    </derivirana_varijabla>
  </DomainObject.Predmet.ProtuStrankaListFormatedWithAdressOIB>
  <DomainObject.Predmet.ProtuStrankaListNazivFormated>
    <izvorni_sadrzaj>
      <item>TANKERSKA PLOVIDBA d.o.o. za proizvodnju, prijevoz i usluge u stečaju</item>
    </izvorni_sadrzaj>
    <derivirana_varijabla naziv="DomainObject.Predmet.ProtuStrankaListNazivFormated_1">
      <item>TANKERSKA PLOVIDBA d.o.o. za proizvodnju, prijevoz i usluge u stečaju</item>
    </derivirana_varijabla>
  </DomainObject.Predmet.ProtuStrankaListNazivFormated>
  <DomainObject.Predmet.ProtuStrankaListNazivFormatedOIB>
    <izvorni_sadrzaj>
      <item>TANKERSKA PLOVIDBA d.o.o. za proizvodnju, prijevoz i usluge u stečaju, OIB 48966440834</item>
    </izvorni_sadrzaj>
    <derivirana_varijabla naziv="DomainObject.Predmet.ProtuStrankaListNazivFormatedOIB_1">
      <item>TANKERSKA PLOVIDBA d.o.o. za proizvodnju, prijevoz i usluge u stečaju, OIB 48966440834</item>
    </derivirana_varijabla>
  </DomainObject.Predmet.ProtuStrankaListNazivFormatedOIB>
  <DomainObject.Predmet.OstaliList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OstaliList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OstaliListFormated>
  <DomainObject.Predmet.OstaliList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OstaliList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OstaliListFormatedOIB>
  <DomainObject.Predmet.OstaliListFormatedWithAdress>
    <izvorni_sadrzaj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OstaliListFormatedWithAdress_1"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OstaliListFormatedWithAdress>
  <DomainObject.Predmet.OstaliListFormatedWithAdressOIB>
    <izvorni_sadrzaj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OstaliListFormatedWithAdressOIB_1"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OstaliListFormatedWithAdressOIB>
  <DomainObject.Predmet.OstaliListNaziv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OstaliListNaziv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OstaliListNazivFormated>
  <DomainObject.Predmet.OstaliListNaziv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OstaliListNaziv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St-386/2014-221</izvorni_sadrzaj>
    <derivirana_varijabla naziv="DomainObject.PoslovniBrojDokumenta_1">St-386/2014-221</derivirana_varijabla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TANKERSKA PLOVIDBA d.o.o. za proizvodnju, prijevoz i usluge u stečaju</izvorni_sadrzaj>
    <derivirana_varijabla naziv="DomainObject.Predmet.ProtustrankaIDrugi_1">TANKERSKA PLOVIDBA d.o.o. za proizvodnju, prijevoz i usluge u stečaju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TANKERSKA PLOVIDBA d.o.o. za proizvodnju, prijevoz i usluge u stečaju, OIB 48966440834, Ruščičkih žrtava 45, 35000 Rušćica</izvorni_sadrzaj>
    <derivirana_varijabla naziv="DomainObject.Predmet.ProtustrankaIDrugiAdressOIB_1">TANKERSKA PLOVIDBA d.o.o. za proizvodnju, prijevoz i usluge u stečaju, OIB 48966440834, Ruščičkih žrtava 45, 35000 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SudioniciListNaziv_1"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SudioniciListNaziv>
  <DomainObject.Predmet.SudioniciListAdressOIB>
    <izvorni_sadrzaj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SudioniciListAdressOIB_1"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St-386/2014-224</izvorni_sadrzaj>
    <derivirana_varijabla naziv="DomainObject.PredzadnjaOdlukaIzPredmeta.Oznaka_1">St-386/2014-224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363</properties:Words>
  <properties:Characters>2050</properties:Characters>
  <properties:Lines>60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2018-10-04T09:39:00Z</dcterms:created>
  <dc:creator>wsadmin</dc:creator>
  <cp:lastModifiedBy>wsadmin</cp:lastModifiedBy>
  <cp:lastPrinted>2018-10-04T11:45:00Z</cp:lastPrinted>
  <dcterms:modified xmlns:xsi="http://www.w3.org/2001/XMLSchema-instance" xsi:type="dcterms:W3CDTF">2018-11-05T11:19:00Z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St-386/2014-221 / Odluka - Ostalo (St-386-2014-05.11.18.-TANKERSKA PLOVIDBA potvrda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