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aca" w14:paraId="97d8aca" w:rsidRDefault="009E05AD" w:rsidP="000302FB" w:rsidR="009E05AD" w:rsidRPr="009D7525">
      <w:pPr>
        <w15:collapsed w:val="false"/>
      </w:pPr>
      <w:bookmarkStart w:name="_GoBack" w:id="0"/>
      <w:bookmarkEnd w:id="0"/>
    </w:p>
    <w:p w:rsidRDefault="000302FB" w:rsidP="000302FB" w:rsidR="000302FB" w:rsidRPr="009D7525"/>
    <w:p w:rsidRDefault="000302FB" w:rsidP="000302FB" w:rsidR="000302FB" w:rsidRPr="009D7525"/>
    <w:p w:rsidRDefault="000302FB" w:rsidP="000302FB" w:rsidR="000302FB" w:rsidRPr="009D7525"/>
    <w:p w:rsidRDefault="000302FB" w:rsidP="000302FB" w:rsidR="000302FB" w:rsidRPr="009D7525">
      <w:pPr>
        <w:rPr>
          <w:b/>
          <w:bCs/>
        </w:rPr>
      </w:pPr>
      <w:r w:rsidRPr="009D7525">
        <w:rPr>
          <w:b/>
          <w:bCs/>
        </w:rPr>
        <w:t>REPUBLIKA HRVATSKA</w:t>
      </w:r>
    </w:p>
    <w:p w:rsidRDefault="000302FB" w:rsidP="000302FB" w:rsidR="000302FB" w:rsidRPr="009D7525">
      <w:pPr>
        <w:rPr>
          <w:b/>
          <w:bCs/>
        </w:rPr>
      </w:pPr>
      <w:r w:rsidRPr="009D7525">
        <w:rPr>
          <w:b/>
          <w:bCs/>
        </w:rPr>
        <w:t>TRGOVAČKI SUD U ZADRU</w:t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  <w:r w:rsidR="00D21088" w:rsidRPr="009D7525">
        <w:rPr>
          <w:b/>
          <w:bCs/>
        </w:rPr>
        <w:tab/>
      </w:r>
    </w:p>
    <w:p w:rsidRDefault="000C3CA4" w:rsidP="000302FB" w:rsidR="000302FB" w:rsidRPr="009D7525">
      <w:pPr>
        <w:rPr>
          <w:b/>
          <w:bCs/>
        </w:rPr>
      </w:pPr>
      <w:r w:rsidRPr="009D7525">
        <w:rPr>
          <w:b/>
          <w:bCs/>
        </w:rPr>
        <w:t xml:space="preserve">Dr. Franje Tuđmana 35 </w:t>
      </w:r>
    </w:p>
    <w:p w:rsidRDefault="000C3CA4" w:rsidP="000C3CA4" w:rsidR="000C3CA4" w:rsidRPr="009D7525">
      <w:pPr>
        <w:jc w:val="center"/>
      </w:pPr>
    </w:p>
    <w:p w:rsidRDefault="00E60175" w:rsidP="000C3CA4" w:rsidR="00E60175" w:rsidRPr="009D7525">
      <w:pPr>
        <w:jc w:val="center"/>
      </w:pPr>
    </w:p>
    <w:p w:rsidRDefault="000C3CA4" w:rsidP="000C3CA4" w:rsidR="000C3CA4" w:rsidRPr="009D7525">
      <w:pPr>
        <w:jc w:val="center"/>
        <w:rPr>
          <w:b/>
          <w:bCs/>
        </w:rPr>
      </w:pPr>
      <w:r w:rsidRPr="009D7525">
        <w:rPr>
          <w:b/>
          <w:bCs/>
        </w:rPr>
        <w:t>U   I M E   R E P U B L I K E   H R V A T S K E</w:t>
      </w:r>
    </w:p>
    <w:p w:rsidRDefault="000302FB" w:rsidP="000302FB" w:rsidR="000302FB" w:rsidRPr="009D7525">
      <w:pPr>
        <w:rPr>
          <w:b/>
          <w:bCs/>
        </w:rPr>
      </w:pPr>
    </w:p>
    <w:p w:rsidRDefault="000302FB" w:rsidP="000302FB" w:rsidR="000302FB" w:rsidRPr="009D7525">
      <w:pPr>
        <w:jc w:val="center"/>
        <w:rPr>
          <w:b/>
          <w:bCs/>
        </w:rPr>
      </w:pPr>
      <w:r w:rsidRPr="009D7525">
        <w:rPr>
          <w:b/>
          <w:bCs/>
        </w:rPr>
        <w:t>R J E Š E N J E</w:t>
      </w:r>
    </w:p>
    <w:p w:rsidRDefault="00D21088" w:rsidP="00D21088" w:rsidR="00D21088" w:rsidRPr="009D7525">
      <w:pPr>
        <w:jc w:val="both"/>
      </w:pPr>
    </w:p>
    <w:p w:rsidRDefault="00D21088" w:rsidP="00A43746" w:rsidR="00A43746" w:rsidRPr="009D7525">
      <w:pPr>
        <w:ind w:firstLine="708"/>
        <w:jc w:val="both"/>
      </w:pPr>
      <w:r w:rsidRPr="009D7525">
        <w:t>Trgovački sud u Zadru,</w:t>
      </w:r>
      <w:r w:rsidR="000C3CA4" w:rsidRPr="009D7525">
        <w:t xml:space="preserve"> OIB: 39670464653,</w:t>
      </w:r>
      <w:r w:rsidR="004C21B1" w:rsidRPr="009D7525">
        <w:t xml:space="preserve"> po sutkinji</w:t>
      </w:r>
      <w:r w:rsidRPr="009D7525">
        <w:t xml:space="preserve"> ovog suda </w:t>
      </w:r>
      <w:r w:rsidR="004C21B1" w:rsidRPr="009D7525">
        <w:t>Ani Markač</w:t>
      </w:r>
      <w:r w:rsidRPr="009D7525">
        <w:t xml:space="preserve">, </w:t>
      </w:r>
      <w:r w:rsidR="00A43746" w:rsidRPr="009D7525">
        <w:t xml:space="preserve">povodom prijedloga Financijske agencije, RC Split, Podružnica Šibenik za otvaranje stečajnog postupka nad dužnikom MIRAD  d.o.o., Knin, Sinjska 2, OIB:15318391551, dana </w:t>
      </w:r>
      <w:r w:rsidR="00C66332" w:rsidRPr="009D7525">
        <w:t>19</w:t>
      </w:r>
      <w:r w:rsidR="00A43746" w:rsidRPr="009D7525">
        <w:t>. travnja 2016.</w:t>
      </w:r>
    </w:p>
    <w:p w:rsidRDefault="000302FB" w:rsidP="000302FB" w:rsidR="000302FB" w:rsidRPr="009D7525"/>
    <w:p w:rsidRDefault="000302FB" w:rsidP="000302FB" w:rsidR="000302FB" w:rsidRPr="009D7525">
      <w:pPr>
        <w:jc w:val="center"/>
      </w:pPr>
      <w:r w:rsidRPr="009D7525">
        <w:t>r i j e š i o   j e</w:t>
      </w:r>
    </w:p>
    <w:p w:rsidRDefault="000302FB" w:rsidP="000302FB" w:rsidR="000302FB" w:rsidRPr="009D7525"/>
    <w:p w:rsidRDefault="00616B9C" w:rsidP="00A43746" w:rsidR="000302FB" w:rsidRPr="009D7525">
      <w:pPr>
        <w:jc w:val="both"/>
      </w:pPr>
      <w:r w:rsidRPr="009D7525">
        <w:t>I.</w:t>
      </w:r>
      <w:r w:rsidRPr="009D7525">
        <w:tab/>
      </w:r>
      <w:r w:rsidR="000C1AFC" w:rsidRPr="009D7525">
        <w:t xml:space="preserve">Odbacuje se </w:t>
      </w:r>
      <w:r w:rsidR="00A43746" w:rsidRPr="009D7525">
        <w:t xml:space="preserve">prijedlog </w:t>
      </w:r>
      <w:r w:rsidR="000C1AFC" w:rsidRPr="009D7525">
        <w:t>Financijske agencije</w:t>
      </w:r>
      <w:r w:rsidR="004C21B1" w:rsidRPr="009D7525">
        <w:t>, RC Split, Podružnica Šibenik</w:t>
      </w:r>
      <w:r w:rsidR="000C1AFC" w:rsidRPr="009D7525">
        <w:t xml:space="preserve"> od </w:t>
      </w:r>
      <w:r w:rsidR="00A43746" w:rsidRPr="009D7525">
        <w:t xml:space="preserve">10. ožujka 2016. </w:t>
      </w:r>
      <w:r w:rsidR="000C1AFC" w:rsidRPr="009D7525">
        <w:t xml:space="preserve">za </w:t>
      </w:r>
      <w:r w:rsidR="00A43746" w:rsidRPr="009D7525">
        <w:t xml:space="preserve">otvaranje stečajnog postupka </w:t>
      </w:r>
      <w:r w:rsidR="000C1AFC" w:rsidRPr="009D7525">
        <w:t xml:space="preserve">nad dužnikom </w:t>
      </w:r>
      <w:r w:rsidR="00A43746" w:rsidRPr="009D7525">
        <w:t xml:space="preserve">MIRAD  d.o.o., Knin, Sinjska 2, OIB:15318391551, </w:t>
      </w:r>
      <w:r w:rsidR="00E60175" w:rsidRPr="009D7525">
        <w:t xml:space="preserve">kao nedopušten. </w:t>
      </w:r>
    </w:p>
    <w:p w:rsidRDefault="00616B9C" w:rsidP="00A43746" w:rsidR="00616B9C" w:rsidRPr="009D7525">
      <w:pPr>
        <w:jc w:val="both"/>
      </w:pPr>
    </w:p>
    <w:p w:rsidRDefault="00616B9C" w:rsidP="00616B9C" w:rsidR="00616B9C" w:rsidRPr="009D7525">
      <w:pPr>
        <w:jc w:val="both"/>
        <w:rPr>
          <w:b/>
          <w:bCs/>
        </w:rPr>
      </w:pPr>
      <w:r w:rsidRPr="009D7525">
        <w:t>II.    Ročište određeno radi utvrđivanja pretpostavki za otvaranje stečajnog postupka u ovoj pravnoj stvari za dan 25. travnja 2016. u 11,00 sati kod ovog suda, Ulica Franje Tuđmana br. 35, sudnica br, 14/I, neće se održati.</w:t>
      </w:r>
    </w:p>
    <w:p w:rsidRDefault="00616B9C" w:rsidP="00616B9C" w:rsidR="00616B9C" w:rsidRPr="009D7525">
      <w:pPr>
        <w:jc w:val="center"/>
      </w:pPr>
    </w:p>
    <w:p w:rsidRDefault="00616B9C" w:rsidP="00616B9C" w:rsidR="00616B9C" w:rsidRPr="009D7525">
      <w:pPr>
        <w:jc w:val="both"/>
      </w:pPr>
      <w:r w:rsidRPr="009D7525">
        <w:t>II.</w:t>
      </w:r>
      <w:r w:rsidRPr="009D7525">
        <w:tab/>
        <w:t>Ročište određeno radi očitovanja o prijedlogu za otvaranje stečajnog postupka  u ovoj pravnoj stvari za dan 25. travnja 2016. u 11,10  sati kod ovog suda, Ulica Franje Tuđmana br. 35, sudnica br, 14/I, neće se održati.</w:t>
      </w:r>
    </w:p>
    <w:p w:rsidRDefault="000302FB" w:rsidP="000302FB" w:rsidR="000302FB" w:rsidRPr="009D7525"/>
    <w:p w:rsidRDefault="000302FB" w:rsidP="000302FB" w:rsidR="000302FB" w:rsidRPr="009D7525">
      <w:pPr>
        <w:jc w:val="center"/>
      </w:pPr>
      <w:r w:rsidRPr="009D7525">
        <w:t>Obrazloženje</w:t>
      </w:r>
    </w:p>
    <w:p w:rsidRDefault="000302FB" w:rsidP="000302FB" w:rsidR="000302FB" w:rsidRPr="009D7525"/>
    <w:p w:rsidRDefault="00E60175" w:rsidP="004572C8" w:rsidR="00616B9C" w:rsidRPr="009D7525">
      <w:pPr>
        <w:ind w:firstLine="708"/>
        <w:jc w:val="both"/>
      </w:pPr>
      <w:r w:rsidRPr="009D7525">
        <w:t xml:space="preserve">Financijska agencija je </w:t>
      </w:r>
      <w:r w:rsidR="00A43746" w:rsidRPr="009D7525">
        <w:t xml:space="preserve">10. ožujka 2016. </w:t>
      </w:r>
      <w:r w:rsidRPr="009D7525">
        <w:t xml:space="preserve">podnijela ovom sudu </w:t>
      </w:r>
      <w:r w:rsidR="00A43746" w:rsidRPr="009D7525">
        <w:t xml:space="preserve">prijedlog za otvaranje stečajnog postupka </w:t>
      </w:r>
      <w:r w:rsidRPr="009D7525">
        <w:t>nad uvodno označenim du</w:t>
      </w:r>
      <w:r w:rsidR="00A43746" w:rsidRPr="009D7525">
        <w:t>žnikom na temelju čl. 444. st. 2</w:t>
      </w:r>
      <w:r w:rsidRPr="009D7525">
        <w:t xml:space="preserve">. Stečajnog zakona (Narodne novine broj 71/15, dalje: SZ) navodeći da </w:t>
      </w:r>
      <w:r w:rsidR="00A43746" w:rsidRPr="009D7525">
        <w:t xml:space="preserve">je </w:t>
      </w:r>
      <w:r w:rsidRPr="009D7525">
        <w:t xml:space="preserve">isti na dan 1. rujna  2015. u Očevidniku redoslijeda osnova za plaćanje ima evidentirane neizvršene osnove za plaćanje u neprekinutom razdoblju od </w:t>
      </w:r>
      <w:r w:rsidR="00A43746" w:rsidRPr="009D7525">
        <w:t xml:space="preserve">2389 </w:t>
      </w:r>
      <w:r w:rsidRPr="009D7525">
        <w:t xml:space="preserve">dana u iznosu od </w:t>
      </w:r>
      <w:r w:rsidR="00A43746" w:rsidRPr="009D7525">
        <w:t>341.924,33 kn, te</w:t>
      </w:r>
      <w:r w:rsidRPr="009D7525">
        <w:t xml:space="preserve"> da nema zaposlenih.</w:t>
      </w:r>
    </w:p>
    <w:p w:rsidRDefault="00616B9C" w:rsidP="004572C8" w:rsidR="00E60175" w:rsidRPr="009D7525">
      <w:pPr>
        <w:ind w:firstLine="708"/>
        <w:jc w:val="both"/>
      </w:pPr>
      <w:r w:rsidRPr="009D7525">
        <w:t>Slijedom navedenog prijedloga Financijske agencije Sud je za dan 25. travnja 2016. u 11,00 sati odredio ročište radi utvrđivanja pretpostavki za otvara</w:t>
      </w:r>
      <w:r w:rsidR="00930FDF" w:rsidRPr="009D7525">
        <w:t>nje stečajnog postupka nad predmetnim dužnikom, a u 11,10 sati ročište radi očitovanja o prijedlogu za otvaranje stečajnog postupka</w:t>
      </w:r>
      <w:r w:rsidR="00CB0B5B" w:rsidRPr="009D7525">
        <w:t>.</w:t>
      </w:r>
      <w:r w:rsidR="00930FDF" w:rsidRPr="009D7525">
        <w:t xml:space="preserve"> </w:t>
      </w:r>
    </w:p>
    <w:p w:rsidRDefault="00E60175" w:rsidP="00CB0B5B" w:rsidR="00CB0B5B" w:rsidRPr="009D7525">
      <w:pPr>
        <w:jc w:val="both"/>
      </w:pPr>
      <w:r w:rsidRPr="009D7525">
        <w:t xml:space="preserve">           Podneskom od </w:t>
      </w:r>
      <w:r w:rsidR="00CB0B5B" w:rsidRPr="009D7525">
        <w:t xml:space="preserve">11. travnja 2016. zastupnik dužnika po zakonu izvijestio je ovaj </w:t>
      </w:r>
      <w:r w:rsidR="003D5D05" w:rsidRPr="009D7525">
        <w:t xml:space="preserve">Sud </w:t>
      </w:r>
      <w:r w:rsidR="00CB0B5B" w:rsidRPr="009D7525">
        <w:t xml:space="preserve">da u konkretnom predmetu ne postoje uvjeti za otvaranje stečajnog postupka u odnosu na predmetnog dužnika jer da je nad istim otvoren postupka predstečajne nagodbe pri FINI, Regionalni centar Split, Nagodbeno vijeće ST01, od 6. travnja 2016. </w:t>
      </w:r>
    </w:p>
    <w:p w:rsidRDefault="004572C8" w:rsidP="009D7525" w:rsidR="00E60175" w:rsidRPr="009D7525">
      <w:pPr>
        <w:ind w:firstLine="708"/>
        <w:jc w:val="both"/>
      </w:pPr>
      <w:r w:rsidRPr="009D7525">
        <w:t xml:space="preserve">Uvidom u Rješenje </w:t>
      </w:r>
      <w:r w:rsidR="00E60175" w:rsidRPr="009D7525">
        <w:t>Financijsk</w:t>
      </w:r>
      <w:r w:rsidRPr="009D7525">
        <w:t xml:space="preserve">e agencije, Regionalni centar Split, Nagodbeno vijeće ST01, Klasa:UP-I/110/07/15-01/8514., Urbroj:04-06-16-8514-33 od 6. travnja 2016. utvrđeno je da je nad dužnikom MIRAD d.o.o. za trgovinu, proizvodnju, turizam i ugostiteljstvo, Sinjska 2, Knin dana 6. travnja 2016. sukladno odredbi čl. 50. Zakona o financijskom </w:t>
      </w:r>
      <w:r w:rsidRPr="009D7525">
        <w:lastRenderedPageBreak/>
        <w:t xml:space="preserve">poslovanju i predstečajnoj nagodbi (Narodne novine broj 108/12, 114/12, 81/13 i 112/13, dalje: ZFPPN-a) otvoren postupak predstečajne nagodbe. </w:t>
      </w:r>
      <w:r w:rsidR="00E60175" w:rsidRPr="009D7525">
        <w:t xml:space="preserve">Prijedlog za otvaranje </w:t>
      </w:r>
      <w:r w:rsidRPr="009D7525">
        <w:t xml:space="preserve">skraćenog postupka </w:t>
      </w:r>
      <w:r w:rsidR="00E60175" w:rsidRPr="009D7525">
        <w:t xml:space="preserve">predstečajne nagodbe dužnik je podnio FINI dana </w:t>
      </w:r>
      <w:r w:rsidRPr="009D7525">
        <w:t>31. kolovoza 2015.</w:t>
      </w:r>
      <w:r w:rsidR="009D7525" w:rsidRPr="009D7525">
        <w:t xml:space="preserve">, dok je Rješenje Financijske agencije, Regionalni centar Split, Nagodbeno vijeće ST01, Klasa:UP-I/110/07/15-01/8514., Urbroj:04-06-16-8514-33 od 6. travnja 2016. javno objavljeno istoga dana u 11,55 sati. </w:t>
      </w:r>
    </w:p>
    <w:p w:rsidRDefault="00E60175" w:rsidP="003D5D05" w:rsidR="00E60175" w:rsidRPr="009D7525">
      <w:pPr>
        <w:ind w:firstLine="708"/>
        <w:jc w:val="both"/>
      </w:pPr>
      <w:r w:rsidRPr="009D7525">
        <w:t xml:space="preserve">Zahtjev podnositeljice za </w:t>
      </w:r>
      <w:r w:rsidR="004572C8" w:rsidRPr="009D7525">
        <w:t xml:space="preserve">otvaranje stečajnog postupka je </w:t>
      </w:r>
      <w:r w:rsidRPr="009D7525">
        <w:t xml:space="preserve">nedopušten. </w:t>
      </w:r>
    </w:p>
    <w:p w:rsidRDefault="00E60175" w:rsidP="003D5D05" w:rsidR="00E60175" w:rsidRPr="009D7525">
      <w:pPr>
        <w:ind w:firstLine="708"/>
        <w:jc w:val="both"/>
      </w:pPr>
      <w:r w:rsidRPr="009D7525">
        <w:t xml:space="preserve">Naime, odredbom čl. 39. stavka 3. </w:t>
      </w:r>
      <w:r w:rsidR="00C66332" w:rsidRPr="009D7525">
        <w:t xml:space="preserve">ZFPPN-a </w:t>
      </w:r>
      <w:r w:rsidRPr="009D7525">
        <w:t xml:space="preserve">propisano je da do okončanja postupka predstečajne nagodbe nije dopušteno pokrenuti stečajni postupak, dok je odredbom članka 442. stavka 1. i 2. Stečajnog zakona (Narodne novine broj 71/15) propisano da će se postupci predstečajne nagodbe pokrenuti na temelju ZFPPN-a dovršiti prema odredbama istog te da se odredba čl. 32. st. 1. toč. 2. SZ-a na odgovarajući način primjenjuje na iste. </w:t>
      </w:r>
    </w:p>
    <w:p w:rsidRDefault="00E60175" w:rsidP="00E60175" w:rsidR="00E60175" w:rsidRPr="009D7525">
      <w:pPr>
        <w:ind w:firstLine="708"/>
        <w:jc w:val="both"/>
      </w:pPr>
      <w:r w:rsidRPr="009D7525">
        <w:t xml:space="preserve">Budući je nad dužnikom u tijeku postupak predstečajne nagodbe to je na temelju naprijed citiranih zakonskih odredbi odlučeno kao u izreci rješenja. </w:t>
      </w:r>
    </w:p>
    <w:p w:rsidRDefault="000C1AFC" w:rsidP="000C3CA4" w:rsidR="000C1AFC" w:rsidRPr="009D7525">
      <w:pPr>
        <w:jc w:val="both"/>
      </w:pPr>
    </w:p>
    <w:p w:rsidRDefault="004C21B1" w:rsidP="00C66332" w:rsidR="000302FB" w:rsidRPr="009D7525">
      <w:pPr>
        <w:jc w:val="center"/>
      </w:pPr>
      <w:r w:rsidRPr="009D7525">
        <w:t>U Zadru 1</w:t>
      </w:r>
      <w:r w:rsidR="00C66332" w:rsidRPr="009D7525">
        <w:t xml:space="preserve">9. travnja 2016. </w:t>
      </w:r>
    </w:p>
    <w:p w:rsidRDefault="00C052B0" w:rsidP="003D4686" w:rsidR="00C052B0" w:rsidRPr="009D7525">
      <w:pPr>
        <w:jc w:val="center"/>
      </w:pPr>
    </w:p>
    <w:p w:rsidRDefault="00C33EDA" w:rsidP="009D7525" w:rsidR="0006548B" w:rsidRPr="009D7525">
      <w:pPr>
        <w:jc w:val="right"/>
      </w:pPr>
      <w:r w:rsidRPr="009D7525">
        <w:tab/>
      </w:r>
      <w:r w:rsidRPr="009D7525">
        <w:tab/>
      </w:r>
      <w:r w:rsidRPr="009D7525">
        <w:tab/>
      </w:r>
      <w:r w:rsidRPr="009D7525">
        <w:tab/>
      </w:r>
      <w:r w:rsidRPr="009D7525">
        <w:tab/>
        <w:t xml:space="preserve">    </w:t>
      </w:r>
      <w:r w:rsidR="0006548B" w:rsidRPr="009D7525">
        <w:t>Stečajna su</w:t>
      </w:r>
      <w:r w:rsidR="004C21B1" w:rsidRPr="009D7525">
        <w:t>tkinja</w:t>
      </w:r>
    </w:p>
    <w:p w:rsidRDefault="004C21B1" w:rsidP="009D7525" w:rsidR="0006548B" w:rsidRPr="009D7525">
      <w:pPr>
        <w:jc w:val="right"/>
      </w:pPr>
      <w:r w:rsidRPr="009D7525">
        <w:tab/>
      </w:r>
      <w:r w:rsidRPr="009D7525">
        <w:tab/>
      </w:r>
      <w:r w:rsidRPr="009D7525">
        <w:tab/>
      </w:r>
      <w:r w:rsidRPr="009D7525">
        <w:tab/>
      </w:r>
      <w:r w:rsidRPr="009D7525">
        <w:tab/>
      </w:r>
      <w:r w:rsidRPr="009D7525">
        <w:tab/>
      </w:r>
      <w:r w:rsidRPr="009D7525">
        <w:tab/>
        <w:t xml:space="preserve">             </w:t>
      </w:r>
      <w:r w:rsidR="00C33EDA" w:rsidRPr="009D7525">
        <w:t xml:space="preserve">   </w:t>
      </w:r>
      <w:r w:rsidR="00E60175" w:rsidRPr="009D7525">
        <w:t>Ana Markač</w:t>
      </w:r>
    </w:p>
    <w:p w:rsidRDefault="0006548B" w:rsidP="009D7525" w:rsidR="0006548B" w:rsidRPr="009D7525">
      <w:pPr>
        <w:jc w:val="right"/>
      </w:pPr>
    </w:p>
    <w:p w:rsidRDefault="006B338C" w:rsidP="004C21B1" w:rsidR="006B338C" w:rsidRPr="009D7525"/>
    <w:p w:rsidRDefault="000302FB" w:rsidP="004A3683" w:rsidR="000302FB" w:rsidRPr="009D7525">
      <w:r w:rsidRPr="009D7525">
        <w:t>U</w:t>
      </w:r>
      <w:r w:rsidR="004A3683" w:rsidRPr="009D7525">
        <w:t>PU</w:t>
      </w:r>
      <w:r w:rsidRPr="009D7525">
        <w:t xml:space="preserve">TA O PRAVNOM LIJEKU: </w:t>
      </w:r>
    </w:p>
    <w:p w:rsidRDefault="009D7525" w:rsidP="009D7525" w:rsidR="009D7525" w:rsidRPr="009D7525">
      <w:pPr>
        <w:tabs>
          <w:tab w:pos="4438" w:val="left"/>
        </w:tabs>
        <w:jc w:val="both"/>
      </w:pPr>
      <w:r w:rsidRPr="009D7525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9D7525" w:rsidP="000302FB" w:rsidR="009D7525" w:rsidRPr="009D7525">
      <w:pPr>
        <w:jc w:val="both"/>
      </w:pPr>
    </w:p>
    <w:p w:rsidRDefault="000302FB" w:rsidP="000302FB" w:rsidR="000302FB" w:rsidRPr="009D7525">
      <w:pPr>
        <w:jc w:val="both"/>
      </w:pPr>
      <w:r w:rsidRPr="009D7525">
        <w:t xml:space="preserve">Dostaviti: </w:t>
      </w:r>
    </w:p>
    <w:p w:rsidRDefault="00664993" w:rsidP="004C21B1" w:rsidR="00664993" w:rsidRPr="009D7525">
      <w:pPr>
        <w:numPr>
          <w:ilvl w:val="0"/>
          <w:numId w:val="1"/>
        </w:numPr>
        <w:jc w:val="both"/>
      </w:pPr>
      <w:r w:rsidRPr="009D7525">
        <w:t>predlagatelju</w:t>
      </w:r>
      <w:r w:rsidR="00656A96" w:rsidRPr="009D7525">
        <w:t xml:space="preserve"> </w:t>
      </w:r>
      <w:r w:rsidR="009D7525" w:rsidRPr="009D7525">
        <w:t>elektronskim putem</w:t>
      </w:r>
    </w:p>
    <w:p w:rsidRDefault="009D7525" w:rsidP="004C21B1" w:rsidR="00C66332" w:rsidRPr="009D7525">
      <w:pPr>
        <w:numPr>
          <w:ilvl w:val="0"/>
          <w:numId w:val="1"/>
        </w:numPr>
        <w:jc w:val="both"/>
      </w:pPr>
      <w:r w:rsidRPr="009D7525">
        <w:t xml:space="preserve">dužniku </w:t>
      </w:r>
    </w:p>
    <w:p w:rsidRDefault="000C3CA4" w:rsidP="000302FB" w:rsidR="000302FB" w:rsidRPr="009D7525">
      <w:pPr>
        <w:numPr>
          <w:ilvl w:val="0"/>
          <w:numId w:val="1"/>
        </w:numPr>
        <w:jc w:val="both"/>
      </w:pPr>
      <w:r w:rsidRPr="009D7525">
        <w:t>e-</w:t>
      </w:r>
      <w:r w:rsidR="000302FB" w:rsidRPr="009D7525">
        <w:t>oglasna ploča</w:t>
      </w:r>
    </w:p>
    <w:p w:rsidRDefault="006B338C" w:rsidP="004C21B1" w:rsidR="000302FB" w:rsidRPr="009D7525">
      <w:pPr>
        <w:numPr>
          <w:ilvl w:val="0"/>
          <w:numId w:val="1"/>
        </w:numPr>
        <w:jc w:val="both"/>
      </w:pPr>
      <w:r w:rsidRPr="009D7525">
        <w:t>u spis.</w:t>
      </w:r>
    </w:p>
    <w:sectPr w:rsidSect="00E60175" w:rsidR="000302FB" w:rsidRPr="009D7525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9717800"/>
      <w:docPartObj>
        <w:docPartGallery w:val="Page Numbers (Top of Page)"/>
        <w:docPartUnique/>
      </w:docPartObj>
    </w:sdtPr>
    <w:sdtEndPr/>
    <w:sdtContent>
      <w:p w:rsidRDefault="00C33EDA" w:rsidP="00906AE3" w:rsidR="00906AE3">
        <w:pPr>
          <w:pStyle w:val="Zaglavlje"/>
          <w:jc w:val="right"/>
        </w:pPr>
        <w:r>
          <w:t xml:space="preserve">               </w:t>
        </w:r>
        <w:r w:rsidR="0006548B">
          <w:fldChar w:fldCharType="begin"/>
        </w:r>
        <w:r w:rsidR="0006548B">
          <w:instrText>PAGE   \* MERGEFORMAT</w:instrText>
        </w:r>
        <w:r w:rsidR="0006548B">
          <w:fldChar w:fldCharType="separate"/>
        </w:r>
        <w:r w:rsidR="00E86D7A">
          <w:rPr>
            <w:noProof/>
          </w:rPr>
          <w:t>2</w:t>
        </w:r>
        <w:r w:rsidR="0006548B">
          <w:fldChar w:fldCharType="end"/>
        </w:r>
        <w:r>
          <w:tab/>
        </w:r>
        <w:r w:rsidR="00906AE3">
          <w:t>Poslovni broj: 2 St-</w:t>
        </w:r>
        <w:r w:rsidR="004E5312">
          <w:t>3</w:t>
        </w:r>
        <w:r w:rsidR="009D7525">
          <w:t>5</w:t>
        </w:r>
        <w:r w:rsidR="00906AE3">
          <w:t>5/16-15</w:t>
        </w:r>
      </w:p>
      <w:p w:rsidRDefault="00C33EDA" w:rsidP="00906AE3" w:rsidR="00C33EDA">
        <w:pPr>
          <w:pStyle w:val="Zaglavlje"/>
          <w:jc w:val="right"/>
        </w:pPr>
      </w:p>
      <w:p w:rsidRDefault="00E86D7A" w:rsidP="00906AE3" w:rsidR="0006548B">
        <w:pPr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1B1" w:rsidP="004C21B1" w:rsidR="004C21B1">
    <w:pPr>
      <w:pStyle w:val="Zaglavlje"/>
      <w:jc w:val="right"/>
    </w:pPr>
    <w:r>
      <w:t>P</w:t>
    </w:r>
    <w:r w:rsidR="00906AE3">
      <w:t>oslovni broj: 2 St-</w:t>
    </w:r>
    <w:r w:rsidR="004E5312">
      <w:t>3</w:t>
    </w:r>
    <w:r w:rsidR="009D7525">
      <w:t>5</w:t>
    </w:r>
    <w:r w:rsidR="00906AE3">
      <w:t>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177B"/>
    <w:rsid w:val="0006548B"/>
    <w:rsid w:val="000C1AFC"/>
    <w:rsid w:val="000C3CA4"/>
    <w:rsid w:val="00101A4A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3D5D05"/>
    <w:rsid w:val="004572C8"/>
    <w:rsid w:val="004A3683"/>
    <w:rsid w:val="004C21B1"/>
    <w:rsid w:val="004E5312"/>
    <w:rsid w:val="00517489"/>
    <w:rsid w:val="0053370D"/>
    <w:rsid w:val="00561856"/>
    <w:rsid w:val="00616B9C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8B3276"/>
    <w:rsid w:val="008E1367"/>
    <w:rsid w:val="00906AE3"/>
    <w:rsid w:val="009217D3"/>
    <w:rsid w:val="00930FDF"/>
    <w:rsid w:val="009D7525"/>
    <w:rsid w:val="009E05AD"/>
    <w:rsid w:val="00A43746"/>
    <w:rsid w:val="00A94666"/>
    <w:rsid w:val="00BE6C59"/>
    <w:rsid w:val="00C052B0"/>
    <w:rsid w:val="00C33EDA"/>
    <w:rsid w:val="00C55CCE"/>
    <w:rsid w:val="00C57DAD"/>
    <w:rsid w:val="00C66332"/>
    <w:rsid w:val="00CB0B5B"/>
    <w:rsid w:val="00CE735C"/>
    <w:rsid w:val="00D21088"/>
    <w:rsid w:val="00D21F59"/>
    <w:rsid w:val="00DC56CB"/>
    <w:rsid w:val="00DF177E"/>
    <w:rsid w:val="00E504E7"/>
    <w:rsid w:val="00E60175"/>
    <w:rsid w:val="00E86D7A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16B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16B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 d.o.o. za trgovinu, proizvodnju, turizam i ugostiteljstvo</izvorni_sadrzaj>
    <derivirana_varijabla naziv="DomainObject.Predmet.ProtustrankaFormated_1">  MIRAD d.o.o. za trgovinu, proizvodnju, turizam i ugostiteljstvo</derivirana_varijabla>
  </DomainObject.Predmet.ProtustrankaFormated>
  <DomainObject.Predmet.ProtustrankaFormatedOIB>
    <izvorni_sadrzaj>  MIRAD d.o.o. za trgovinu, proizvodnju, turizam i ugostiteljstvo, OIB 15318391551</izvorni_sadrzaj>
    <derivirana_varijabla naziv="DomainObject.Predmet.ProtustrankaFormatedOIB_1">  MIRAD d.o.o. za trgovinu, proizvodnju, turizam i ugostiteljstvo, OIB 15318391551</derivirana_varijabla>
  </DomainObject.Predmet.ProtustrankaFormatedOIB>
  <DomainObject.Predmet.ProtustrankaFormatedWithAdress>
    <izvorni_sadrzaj> MIRAD d.o.o. za trgovinu, proizvodnju, turizam i ugostiteljstvo, Sinjska 2 , 22300 Knin</izvorni_sadrzaj>
    <derivirana_varijabla naziv="DomainObject.Predmet.ProtustrankaFormatedWithAdress_1"> MIRAD d.o.o. za trgovinu, proizvodnju, turizam i ugostiteljstvo, Sinjska 2 , 22300 Knin</derivirana_varijabla>
  </DomainObject.Predmet.ProtustrankaFormatedWithAdress>
  <DomainObject.Predmet.ProtustrankaFormatedWithAdressOIB>
    <izvorni_sadrzaj> MIRAD d.o.o. za trgovinu, proizvodnju, turizam i ugostiteljstvo, OIB 15318391551, Sinjska 2 , 22300 Knin</izvorni_sadrzaj>
    <derivirana_varijabla naziv="DomainObject.Predmet.ProtustrankaFormatedWithAdressOIB_1"> MIRAD d.o.o. za trgovinu, proizvodnju, turizam i ugostiteljstvo, OIB 15318391551, Sinjska 2 , 22300 Knin</derivirana_varijabla>
  </DomainObject.Predmet.ProtustrankaFormatedWithAdressOIB>
  <DomainObject.Predmet.ProtustrankaWithAdress>
    <izvorni_sadrzaj>MIRAD d.o.o. za trgovinu, proizvodnju, turizam i ugostiteljstvo Sinjska 2 , 22300 Knin</izvorni_sadrzaj>
    <derivirana_varijabla naziv="DomainObject.Predmet.ProtustrankaWithAdress_1">MIRAD d.o.o. za trgovinu, proizvodnju, turizam i ugostiteljstvo Sinjska 2 , 22300 Knin</derivirana_varijabla>
  </DomainObject.Predmet.ProtustrankaWithAdress>
  <DomainObject.Predmet.ProtustrankaWithAdressOIB>
    <izvorni_sadrzaj>MIRAD d.o.o. za trgovinu, proizvodnju, turizam i ugostiteljstvo, OIB 15318391551, Sinjska 2 , 22300 Knin</izvorni_sadrzaj>
    <derivirana_varijabla naziv="DomainObject.Predmet.ProtustrankaWithAdressOIB_1">MIRAD d.o.o. za trgovinu, proizvodnju, turizam i ugostiteljstvo, OIB 15318391551, Sinjska 2 , 22300 Knin</derivirana_varijabla>
  </DomainObject.Predmet.ProtustrankaWithAdressOIB>
  <DomainObject.Predmet.ProtustrankaNazivFormated>
    <izvorni_sadrzaj>MIRAD d.o.o. za trgovinu, proizvodnju, turizam i ugostiteljstvo</izvorni_sadrzaj>
    <derivirana_varijabla naziv="DomainObject.Predmet.ProtustrankaNazivFormated_1">MIRAD d.o.o. za trgovinu, proizvodnju, turizam i ugostiteljstvo</derivirana_varijabla>
  </DomainObject.Predmet.ProtustrankaNazivFormated>
  <DomainObject.Predmet.ProtustrankaNazivFormatedOIB>
    <izvorni_sadrzaj>MIRAD d.o.o. za trgovinu, proizvodnju, turizam i ugostiteljstvo, OIB 15318391551</izvorni_sadrzaj>
    <derivirana_varijabla naziv="DomainObject.Predmet.ProtustrankaNazivFormatedOIB_1">MIRAD d.o.o. za trgovinu, proizvodnju, turizam i ugostiteljstvo, OIB 15318391551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MIRAD d.o.o. za trgovinu, proizvodnju, turizam i ugostiteljstvo</item>
    </izvorni_sadrzaj>
    <derivirana_varijabla naziv="DomainObject.Predmet.ProtuStrankaListFormated_1">
      <item>MIRAD d.o.o. za trgovinu, proizvodnju, turizam i ugostiteljstvo</item>
    </derivirana_varijabla>
  </DomainObject.Predmet.ProtuStrankaListFormated>
  <DomainObject.Predmet.ProtuStrankaListFormatedOIB>
    <izvorni_sadrzaj>
      <item>MIRAD d.o.o. za trgovinu, proizvodnju, turizam i ugostiteljstvo, OIB 15318391551</item>
    </izvorni_sadrzaj>
    <derivirana_varijabla naziv="DomainObject.Predmet.ProtuStrankaListFormatedOIB_1">
      <item>MIRAD d.o.o. za trgovinu, proizvodnju, turizam i ugostiteljstvo, OIB 15318391551</item>
    </derivirana_varijabla>
  </DomainObject.Predmet.ProtuStrankaListFormatedOIB>
  <DomainObject.Predmet.ProtuStrankaListFormatedWithAdress>
    <izvorni_sadrzaj>
      <item>MIRAD d.o.o. za trgovinu, proizvodnju, turizam i ugostiteljstvo, Sinjska 2 , 22300 Knin</item>
    </izvorni_sadrzaj>
    <derivirana_varijabla naziv="DomainObject.Predmet.ProtuStrankaListFormatedWithAdress_1">
      <item>MIRAD d.o.o. za trgovinu, proizvodnju, turizam i ugostiteljstvo, Sinjska 2 , 22300 Knin</item>
    </derivirana_varijabla>
  </DomainObject.Predmet.ProtuStrankaListFormatedWithAdress>
  <DomainObject.Predmet.ProtuStrankaListFormatedWithAdressOIB>
    <izvorni_sadrzaj>
      <item>MIRAD d.o.o. za trgovinu, proizvodnju, turizam i ugostiteljstvo, OIB 15318391551, Sinjska 2 , 22300 Knin</item>
    </izvorni_sadrzaj>
    <derivirana_varijabla naziv="DomainObject.Predmet.ProtuStrankaListFormatedWithAdressOIB_1">
      <item>MIRAD d.o.o. za trgovinu, proizvodnju, turizam i ugostiteljstvo, OIB 15318391551, Sinjska 2 , 22300 Knin</item>
    </derivirana_varijabla>
  </DomainObject.Predmet.ProtuStrankaListFormatedWithAdressOIB>
  <DomainObject.Predmet.ProtuStrankaListNazivFormated>
    <izvorni_sadrzaj>
      <item>MIRAD d.o.o. za trgovinu, proizvodnju, turizam i ugostiteljstvo</item>
    </izvorni_sadrzaj>
    <derivirana_varijabla naziv="DomainObject.Predmet.ProtuStrankaListNazivFormated_1">
      <item>MIRAD d.o.o. za trgovinu, proizvodnju, turizam i ugostiteljstvo</item>
    </derivirana_varijabla>
  </DomainObject.Predmet.ProtuStrankaListNazivFormated>
  <DomainObject.Predmet.ProtuStrankaListNazivFormatedOIB>
    <izvorni_sadrzaj>
      <item>MIRAD d.o.o. za trgovinu, proizvodnju, turizam i ugostiteljstvo, OIB 15318391551</item>
    </izvorni_sadrzaj>
    <derivirana_varijabla naziv="DomainObject.Predmet.ProtuStrankaListNazivFormatedOIB_1">
      <item>MIRAD d.o.o. za trgovinu, proizvodnju, turizam i ugostiteljstvo, OIB 15318391551</item>
    </derivirana_varijabla>
  </DomainObject.Predmet.ProtuStrankaListNazivFormatedOIB>
  <DomainObject.Predmet.OstaliListFormated>
    <izvorni_sadrzaj>
      <item>IVAN TESKERA</item>
    </izvorni_sadrzaj>
    <derivirana_varijabla naziv="DomainObject.Predmet.OstaliListFormated_1">
      <item>IVAN TESKERA</item>
    </derivirana_varijabla>
  </DomainObject.Predmet.OstaliListFormated>
  <DomainObject.Predmet.OstaliListFormatedOIB>
    <izvorni_sadrzaj>
      <item>IVAN TESKERA</item>
    </izvorni_sadrzaj>
    <derivirana_varijabla naziv="DomainObject.Predmet.OstaliListFormatedOIB_1">
      <item>IVAN TESKERA</item>
    </derivirana_varijabla>
  </DomainObject.Predmet.OstaliListFormatedOIB>
  <DomainObject.Predmet.OstaliListFormatedWithAdress>
    <izvorni_sadrzaj>
      <item>IVAN TESKERA, Kijevo 0, 22300 Kijevo</item>
    </izvorni_sadrzaj>
    <derivirana_varijabla naziv="DomainObject.Predmet.OstaliListFormatedWithAdress_1">
      <item>IVAN TESKERA, Kijevo 0, 22300 Kijevo</item>
    </derivirana_varijabla>
  </DomainObject.Predmet.OstaliListFormatedWithAdress>
  <DomainObject.Predmet.OstaliListFormatedWithAdressOIB>
    <izvorni_sadrzaj>
      <item>IVAN TESKERA, Kijevo 0, 22300 Kijevo</item>
    </izvorni_sadrzaj>
    <derivirana_varijabla naziv="DomainObject.Predmet.OstaliListFormatedWithAdressOIB_1">
      <item>IVAN TESKERA, Kijevo 0, 22300 Kijevo</item>
    </derivirana_varijabla>
  </DomainObject.Predmet.OstaliListFormatedWithAdressOIB>
  <DomainObject.Predmet.OstaliListNazivFormated>
    <izvorni_sadrzaj>
      <item>IVAN TESKERA</item>
    </izvorni_sadrzaj>
    <derivirana_varijabla naziv="DomainObject.Predmet.OstaliListNazivFormated_1">
      <item>IVAN TESKERA</item>
    </derivirana_varijabla>
  </DomainObject.Predmet.OstaliListNazivFormated>
  <DomainObject.Predmet.OstaliListNazivFormatedOIB>
    <izvorni_sadrzaj>
      <item>IVAN TESKERA</item>
    </izvorni_sadrzaj>
    <derivirana_varijabla naziv="DomainObject.Predmet.OstaliListNazivFormatedOIB_1">
      <item>IVAN TESKERA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MIRAD d.o.o. za trgovinu, proizvodnju, turizam i ugostiteljstvo</izvorni_sadrzaj>
    <derivirana_varijabla naziv="DomainObject.Predmet.ProtustrankaIDrugi_1">MIRAD d.o.o. za trgovinu, proizvodnju, turizam i ugostiteljstvo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MIRAD d.o.o. za trgovinu, proizvodnju, turizam i ugostiteljstvo, OIB 15318391551, Sinjska 2 , 22300 Knin</izvorni_sadrzaj>
    <derivirana_varijabla naziv="DomainObject.Predmet.ProtustrankaIDrugiAdressOIB_1">MIRAD d.o.o. za trgovinu, proizvodnju, turizam i ugostiteljstvo, OIB 15318391551, Sinjska 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MIRAD d.o.o. za trgovinu, proizvodnju, turizam i ugostiteljstvo</item>
      <item>IVAN TESKERA</item>
    </izvorni_sadrzaj>
    <derivirana_varijabla naziv="DomainObject.Predmet.SudioniciListNaziv_1">
      <item>FINA - Podružnica  Šibenik</item>
      <item>MIRAD d.o.o. za trgovinu, proizvodnju, turizam i ugostiteljstvo</item>
      <item>IVAN TESKERA</item>
    </derivirana_varijabla>
  </DomainObject.Predmet.SudioniciListNaziv>
  <DomainObject.Predmet.SudioniciListAdressOIB>
    <izvorni_sadrzaj>
      <item>FINA - Podružnica  Šibenik, OIB 85821130368, Perivoj Luje Marune 1,22000 Šibenik</item>
      <item>MIRAD d.o.o. za trgovinu, proizvodnju, turizam i ugostiteljstvo, OIB 15318391551, Sinjska 2 ,22300 Knin</item>
      <item>IVAN TESKERA, Kijevo 0,22300 Kijevo</item>
    </izvorni_sadrzaj>
    <derivirana_varijabla naziv="DomainObject.Predmet.SudioniciListAdressOIB_1">
      <item>FINA - Podružnica  Šibenik, OIB 85821130368, Perivoj Luje Marune 1,22000 Šibenik</item>
      <item>MIRAD d.o.o. za trgovinu, proizvodnju, turizam i ugostiteljstvo, OIB 15318391551, Sinjska 2 ,22300 Knin</item>
      <item>IVAN TESKERA,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15318391551</item>
      <item>, OIB null</item>
    </izvorni_sadrzaj>
    <derivirana_varijabla naziv="DomainObject.Predmet.SudioniciListNazivOIB_1">
      <item>, OIB 85821130368</item>
      <item>, OIB 15318391551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71ED1-2AA6-4EF9-BDCF-A358A31C0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633</properties:Words>
  <properties:Characters>3451</properties:Characters>
  <properties:Lines>83</properties:Lines>
  <properties:Paragraphs>28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2016-04-19T06:27:00Z</dcterms:created>
  <dc:creator>Ardena Bajlo</dc:creator>
  <cp:lastModifiedBy>Merlina Klišmanić</cp:lastModifiedBy>
  <cp:lastPrinted>2016-04-19T11:04:00Z</cp:lastPrinted>
  <dcterms:modified xmlns:xsi="http://www.w3.org/2001/XMLSchema-instance" xsi:type="dcterms:W3CDTF">2016-04-19T13:04:00Z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