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c85f0" w14:paraId="b7c85f0" w:rsidRDefault="00AA2CA0" w:rsidR="003B250A">
      <w:pPr>
        <w:pStyle w:val="Tijeloteksta"/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597491">
        <w:t>72</w:t>
      </w:r>
      <w:proofErr w:type="spellEnd"/>
      <w:r w:rsidR="00597491">
        <w:t>/</w:t>
      </w:r>
      <w:proofErr w:type="spellStart"/>
      <w:r w:rsidR="00597491">
        <w:t>02</w:t>
      </w:r>
      <w:proofErr w:type="spellEnd"/>
      <w:r w:rsidR="00597491">
        <w:t>-</w:t>
      </w:r>
      <w:proofErr w:type="spellStart"/>
      <w:r w:rsidR="00597491">
        <w:t>130</w:t>
      </w:r>
      <w:proofErr w:type="spellEnd"/>
    </w:p>
    <w:p w:rsidRDefault="00F96CD7" w:rsidP="00D63E65" w:rsidR="00D63E65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3E65" w:rsidP="00D63E65" w:rsidR="00D63E65" w:rsidRPr="00D21A2C"/>
    <w:p w:rsidRDefault="00D63E65" w:rsidP="00D63E65" w:rsidR="00D63E6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3E65" w:rsidP="00170BD6" w:rsidR="00622DAC" w:rsidRPr="00170BD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B62AE7" w:rsidR="00B62AE7">
      <w:pPr>
        <w:pStyle w:val="Tijeloteksta"/>
        <w:rPr>
          <w:b/>
          <w:bCs/>
        </w:rPr>
      </w:pPr>
    </w:p>
    <w:p w:rsidRDefault="005760CC" w:rsidR="005760CC">
      <w:pPr>
        <w:pStyle w:val="Tijeloteksta"/>
        <w:rPr>
          <w:b/>
          <w:bCs/>
        </w:rPr>
      </w:pPr>
    </w:p>
    <w:p w:rsidRDefault="00B62AE7" w:rsidR="00B62AE7">
      <w:pPr>
        <w:pStyle w:val="Tijeloteksta"/>
        <w:rPr>
          <w:b/>
          <w:bCs/>
        </w:rPr>
      </w:pPr>
    </w:p>
    <w:p w:rsidRDefault="00D55212" w:rsidP="00D55212" w:rsidR="00622DAC" w:rsidRPr="00D55212">
      <w:pPr>
        <w:pStyle w:val="Tijeloteksta"/>
        <w:jc w:val="center"/>
        <w:rPr>
          <w:bCs/>
        </w:rPr>
      </w:pPr>
      <w:r w:rsidRPr="00D55212">
        <w:rPr>
          <w:bCs/>
        </w:rPr>
        <w:t>R</w:t>
      </w:r>
      <w:r w:rsidR="00D63E65">
        <w:rPr>
          <w:bCs/>
        </w:rPr>
        <w:t xml:space="preserve"> </w:t>
      </w:r>
      <w:r w:rsidRPr="00D55212">
        <w:rPr>
          <w:bCs/>
        </w:rPr>
        <w:t>E</w:t>
      </w:r>
      <w:r w:rsidR="00D63E65">
        <w:rPr>
          <w:bCs/>
        </w:rPr>
        <w:t xml:space="preserve"> </w:t>
      </w:r>
      <w:r w:rsidRPr="00D55212">
        <w:rPr>
          <w:bCs/>
        </w:rPr>
        <w:t>P</w:t>
      </w:r>
      <w:r w:rsidR="00D63E65">
        <w:rPr>
          <w:bCs/>
        </w:rPr>
        <w:t xml:space="preserve"> </w:t>
      </w:r>
      <w:r w:rsidRPr="00D55212">
        <w:rPr>
          <w:bCs/>
        </w:rPr>
        <w:t>U</w:t>
      </w:r>
      <w:r w:rsidR="00D63E65">
        <w:rPr>
          <w:bCs/>
        </w:rPr>
        <w:t xml:space="preserve"> </w:t>
      </w:r>
      <w:r w:rsidRPr="00D55212">
        <w:rPr>
          <w:bCs/>
        </w:rPr>
        <w:t>B</w:t>
      </w:r>
      <w:r w:rsidR="00D63E65">
        <w:rPr>
          <w:bCs/>
        </w:rPr>
        <w:t xml:space="preserve"> </w:t>
      </w:r>
      <w:r w:rsidRPr="00D55212">
        <w:rPr>
          <w:bCs/>
        </w:rPr>
        <w:t>L</w:t>
      </w:r>
      <w:r w:rsidR="00D63E65">
        <w:rPr>
          <w:bCs/>
        </w:rPr>
        <w:t xml:space="preserve"> </w:t>
      </w:r>
      <w:r w:rsidRPr="00D55212">
        <w:rPr>
          <w:bCs/>
        </w:rPr>
        <w:t>I</w:t>
      </w:r>
      <w:r w:rsidR="00D63E65">
        <w:rPr>
          <w:bCs/>
        </w:rPr>
        <w:t xml:space="preserve"> </w:t>
      </w:r>
      <w:r w:rsidRPr="00D55212">
        <w:rPr>
          <w:bCs/>
        </w:rPr>
        <w:t>K</w:t>
      </w:r>
      <w:r w:rsidR="00D63E65">
        <w:rPr>
          <w:bCs/>
        </w:rPr>
        <w:t xml:space="preserve"> </w:t>
      </w:r>
      <w:r w:rsidRPr="00D55212">
        <w:rPr>
          <w:bCs/>
        </w:rPr>
        <w:t>A</w:t>
      </w:r>
      <w:r w:rsidR="00D63E65">
        <w:rPr>
          <w:bCs/>
        </w:rPr>
        <w:t xml:space="preserve">  </w:t>
      </w:r>
      <w:r w:rsidRPr="00D55212">
        <w:rPr>
          <w:bCs/>
        </w:rPr>
        <w:t xml:space="preserve"> H</w:t>
      </w:r>
      <w:r w:rsidR="00D63E65">
        <w:rPr>
          <w:bCs/>
        </w:rPr>
        <w:t xml:space="preserve"> </w:t>
      </w:r>
      <w:r w:rsidRPr="00D55212">
        <w:rPr>
          <w:bCs/>
        </w:rPr>
        <w:t>R</w:t>
      </w:r>
      <w:r w:rsidR="00D63E65">
        <w:rPr>
          <w:bCs/>
        </w:rPr>
        <w:t xml:space="preserve"> </w:t>
      </w:r>
      <w:r w:rsidRPr="00D55212">
        <w:rPr>
          <w:bCs/>
        </w:rPr>
        <w:t>V</w:t>
      </w:r>
      <w:r w:rsidR="00D63E65">
        <w:rPr>
          <w:bCs/>
        </w:rPr>
        <w:t xml:space="preserve"> </w:t>
      </w:r>
      <w:r w:rsidRPr="00D55212">
        <w:rPr>
          <w:bCs/>
        </w:rPr>
        <w:t>A</w:t>
      </w:r>
      <w:r w:rsidR="00D63E65">
        <w:rPr>
          <w:bCs/>
        </w:rPr>
        <w:t xml:space="preserve"> </w:t>
      </w:r>
      <w:r w:rsidRPr="00D55212">
        <w:rPr>
          <w:bCs/>
        </w:rPr>
        <w:t>T</w:t>
      </w:r>
      <w:r w:rsidR="00D63E65">
        <w:rPr>
          <w:bCs/>
        </w:rPr>
        <w:t xml:space="preserve"> </w:t>
      </w:r>
      <w:r w:rsidRPr="00D55212">
        <w:rPr>
          <w:bCs/>
        </w:rPr>
        <w:t>S</w:t>
      </w:r>
      <w:r w:rsidR="00D63E65">
        <w:rPr>
          <w:bCs/>
        </w:rPr>
        <w:t xml:space="preserve"> </w:t>
      </w:r>
      <w:r w:rsidRPr="00D55212">
        <w:rPr>
          <w:bCs/>
        </w:rPr>
        <w:t>K</w:t>
      </w:r>
      <w:r w:rsidR="00D63E65">
        <w:rPr>
          <w:bCs/>
        </w:rPr>
        <w:t xml:space="preserve"> </w:t>
      </w:r>
      <w:r w:rsidRPr="00D55212">
        <w:rPr>
          <w:bCs/>
        </w:rPr>
        <w:t>A</w:t>
      </w:r>
    </w:p>
    <w:p w:rsidRDefault="003B250A" w:rsidP="00B62AE7" w:rsidR="00B62AE7">
      <w:pPr>
        <w:pStyle w:val="Tijeloteksta"/>
        <w:jc w:val="center"/>
        <w:rPr>
          <w:bCs/>
        </w:rPr>
      </w:pPr>
      <w:r w:rsidRPr="00D55212">
        <w:rPr>
          <w:bCs/>
        </w:rPr>
        <w:t>R J E Š E N J E</w:t>
      </w:r>
    </w:p>
    <w:p w:rsidRDefault="00B62AE7" w:rsidP="00B62AE7" w:rsidR="00B62AE7">
      <w:pPr>
        <w:pStyle w:val="Tijeloteksta"/>
        <w:jc w:val="center"/>
        <w:rPr>
          <w:bCs/>
        </w:rPr>
      </w:pPr>
    </w:p>
    <w:p w:rsidRDefault="00B62AE7" w:rsidP="00B62AE7" w:rsidR="00B62AE7">
      <w:pPr>
        <w:pStyle w:val="Tijeloteksta"/>
        <w:jc w:val="center"/>
        <w:rPr>
          <w:bCs/>
        </w:rPr>
      </w:pPr>
    </w:p>
    <w:p w:rsidRDefault="00B62AE7" w:rsidP="00B62AE7" w:rsidR="00B62AE7" w:rsidRPr="00B62AE7">
      <w:pPr>
        <w:pStyle w:val="Tijeloteksta"/>
        <w:ind w:firstLine="708"/>
        <w:rPr>
          <w:bCs/>
        </w:rPr>
      </w:pPr>
      <w:r>
        <w:t>Trgovački sud u Osijeku, po sucu pojedincu Jadranki Herman kao stečajnom sucu, u stečajnom postupku nad</w:t>
      </w:r>
      <w:r w:rsidR="00597491">
        <w:t xml:space="preserve"> stečajnom masom dužnika</w:t>
      </w:r>
      <w:r>
        <w:t xml:space="preserve"> </w:t>
      </w:r>
      <w:proofErr w:type="spellStart"/>
      <w:r w:rsidR="00597491">
        <w:t>IPK</w:t>
      </w:r>
      <w:proofErr w:type="spellEnd"/>
      <w:r w:rsidR="00597491">
        <w:t xml:space="preserve"> </w:t>
      </w:r>
      <w:proofErr w:type="spellStart"/>
      <w:r w:rsidR="00597491">
        <w:t>Ribnjačarstvo</w:t>
      </w:r>
      <w:proofErr w:type="spellEnd"/>
      <w:r w:rsidR="00597491">
        <w:t xml:space="preserve"> </w:t>
      </w:r>
      <w:r w:rsidR="00376424">
        <w:t xml:space="preserve"> Donji Miholjac </w:t>
      </w:r>
      <w:r w:rsidR="00597491">
        <w:t xml:space="preserve">d.o.o. u stečaju, Donji Miholjac, Gajeva </w:t>
      </w:r>
      <w:proofErr w:type="spellStart"/>
      <w:r w:rsidR="00597491">
        <w:t>16</w:t>
      </w:r>
      <w:proofErr w:type="spellEnd"/>
      <w:r w:rsidR="00597491">
        <w:t>.</w:t>
      </w:r>
      <w:r>
        <w:t>,</w:t>
      </w:r>
      <w:r w:rsidR="00597491">
        <w:t xml:space="preserve"> </w:t>
      </w:r>
      <w:proofErr w:type="spellStart"/>
      <w:r w:rsidR="00597491">
        <w:t>MBS</w:t>
      </w:r>
      <w:proofErr w:type="spellEnd"/>
      <w:r w:rsidR="00597491">
        <w:t xml:space="preserve"> </w:t>
      </w:r>
      <w:proofErr w:type="spellStart"/>
      <w:r w:rsidR="00597491">
        <w:t>030030908</w:t>
      </w:r>
      <w:proofErr w:type="spellEnd"/>
      <w:r w:rsidR="00597491">
        <w:t>, dan</w:t>
      </w:r>
      <w:r>
        <w:t xml:space="preserve">a </w:t>
      </w:r>
      <w:proofErr w:type="spellStart"/>
      <w:r>
        <w:t>1</w:t>
      </w:r>
      <w:r w:rsidR="00597491">
        <w:t>0</w:t>
      </w:r>
      <w:proofErr w:type="spellEnd"/>
      <w:r w:rsidR="00597491">
        <w:t xml:space="preserve">. listopada </w:t>
      </w:r>
      <w:proofErr w:type="spellStart"/>
      <w:r w:rsidR="00597491">
        <w:t>2017</w:t>
      </w:r>
      <w:proofErr w:type="spellEnd"/>
      <w:r w:rsidR="00597491">
        <w:t xml:space="preserve">. </w:t>
      </w:r>
      <w:r>
        <w:t xml:space="preserve">   </w:t>
      </w:r>
    </w:p>
    <w:p w:rsidRDefault="00B62AE7" w:rsidP="005760CC" w:rsidR="001503A8">
      <w:pPr>
        <w:ind w:firstLine="708"/>
        <w:jc w:val="both"/>
      </w:pPr>
      <w:r>
        <w:t xml:space="preserve">                                                </w:t>
      </w:r>
    </w:p>
    <w:p w:rsidRDefault="00B62AE7" w:rsidP="005760CC" w:rsidR="00CB5E9F">
      <w:pPr>
        <w:ind w:firstLine="708"/>
        <w:jc w:val="both"/>
      </w:pPr>
      <w:r>
        <w:t xml:space="preserve">          </w:t>
      </w:r>
    </w:p>
    <w:p w:rsidRDefault="003B250A" w:rsidR="003B250A" w:rsidRPr="00D55212">
      <w:pPr>
        <w:pStyle w:val="Tijeloteksta"/>
        <w:jc w:val="center"/>
        <w:rPr>
          <w:bCs/>
        </w:rPr>
      </w:pPr>
      <w:r w:rsidRPr="00D55212">
        <w:rPr>
          <w:bCs/>
        </w:rPr>
        <w:t>r i j e š i o   j e</w:t>
      </w:r>
    </w:p>
    <w:p w:rsidRDefault="00417C76" w:rsidP="0091059D" w:rsidR="00417C76">
      <w:pPr>
        <w:pStyle w:val="Tijeloteksta"/>
        <w:rPr>
          <w:b/>
          <w:bCs/>
        </w:rPr>
      </w:pPr>
    </w:p>
    <w:p w:rsidRDefault="00F36BC9" w:rsidP="0091059D" w:rsidR="00F36BC9">
      <w:pPr>
        <w:pStyle w:val="Tijeloteksta"/>
        <w:rPr>
          <w:b/>
          <w:bCs/>
        </w:rPr>
      </w:pPr>
    </w:p>
    <w:p w:rsidRDefault="00321509" w:rsidP="00D55212" w:rsidR="00A3100B">
      <w:pPr>
        <w:pStyle w:val="Tijeloteksta"/>
        <w:numPr>
          <w:ilvl w:val="0"/>
          <w:numId w:val="4"/>
        </w:numPr>
        <w:rPr>
          <w:bCs/>
        </w:rPr>
      </w:pPr>
      <w:r>
        <w:rPr>
          <w:bCs/>
        </w:rPr>
        <w:t>Određuje se na</w:t>
      </w:r>
      <w:r w:rsidR="003036F9">
        <w:rPr>
          <w:bCs/>
        </w:rPr>
        <w:t>stavak stečajnog postupka nad stečajnom masom dužnika</w:t>
      </w:r>
      <w:r w:rsidR="00376424" w:rsidRPr="00376424">
        <w:t xml:space="preserve"> </w:t>
      </w:r>
      <w:proofErr w:type="spellStart"/>
      <w:r w:rsidR="00376424">
        <w:t>IPK</w:t>
      </w:r>
      <w:proofErr w:type="spellEnd"/>
      <w:r w:rsidR="00376424">
        <w:t xml:space="preserve"> </w:t>
      </w:r>
      <w:proofErr w:type="spellStart"/>
      <w:r w:rsidR="00376424">
        <w:t>Ribnjačarstvo</w:t>
      </w:r>
      <w:proofErr w:type="spellEnd"/>
      <w:r w:rsidR="00376424">
        <w:t xml:space="preserve">  Donji Miholjac d.o.o. u stečaju, Donji Miholjac, Gajeva </w:t>
      </w:r>
      <w:proofErr w:type="spellStart"/>
      <w:r w:rsidR="00376424">
        <w:t>16</w:t>
      </w:r>
      <w:proofErr w:type="spellEnd"/>
      <w:r w:rsidR="00376424">
        <w:t xml:space="preserve">., </w:t>
      </w:r>
      <w:proofErr w:type="spellStart"/>
      <w:r w:rsidR="00376424">
        <w:t>MBS</w:t>
      </w:r>
      <w:proofErr w:type="spellEnd"/>
      <w:r w:rsidR="00376424">
        <w:t xml:space="preserve"> </w:t>
      </w:r>
      <w:proofErr w:type="spellStart"/>
      <w:r w:rsidR="00376424">
        <w:t>030030908</w:t>
      </w:r>
      <w:proofErr w:type="spellEnd"/>
      <w:r w:rsidR="00376424">
        <w:t xml:space="preserve">, </w:t>
      </w:r>
      <w:r>
        <w:rPr>
          <w:bCs/>
        </w:rPr>
        <w:t>radi naknadn</w:t>
      </w:r>
      <w:r w:rsidR="005A763E">
        <w:rPr>
          <w:bCs/>
        </w:rPr>
        <w:t>e diobe</w:t>
      </w:r>
      <w:r w:rsidR="00D55212">
        <w:rPr>
          <w:bCs/>
        </w:rPr>
        <w:t xml:space="preserve"> vjerovnicima.</w:t>
      </w:r>
    </w:p>
    <w:p w:rsidRDefault="00A52507" w:rsidP="00D55212" w:rsidR="00A52507" w:rsidRPr="00A52507">
      <w:pPr>
        <w:pStyle w:val="Tijeloteksta"/>
        <w:numPr>
          <w:ilvl w:val="0"/>
          <w:numId w:val="4"/>
        </w:numPr>
        <w:rPr>
          <w:bCs/>
        </w:rPr>
      </w:pPr>
      <w:r>
        <w:rPr>
          <w:bCs/>
        </w:rPr>
        <w:t xml:space="preserve">Nalaže se registru Trgovačkog suda u Osijeku, u sudski registar upisati stečajnu masu dužnika iza </w:t>
      </w:r>
      <w:proofErr w:type="spellStart"/>
      <w:r w:rsidR="00376424">
        <w:t>IPK</w:t>
      </w:r>
      <w:proofErr w:type="spellEnd"/>
      <w:r w:rsidR="00376424">
        <w:t xml:space="preserve"> </w:t>
      </w:r>
      <w:proofErr w:type="spellStart"/>
      <w:r w:rsidR="00376424">
        <w:t>Ribnjačarstvo</w:t>
      </w:r>
      <w:proofErr w:type="spellEnd"/>
      <w:r w:rsidR="00376424">
        <w:t xml:space="preserve">  Donji Miholjac d.o.o. u stečaju, Donji Miholjac, Gajeva </w:t>
      </w:r>
      <w:proofErr w:type="spellStart"/>
      <w:r w:rsidR="00376424">
        <w:t>16</w:t>
      </w:r>
      <w:proofErr w:type="spellEnd"/>
      <w:r w:rsidR="00376424">
        <w:t>.,</w:t>
      </w:r>
    </w:p>
    <w:p w:rsidRDefault="00F36BC9" w:rsidP="00F36BC9" w:rsidR="00F36BC9" w:rsidRPr="00F36BC9">
      <w:pPr>
        <w:pStyle w:val="Tijeloteksta"/>
        <w:numPr>
          <w:ilvl w:val="0"/>
          <w:numId w:val="5"/>
        </w:numPr>
        <w:rPr>
          <w:bCs/>
        </w:rPr>
      </w:pPr>
      <w:proofErr w:type="spellStart"/>
      <w:r>
        <w:t>MBS</w:t>
      </w:r>
      <w:proofErr w:type="spellEnd"/>
      <w:r>
        <w:t xml:space="preserve"> dužnika </w:t>
      </w:r>
      <w:proofErr w:type="spellStart"/>
      <w:r>
        <w:t>0300</w:t>
      </w:r>
      <w:r w:rsidR="00376424">
        <w:t>30908</w:t>
      </w:r>
      <w:proofErr w:type="spellEnd"/>
      <w:r w:rsidR="00376424">
        <w:t>,</w:t>
      </w:r>
    </w:p>
    <w:p w:rsidRDefault="00F36BC9" w:rsidP="00F36BC9" w:rsidR="00F36BC9" w:rsidRPr="00A90AB8">
      <w:pPr>
        <w:pStyle w:val="Tijeloteksta"/>
        <w:numPr>
          <w:ilvl w:val="0"/>
          <w:numId w:val="5"/>
        </w:numPr>
        <w:rPr>
          <w:bCs/>
        </w:rPr>
      </w:pPr>
      <w:r>
        <w:t xml:space="preserve">stečajna masa iza </w:t>
      </w:r>
      <w:proofErr w:type="spellStart"/>
      <w:r w:rsidR="00376424">
        <w:t>IPK</w:t>
      </w:r>
      <w:proofErr w:type="spellEnd"/>
      <w:r w:rsidR="00376424">
        <w:t xml:space="preserve"> </w:t>
      </w:r>
      <w:proofErr w:type="spellStart"/>
      <w:r w:rsidR="00376424">
        <w:t>Ribnjačarstvo</w:t>
      </w:r>
      <w:proofErr w:type="spellEnd"/>
      <w:r w:rsidR="00376424">
        <w:t xml:space="preserve">  Donji Miholjac d.o.o. u stečaju, Donji Miholjac, Gajeva </w:t>
      </w:r>
      <w:proofErr w:type="spellStart"/>
      <w:r w:rsidR="00376424">
        <w:t>16</w:t>
      </w:r>
      <w:proofErr w:type="spellEnd"/>
      <w:r w:rsidR="00376424">
        <w:t xml:space="preserve">., </w:t>
      </w:r>
    </w:p>
    <w:p w:rsidRDefault="00A90AB8" w:rsidP="00F36BC9" w:rsidR="00A90AB8" w:rsidRPr="00F36BC9">
      <w:pPr>
        <w:pStyle w:val="Tijeloteksta"/>
        <w:numPr>
          <w:ilvl w:val="0"/>
          <w:numId w:val="5"/>
        </w:numPr>
        <w:rPr>
          <w:bCs/>
        </w:rPr>
      </w:pPr>
      <w:r>
        <w:t xml:space="preserve">stečajni upravitelj stečajne mase </w:t>
      </w:r>
      <w:r w:rsidR="00376424">
        <w:t xml:space="preserve">Filip Babić dipl. oec. iz Osijeka, Trg bana Jelačića </w:t>
      </w:r>
      <w:proofErr w:type="spellStart"/>
      <w:r w:rsidR="00376424">
        <w:t>18</w:t>
      </w:r>
      <w:proofErr w:type="spellEnd"/>
      <w:r w:rsidR="00376424">
        <w:t xml:space="preserve">,  </w:t>
      </w:r>
      <w:proofErr w:type="spellStart"/>
      <w:r w:rsidR="00376424">
        <w:rPr>
          <w:bCs/>
        </w:rPr>
        <w:t>OIB</w:t>
      </w:r>
      <w:proofErr w:type="spellEnd"/>
      <w:r w:rsidR="00376424">
        <w:rPr>
          <w:bCs/>
        </w:rPr>
        <w:t xml:space="preserve"> </w:t>
      </w:r>
      <w:proofErr w:type="spellStart"/>
      <w:r w:rsidR="00376424">
        <w:rPr>
          <w:bCs/>
        </w:rPr>
        <w:t>57093086582</w:t>
      </w:r>
      <w:proofErr w:type="spellEnd"/>
      <w:r w:rsidR="00376424">
        <w:rPr>
          <w:bCs/>
        </w:rPr>
        <w:t>.</w:t>
      </w:r>
    </w:p>
    <w:p w:rsidRDefault="00D55212" w:rsidP="00622DAC" w:rsidR="00D63E65">
      <w:pPr>
        <w:pStyle w:val="Tijeloteksta"/>
        <w:numPr>
          <w:ilvl w:val="0"/>
          <w:numId w:val="4"/>
        </w:numPr>
        <w:rPr>
          <w:bCs/>
        </w:rPr>
      </w:pPr>
      <w:r w:rsidRPr="00417C76">
        <w:rPr>
          <w:bCs/>
        </w:rPr>
        <w:t>Ovo rješenje objavit će se na</w:t>
      </w:r>
      <w:r w:rsidR="00D63E65">
        <w:rPr>
          <w:bCs/>
        </w:rPr>
        <w:t xml:space="preserve"> mrežnim stranicama e-oglasna ploča suda.      </w:t>
      </w:r>
    </w:p>
    <w:p w:rsidRDefault="00622DAC" w:rsidP="00F36BC9" w:rsidR="00622DAC">
      <w:pPr>
        <w:pStyle w:val="Tijeloteksta"/>
        <w:ind w:left="1080"/>
        <w:rPr>
          <w:bCs/>
        </w:rPr>
      </w:pPr>
    </w:p>
    <w:p w:rsidRDefault="00F36BC9" w:rsidP="00D63E65" w:rsidR="00F36BC9" w:rsidRPr="00417C76">
      <w:pPr>
        <w:pStyle w:val="Tijeloteksta"/>
        <w:rPr>
          <w:bCs/>
        </w:rPr>
      </w:pPr>
    </w:p>
    <w:p w:rsidRDefault="00321509" w:rsidP="005D6BA5" w:rsidR="004416FE" w:rsidRPr="00D55212">
      <w:pPr>
        <w:pStyle w:val="Tijeloteksta"/>
        <w:jc w:val="center"/>
        <w:rPr>
          <w:bCs/>
        </w:rPr>
      </w:pPr>
      <w:r w:rsidRPr="00D55212">
        <w:rPr>
          <w:bCs/>
        </w:rPr>
        <w:t>Obrazloženje</w:t>
      </w:r>
    </w:p>
    <w:p w:rsidRDefault="00622DAC" w:rsidP="004416FE" w:rsidR="00622DAC">
      <w:pPr>
        <w:pStyle w:val="Tijeloteksta"/>
        <w:rPr>
          <w:b/>
          <w:bCs/>
        </w:rPr>
      </w:pPr>
    </w:p>
    <w:p w:rsidRDefault="00F36BC9" w:rsidP="004416FE" w:rsidR="00F36BC9">
      <w:pPr>
        <w:pStyle w:val="Tijeloteksta"/>
        <w:rPr>
          <w:b/>
          <w:bCs/>
        </w:rPr>
      </w:pPr>
    </w:p>
    <w:p w:rsidRDefault="00321509" w:rsidP="0091059D" w:rsidR="008178EC">
      <w:pPr>
        <w:pStyle w:val="Tijeloteksta"/>
        <w:rPr>
          <w:bCs/>
        </w:rPr>
      </w:pPr>
      <w:r>
        <w:rPr>
          <w:bCs/>
        </w:rPr>
        <w:tab/>
      </w:r>
      <w:r w:rsidR="00A3100B">
        <w:rPr>
          <w:bCs/>
        </w:rPr>
        <w:t>Rješenjem ovo</w:t>
      </w:r>
      <w:r w:rsidR="005D6BA5">
        <w:rPr>
          <w:bCs/>
        </w:rPr>
        <w:t>g</w:t>
      </w:r>
      <w:r w:rsidR="003E1927">
        <w:rPr>
          <w:bCs/>
        </w:rPr>
        <w:t xml:space="preserve"> </w:t>
      </w:r>
      <w:r w:rsidR="00622DAC">
        <w:rPr>
          <w:bCs/>
        </w:rPr>
        <w:t xml:space="preserve">suda poslovni broj </w:t>
      </w:r>
      <w:r w:rsidR="00D55212">
        <w:rPr>
          <w:bCs/>
        </w:rPr>
        <w:t>St-</w:t>
      </w:r>
      <w:proofErr w:type="spellStart"/>
      <w:r w:rsidR="00376424">
        <w:rPr>
          <w:bCs/>
        </w:rPr>
        <w:t>72</w:t>
      </w:r>
      <w:proofErr w:type="spellEnd"/>
      <w:r w:rsidR="00376424">
        <w:rPr>
          <w:bCs/>
        </w:rPr>
        <w:t>/</w:t>
      </w:r>
      <w:proofErr w:type="spellStart"/>
      <w:r w:rsidR="00376424">
        <w:rPr>
          <w:bCs/>
        </w:rPr>
        <w:t>02</w:t>
      </w:r>
      <w:proofErr w:type="spellEnd"/>
      <w:r w:rsidR="00376424">
        <w:rPr>
          <w:bCs/>
        </w:rPr>
        <w:t>-</w:t>
      </w:r>
      <w:proofErr w:type="spellStart"/>
      <w:r w:rsidR="00376424">
        <w:rPr>
          <w:bCs/>
        </w:rPr>
        <w:t>114</w:t>
      </w:r>
      <w:proofErr w:type="spellEnd"/>
      <w:r w:rsidR="00376424">
        <w:rPr>
          <w:bCs/>
        </w:rPr>
        <w:t xml:space="preserve"> od </w:t>
      </w:r>
      <w:proofErr w:type="spellStart"/>
      <w:r w:rsidR="00376424">
        <w:rPr>
          <w:bCs/>
        </w:rPr>
        <w:t>25</w:t>
      </w:r>
      <w:proofErr w:type="spellEnd"/>
      <w:r w:rsidR="00376424">
        <w:rPr>
          <w:bCs/>
        </w:rPr>
        <w:t xml:space="preserve">. svibnja </w:t>
      </w:r>
      <w:proofErr w:type="spellStart"/>
      <w:r w:rsidR="00376424">
        <w:rPr>
          <w:bCs/>
        </w:rPr>
        <w:t>2005</w:t>
      </w:r>
      <w:proofErr w:type="spellEnd"/>
      <w:r w:rsidR="00376424">
        <w:rPr>
          <w:bCs/>
        </w:rPr>
        <w:t>.</w:t>
      </w:r>
      <w:r w:rsidR="00D63E65">
        <w:rPr>
          <w:bCs/>
        </w:rPr>
        <w:t xml:space="preserve"> </w:t>
      </w:r>
      <w:r w:rsidR="00A3100B">
        <w:rPr>
          <w:bCs/>
        </w:rPr>
        <w:t>godine zaključen je stečajni po</w:t>
      </w:r>
      <w:r w:rsidR="00D3341E">
        <w:rPr>
          <w:bCs/>
        </w:rPr>
        <w:t>stupak nad dužnikom</w:t>
      </w:r>
      <w:r w:rsidR="00D55212">
        <w:rPr>
          <w:bCs/>
        </w:rPr>
        <w:t xml:space="preserve"> </w:t>
      </w:r>
      <w:proofErr w:type="spellStart"/>
      <w:r w:rsidR="001B0892">
        <w:t>IPK</w:t>
      </w:r>
      <w:proofErr w:type="spellEnd"/>
      <w:r w:rsidR="001B0892">
        <w:t xml:space="preserve"> </w:t>
      </w:r>
      <w:proofErr w:type="spellStart"/>
      <w:r w:rsidR="001B0892">
        <w:t>Ribnjačarstvo</w:t>
      </w:r>
      <w:proofErr w:type="spellEnd"/>
      <w:r w:rsidR="001B0892">
        <w:t xml:space="preserve">  Donji Miholjac d.o.o. u stečaju, Donji Miholjac, Gajeva </w:t>
      </w:r>
      <w:proofErr w:type="spellStart"/>
      <w:r w:rsidR="001B0892">
        <w:t>16</w:t>
      </w:r>
      <w:proofErr w:type="spellEnd"/>
      <w:r w:rsidR="00622DAC">
        <w:rPr>
          <w:bCs/>
        </w:rPr>
        <w:t>.</w:t>
      </w:r>
      <w:r w:rsidR="003E1927">
        <w:rPr>
          <w:bCs/>
        </w:rPr>
        <w:t xml:space="preserve"> </w:t>
      </w:r>
    </w:p>
    <w:p w:rsidRDefault="008178EC" w:rsidP="0091059D" w:rsidR="008178EC">
      <w:pPr>
        <w:pStyle w:val="Tijeloteksta"/>
        <w:rPr>
          <w:bCs/>
        </w:rPr>
      </w:pPr>
    </w:p>
    <w:p w:rsidRDefault="003E1927" w:rsidP="00007DE5" w:rsidR="00DB0A55">
      <w:pPr>
        <w:pStyle w:val="Tijeloteksta"/>
        <w:ind w:firstLine="708"/>
        <w:rPr>
          <w:bCs/>
        </w:rPr>
      </w:pPr>
      <w:r>
        <w:rPr>
          <w:bCs/>
        </w:rPr>
        <w:t>Podneskom od</w:t>
      </w:r>
      <w:r w:rsidR="001B0892">
        <w:rPr>
          <w:bCs/>
        </w:rPr>
        <w:t xml:space="preserve"> 8. rujna </w:t>
      </w:r>
      <w:proofErr w:type="spellStart"/>
      <w:r w:rsidR="001B0892">
        <w:rPr>
          <w:bCs/>
        </w:rPr>
        <w:t>2017</w:t>
      </w:r>
      <w:proofErr w:type="spellEnd"/>
      <w:r w:rsidR="001B0892">
        <w:rPr>
          <w:bCs/>
        </w:rPr>
        <w:t>.</w:t>
      </w:r>
      <w:r w:rsidR="00622DAC">
        <w:rPr>
          <w:bCs/>
        </w:rPr>
        <w:t xml:space="preserve"> godine stečajn</w:t>
      </w:r>
      <w:r w:rsidR="009E4DC7">
        <w:rPr>
          <w:bCs/>
        </w:rPr>
        <w:t>i</w:t>
      </w:r>
      <w:r w:rsidR="00D55212">
        <w:rPr>
          <w:bCs/>
        </w:rPr>
        <w:t xml:space="preserve"> upravitelj</w:t>
      </w:r>
      <w:r w:rsidR="009E4DC7">
        <w:rPr>
          <w:bCs/>
        </w:rPr>
        <w:t xml:space="preserve"> izvije</w:t>
      </w:r>
      <w:r w:rsidR="001B0892">
        <w:rPr>
          <w:bCs/>
        </w:rPr>
        <w:t xml:space="preserve">stio </w:t>
      </w:r>
      <w:r w:rsidR="00F55DA6">
        <w:rPr>
          <w:bCs/>
        </w:rPr>
        <w:t xml:space="preserve"> sud da</w:t>
      </w:r>
      <w:r w:rsidR="001B0892">
        <w:rPr>
          <w:bCs/>
        </w:rPr>
        <w:t xml:space="preserve"> je pravomoćno </w:t>
      </w:r>
      <w:r w:rsidR="006D3B41">
        <w:rPr>
          <w:bCs/>
        </w:rPr>
        <w:t xml:space="preserve">okončan parnični postupak </w:t>
      </w:r>
      <w:r w:rsidR="001B0892">
        <w:rPr>
          <w:bCs/>
        </w:rPr>
        <w:t xml:space="preserve"> pred Trgovačkim sudom u Osijeku pod poslovnim brojem P-</w:t>
      </w:r>
      <w:proofErr w:type="spellStart"/>
      <w:r w:rsidR="001B0892">
        <w:rPr>
          <w:bCs/>
        </w:rPr>
        <w:t>108</w:t>
      </w:r>
      <w:proofErr w:type="spellEnd"/>
      <w:r w:rsidR="001B0892">
        <w:rPr>
          <w:bCs/>
        </w:rPr>
        <w:t>/</w:t>
      </w:r>
      <w:proofErr w:type="spellStart"/>
      <w:r w:rsidR="001B0892">
        <w:rPr>
          <w:bCs/>
        </w:rPr>
        <w:t>03</w:t>
      </w:r>
      <w:proofErr w:type="spellEnd"/>
      <w:r w:rsidR="001B0892">
        <w:rPr>
          <w:bCs/>
        </w:rPr>
        <w:t xml:space="preserve"> (novi broj P-</w:t>
      </w:r>
      <w:proofErr w:type="spellStart"/>
      <w:r w:rsidR="001B0892">
        <w:rPr>
          <w:bCs/>
        </w:rPr>
        <w:t>513</w:t>
      </w:r>
      <w:proofErr w:type="spellEnd"/>
      <w:r w:rsidR="001B0892">
        <w:rPr>
          <w:bCs/>
        </w:rPr>
        <w:t>/</w:t>
      </w:r>
      <w:proofErr w:type="spellStart"/>
      <w:r w:rsidR="001B0892">
        <w:rPr>
          <w:bCs/>
        </w:rPr>
        <w:t>12</w:t>
      </w:r>
      <w:proofErr w:type="spellEnd"/>
      <w:r w:rsidR="001B0892">
        <w:rPr>
          <w:bCs/>
        </w:rPr>
        <w:t>)</w:t>
      </w:r>
      <w:r w:rsidR="00F739EF">
        <w:rPr>
          <w:bCs/>
        </w:rPr>
        <w:t xml:space="preserve"> koji postupak je stečajni dužnik, kao tužitelj</w:t>
      </w:r>
      <w:r w:rsidR="006D3B41">
        <w:rPr>
          <w:bCs/>
        </w:rPr>
        <w:t>, pokrenuo</w:t>
      </w:r>
      <w:r w:rsidR="00F739EF">
        <w:rPr>
          <w:bCs/>
        </w:rPr>
        <w:t xml:space="preserve"> protiv tuženika Republike Hrvatske,</w:t>
      </w:r>
      <w:r w:rsidR="006D3B41">
        <w:rPr>
          <w:bCs/>
        </w:rPr>
        <w:t xml:space="preserve"> radi isplate 3.203.832,</w:t>
      </w:r>
      <w:proofErr w:type="spellStart"/>
      <w:r w:rsidR="006D3B41">
        <w:rPr>
          <w:bCs/>
        </w:rPr>
        <w:t>00</w:t>
      </w:r>
      <w:proofErr w:type="spellEnd"/>
      <w:r w:rsidR="006D3B41">
        <w:rPr>
          <w:bCs/>
        </w:rPr>
        <w:t xml:space="preserve"> kn,</w:t>
      </w:r>
      <w:r w:rsidR="00F739EF">
        <w:rPr>
          <w:bCs/>
        </w:rPr>
        <w:t xml:space="preserve"> a za </w:t>
      </w:r>
      <w:r w:rsidR="001B0892">
        <w:rPr>
          <w:bCs/>
        </w:rPr>
        <w:t xml:space="preserve"> za vođenje kojeg je bio ovlašten rješenjem o zaključenju stečajnog postupka.</w:t>
      </w:r>
      <w:r w:rsidR="008178EC">
        <w:rPr>
          <w:bCs/>
        </w:rPr>
        <w:t xml:space="preserve"> Presudom Visokog trgovačkom suda </w:t>
      </w:r>
      <w:r w:rsidR="00F739EF">
        <w:rPr>
          <w:bCs/>
        </w:rPr>
        <w:t xml:space="preserve"> Republike Hrvatske </w:t>
      </w:r>
      <w:proofErr w:type="spellStart"/>
      <w:r w:rsidR="008178EC">
        <w:rPr>
          <w:bCs/>
        </w:rPr>
        <w:t>Pž</w:t>
      </w:r>
      <w:proofErr w:type="spellEnd"/>
      <w:r w:rsidR="008178EC">
        <w:rPr>
          <w:bCs/>
        </w:rPr>
        <w:t>-</w:t>
      </w:r>
      <w:proofErr w:type="spellStart"/>
      <w:r w:rsidR="008178EC">
        <w:rPr>
          <w:bCs/>
        </w:rPr>
        <w:t>4502</w:t>
      </w:r>
      <w:proofErr w:type="spellEnd"/>
      <w:r w:rsidR="008178EC">
        <w:rPr>
          <w:bCs/>
        </w:rPr>
        <w:t>/</w:t>
      </w:r>
      <w:proofErr w:type="spellStart"/>
      <w:r w:rsidR="008178EC">
        <w:rPr>
          <w:bCs/>
        </w:rPr>
        <w:t>16</w:t>
      </w:r>
      <w:proofErr w:type="spellEnd"/>
      <w:r w:rsidR="008178EC">
        <w:rPr>
          <w:bCs/>
        </w:rPr>
        <w:t xml:space="preserve">-3 od </w:t>
      </w:r>
      <w:proofErr w:type="spellStart"/>
      <w:r w:rsidR="008178EC">
        <w:rPr>
          <w:bCs/>
        </w:rPr>
        <w:t>13</w:t>
      </w:r>
      <w:proofErr w:type="spellEnd"/>
      <w:r w:rsidR="008178EC">
        <w:rPr>
          <w:bCs/>
        </w:rPr>
        <w:t xml:space="preserve">. srpnja </w:t>
      </w:r>
      <w:proofErr w:type="spellStart"/>
      <w:r w:rsidR="008178EC">
        <w:rPr>
          <w:bCs/>
        </w:rPr>
        <w:t>2017</w:t>
      </w:r>
      <w:proofErr w:type="spellEnd"/>
      <w:r w:rsidR="008178EC">
        <w:rPr>
          <w:bCs/>
        </w:rPr>
        <w:t xml:space="preserve">. </w:t>
      </w:r>
    </w:p>
    <w:p w:rsidRDefault="00DB0A55" w:rsidP="00DB0A55" w:rsidR="00DB0A55">
      <w:pPr>
        <w:pStyle w:val="Tijeloteksta"/>
        <w:rPr>
          <w:bCs/>
        </w:rPr>
      </w:pPr>
    </w:p>
    <w:p w:rsidRDefault="00DB0A55" w:rsidP="00DB0A55" w:rsidR="00DB0A55">
      <w:pPr>
        <w:pStyle w:val="Tijeloteksta"/>
        <w:jc w:val="center"/>
        <w:rPr>
          <w:bCs/>
        </w:rPr>
      </w:pPr>
      <w:r>
        <w:rPr>
          <w:bCs/>
        </w:rPr>
        <w:t>2</w:t>
      </w:r>
    </w:p>
    <w:p w:rsidRDefault="00DB0A55" w:rsidP="00DB0A55" w:rsidR="00DB0A55">
      <w:pPr>
        <w:pStyle w:val="Tijeloteksta"/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72</w:t>
      </w:r>
      <w:proofErr w:type="spellEnd"/>
      <w:r>
        <w:t>/</w:t>
      </w:r>
      <w:proofErr w:type="spellStart"/>
      <w:r>
        <w:t>02</w:t>
      </w:r>
      <w:proofErr w:type="spellEnd"/>
      <w:r>
        <w:t>-</w:t>
      </w:r>
      <w:proofErr w:type="spellStart"/>
      <w:r>
        <w:t>130</w:t>
      </w:r>
      <w:proofErr w:type="spellEnd"/>
    </w:p>
    <w:p w:rsidRDefault="00DB0A55" w:rsidP="00DB0A55" w:rsidR="00DB0A55">
      <w:pPr>
        <w:pStyle w:val="Tijeloteksta"/>
        <w:jc w:val="center"/>
        <w:rPr>
          <w:bCs/>
        </w:rPr>
      </w:pPr>
    </w:p>
    <w:p w:rsidRDefault="00DB0A55" w:rsidP="00DB0A55" w:rsidR="00DB0A55">
      <w:pPr>
        <w:pStyle w:val="Tijeloteksta"/>
        <w:rPr>
          <w:bCs/>
        </w:rPr>
      </w:pPr>
    </w:p>
    <w:p w:rsidRDefault="00DB0A55" w:rsidP="00DB0A55" w:rsidR="00DB0A55">
      <w:pPr>
        <w:pStyle w:val="Tijeloteksta"/>
        <w:rPr>
          <w:bCs/>
        </w:rPr>
      </w:pPr>
    </w:p>
    <w:p w:rsidRDefault="008178EC" w:rsidP="00DB0A55" w:rsidR="00007DE5">
      <w:pPr>
        <w:pStyle w:val="Tijeloteksta"/>
        <w:rPr>
          <w:bCs/>
        </w:rPr>
      </w:pPr>
      <w:r>
        <w:rPr>
          <w:bCs/>
        </w:rPr>
        <w:t>preinačena je presuda Trgovačkog suda u Osijeku poslovni broj P-</w:t>
      </w:r>
      <w:proofErr w:type="spellStart"/>
      <w:r>
        <w:rPr>
          <w:bCs/>
        </w:rPr>
        <w:t>513</w:t>
      </w:r>
      <w:proofErr w:type="spellEnd"/>
      <w:r>
        <w:rPr>
          <w:bCs/>
        </w:rPr>
        <w:t>/</w:t>
      </w:r>
      <w:proofErr w:type="spellStart"/>
      <w:r>
        <w:rPr>
          <w:bCs/>
        </w:rPr>
        <w:t>12</w:t>
      </w:r>
      <w:proofErr w:type="spellEnd"/>
      <w:r>
        <w:rPr>
          <w:bCs/>
        </w:rPr>
        <w:t>-</w:t>
      </w:r>
      <w:proofErr w:type="spellStart"/>
      <w:r>
        <w:rPr>
          <w:bCs/>
        </w:rPr>
        <w:t>157</w:t>
      </w:r>
      <w:proofErr w:type="spellEnd"/>
      <w:r>
        <w:rPr>
          <w:bCs/>
        </w:rPr>
        <w:t xml:space="preserve"> od 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. travnja </w:t>
      </w:r>
      <w:proofErr w:type="spellStart"/>
      <w:r>
        <w:rPr>
          <w:bCs/>
        </w:rPr>
        <w:t>2016</w:t>
      </w:r>
      <w:proofErr w:type="spellEnd"/>
      <w:r>
        <w:rPr>
          <w:bCs/>
        </w:rPr>
        <w:t>.  te je tuženiku Republici Hrvatskoj naloženo platiti tužitelju, stečajnoj masi dužnika, iznos od 3.203.832,</w:t>
      </w:r>
      <w:proofErr w:type="spellStart"/>
      <w:r>
        <w:rPr>
          <w:bCs/>
        </w:rPr>
        <w:t>00</w:t>
      </w:r>
      <w:proofErr w:type="spellEnd"/>
      <w:r>
        <w:rPr>
          <w:bCs/>
        </w:rPr>
        <w:t xml:space="preserve"> kn</w:t>
      </w:r>
      <w:r w:rsidR="003C42E6">
        <w:rPr>
          <w:bCs/>
        </w:rPr>
        <w:t xml:space="preserve"> sa zakonskim zateznim kamatama i troškovima postupka. Nakon primitka presude stečajni upravitelj sačinio je izračun zakonskih zateznih kamata te pozvao tuženika na plaćanje dosuđenog iznosa temeljem drugostupanjske presude od </w:t>
      </w:r>
      <w:proofErr w:type="spellStart"/>
      <w:r w:rsidR="003C42E6">
        <w:rPr>
          <w:bCs/>
        </w:rPr>
        <w:t>13</w:t>
      </w:r>
      <w:proofErr w:type="spellEnd"/>
      <w:r w:rsidR="003C42E6">
        <w:rPr>
          <w:bCs/>
        </w:rPr>
        <w:t xml:space="preserve">. srpnja </w:t>
      </w:r>
      <w:proofErr w:type="spellStart"/>
      <w:r w:rsidR="003C42E6">
        <w:rPr>
          <w:bCs/>
        </w:rPr>
        <w:t>2017</w:t>
      </w:r>
      <w:proofErr w:type="spellEnd"/>
      <w:r w:rsidR="003C42E6">
        <w:rPr>
          <w:bCs/>
        </w:rPr>
        <w:t xml:space="preserve">. godine. Na temelju podnesenog zahtjeva za plaćanje tuženik Republika Hrvatska zastupana po </w:t>
      </w:r>
      <w:proofErr w:type="spellStart"/>
      <w:r w:rsidR="003C42E6">
        <w:rPr>
          <w:bCs/>
        </w:rPr>
        <w:t>ŽDO</w:t>
      </w:r>
      <w:proofErr w:type="spellEnd"/>
      <w:r w:rsidR="003C42E6">
        <w:rPr>
          <w:bCs/>
        </w:rPr>
        <w:t xml:space="preserve"> Osijek dana 5. listopada </w:t>
      </w:r>
      <w:proofErr w:type="spellStart"/>
      <w:r w:rsidR="003C42E6">
        <w:rPr>
          <w:bCs/>
        </w:rPr>
        <w:t>2017</w:t>
      </w:r>
      <w:proofErr w:type="spellEnd"/>
      <w:r w:rsidR="003C42E6">
        <w:rPr>
          <w:bCs/>
        </w:rPr>
        <w:t xml:space="preserve">. godine izvršila je uplatu dosuđenog iznosa tužitelju </w:t>
      </w:r>
      <w:r w:rsidR="00D40DBC">
        <w:rPr>
          <w:bCs/>
        </w:rPr>
        <w:t>na ime glavnice, kamata i parničnih troškova u ukupnom iznosu od 14.274.916,</w:t>
      </w:r>
      <w:proofErr w:type="spellStart"/>
      <w:r w:rsidR="00D40DBC">
        <w:rPr>
          <w:bCs/>
        </w:rPr>
        <w:t>90</w:t>
      </w:r>
      <w:proofErr w:type="spellEnd"/>
      <w:r w:rsidR="00D40DBC">
        <w:rPr>
          <w:bCs/>
        </w:rPr>
        <w:t xml:space="preserve"> kn. Istim podneskom stečajni upravitelj predlaže sukladno članku </w:t>
      </w:r>
      <w:proofErr w:type="spellStart"/>
      <w:r w:rsidR="00956EA0">
        <w:rPr>
          <w:bCs/>
        </w:rPr>
        <w:t>199</w:t>
      </w:r>
      <w:proofErr w:type="spellEnd"/>
      <w:r w:rsidR="00956EA0">
        <w:rPr>
          <w:bCs/>
        </w:rPr>
        <w:t xml:space="preserve">. Stečajnog zakona </w:t>
      </w:r>
      <w:r w:rsidR="00007DE5">
        <w:rPr>
          <w:bCs/>
        </w:rPr>
        <w:t xml:space="preserve">nastavak stečajnog postupka radi naknadne diobe vjerovnicima. </w:t>
      </w:r>
    </w:p>
    <w:p w:rsidRDefault="00007DE5" w:rsidP="00007DE5" w:rsidR="00007DE5">
      <w:pPr>
        <w:pStyle w:val="Tijeloteksta"/>
        <w:ind w:firstLine="708"/>
        <w:rPr>
          <w:bCs/>
        </w:rPr>
      </w:pPr>
    </w:p>
    <w:p w:rsidRDefault="00007DE5" w:rsidP="00007DE5" w:rsidR="00491484">
      <w:pPr>
        <w:pStyle w:val="Tijeloteksta"/>
        <w:ind w:firstLine="708"/>
        <w:rPr>
          <w:bCs/>
        </w:rPr>
      </w:pPr>
      <w:r>
        <w:rPr>
          <w:bCs/>
        </w:rPr>
        <w:t xml:space="preserve">Na prijedlog stečajnog upravitelja, temeljem članka </w:t>
      </w:r>
      <w:proofErr w:type="spellStart"/>
      <w:r>
        <w:rPr>
          <w:bCs/>
        </w:rPr>
        <w:t>199</w:t>
      </w:r>
      <w:proofErr w:type="spellEnd"/>
      <w:r>
        <w:rPr>
          <w:bCs/>
        </w:rPr>
        <w:t xml:space="preserve">. Stečajnog zakona (Narodne novine broj  </w:t>
      </w:r>
      <w:proofErr w:type="spellStart"/>
      <w:r>
        <w:rPr>
          <w:bCs/>
        </w:rPr>
        <w:t>44</w:t>
      </w:r>
      <w:proofErr w:type="spellEnd"/>
      <w:r>
        <w:rPr>
          <w:bCs/>
        </w:rPr>
        <w:t>/</w:t>
      </w:r>
      <w:proofErr w:type="spellStart"/>
      <w:r>
        <w:rPr>
          <w:bCs/>
        </w:rPr>
        <w:t>96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29</w:t>
      </w:r>
      <w:proofErr w:type="spellEnd"/>
      <w:r>
        <w:rPr>
          <w:bCs/>
        </w:rPr>
        <w:t>/</w:t>
      </w:r>
      <w:proofErr w:type="spellStart"/>
      <w:r>
        <w:rPr>
          <w:bCs/>
        </w:rPr>
        <w:t>99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129</w:t>
      </w:r>
      <w:proofErr w:type="spellEnd"/>
      <w:r>
        <w:rPr>
          <w:bCs/>
        </w:rPr>
        <w:t>/</w:t>
      </w:r>
      <w:proofErr w:type="spellStart"/>
      <w:r>
        <w:rPr>
          <w:bCs/>
        </w:rPr>
        <w:t>00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123</w:t>
      </w:r>
      <w:proofErr w:type="spellEnd"/>
      <w:r>
        <w:rPr>
          <w:bCs/>
        </w:rPr>
        <w:t>/</w:t>
      </w:r>
      <w:proofErr w:type="spellStart"/>
      <w:r>
        <w:rPr>
          <w:bCs/>
        </w:rPr>
        <w:t>03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82</w:t>
      </w:r>
      <w:proofErr w:type="spellEnd"/>
      <w:r>
        <w:rPr>
          <w:bCs/>
        </w:rPr>
        <w:t>/</w:t>
      </w:r>
      <w:proofErr w:type="spellStart"/>
      <w:r>
        <w:rPr>
          <w:bCs/>
        </w:rPr>
        <w:t>06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116</w:t>
      </w:r>
      <w:proofErr w:type="spellEnd"/>
      <w:r>
        <w:rPr>
          <w:bCs/>
        </w:rPr>
        <w:t>/</w:t>
      </w:r>
      <w:proofErr w:type="spellStart"/>
      <w:r>
        <w:rPr>
          <w:bCs/>
        </w:rPr>
        <w:t>10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25</w:t>
      </w:r>
      <w:proofErr w:type="spellEnd"/>
      <w:r>
        <w:rPr>
          <w:bCs/>
        </w:rPr>
        <w:t>/</w:t>
      </w:r>
      <w:proofErr w:type="spellStart"/>
      <w:r>
        <w:rPr>
          <w:bCs/>
        </w:rPr>
        <w:t>12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133</w:t>
      </w:r>
      <w:proofErr w:type="spellEnd"/>
      <w:r>
        <w:rPr>
          <w:bCs/>
        </w:rPr>
        <w:t>/</w:t>
      </w:r>
      <w:proofErr w:type="spellStart"/>
      <w:r>
        <w:rPr>
          <w:bCs/>
        </w:rPr>
        <w:t>12</w:t>
      </w:r>
      <w:proofErr w:type="spellEnd"/>
      <w:r>
        <w:rPr>
          <w:bCs/>
        </w:rPr>
        <w:t xml:space="preserve"> u vezi s člankom </w:t>
      </w:r>
      <w:proofErr w:type="spellStart"/>
      <w:r>
        <w:rPr>
          <w:bCs/>
        </w:rPr>
        <w:t>441</w:t>
      </w:r>
      <w:proofErr w:type="spellEnd"/>
      <w:r>
        <w:rPr>
          <w:bCs/>
        </w:rPr>
        <w:t xml:space="preserve">. Stečajnog zakona 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)  </w:t>
      </w:r>
      <w:r w:rsidR="006A5F71">
        <w:rPr>
          <w:bCs/>
        </w:rPr>
        <w:t>ri</w:t>
      </w:r>
      <w:r w:rsidR="005760CC">
        <w:rPr>
          <w:bCs/>
        </w:rPr>
        <w:t>ješeno je kao pod točkom 1. izreke</w:t>
      </w:r>
      <w:r w:rsidR="002E1ACF">
        <w:rPr>
          <w:bCs/>
        </w:rPr>
        <w:t xml:space="preserve"> ovog rješenja</w:t>
      </w:r>
      <w:r w:rsidR="00491484">
        <w:rPr>
          <w:bCs/>
        </w:rPr>
        <w:t xml:space="preserve">.  </w:t>
      </w:r>
    </w:p>
    <w:p w:rsidRDefault="00491484" w:rsidP="0091059D" w:rsidR="00491484">
      <w:pPr>
        <w:pStyle w:val="Tijeloteksta"/>
        <w:tabs>
          <w:tab w:pos="6816" w:val="left"/>
        </w:tabs>
        <w:rPr>
          <w:bCs/>
        </w:rPr>
      </w:pPr>
    </w:p>
    <w:p w:rsidRDefault="00491484" w:rsidP="00491484" w:rsidR="003B250A">
      <w:pPr>
        <w:pStyle w:val="Tijeloteksta"/>
        <w:tabs>
          <w:tab w:pos="6816" w:val="left"/>
        </w:tabs>
        <w:rPr>
          <w:bCs/>
        </w:rPr>
      </w:pPr>
      <w:r>
        <w:rPr>
          <w:bCs/>
        </w:rPr>
        <w:t xml:space="preserve">            Primjenom članka  </w:t>
      </w:r>
      <w:proofErr w:type="spellStart"/>
      <w:r>
        <w:rPr>
          <w:bCs/>
        </w:rPr>
        <w:t>289</w:t>
      </w:r>
      <w:proofErr w:type="spellEnd"/>
      <w:r>
        <w:rPr>
          <w:bCs/>
        </w:rPr>
        <w:t xml:space="preserve">. stav 4. i 5. </w:t>
      </w:r>
      <w:r w:rsidR="002E1ACF">
        <w:rPr>
          <w:bCs/>
        </w:rPr>
        <w:t>u vezi s</w:t>
      </w:r>
      <w:r w:rsidR="00420A7B">
        <w:rPr>
          <w:bCs/>
        </w:rPr>
        <w:t xml:space="preserve"> člankom</w:t>
      </w:r>
      <w:r w:rsidR="001344B4">
        <w:rPr>
          <w:bCs/>
        </w:rPr>
        <w:t xml:space="preserve"> </w:t>
      </w:r>
      <w:proofErr w:type="spellStart"/>
      <w:r w:rsidR="001344B4">
        <w:rPr>
          <w:bCs/>
        </w:rPr>
        <w:t>438</w:t>
      </w:r>
      <w:proofErr w:type="spellEnd"/>
      <w:r w:rsidR="001344B4">
        <w:rPr>
          <w:bCs/>
        </w:rPr>
        <w:t>. i člankom</w:t>
      </w:r>
      <w:r w:rsidR="002E1ACF">
        <w:rPr>
          <w:bCs/>
        </w:rPr>
        <w:t xml:space="preserve"> </w:t>
      </w:r>
      <w:proofErr w:type="spellStart"/>
      <w:r w:rsidR="002E1ACF">
        <w:rPr>
          <w:bCs/>
        </w:rPr>
        <w:t>441</w:t>
      </w:r>
      <w:proofErr w:type="spellEnd"/>
      <w:r w:rsidR="002E1ACF">
        <w:rPr>
          <w:bCs/>
        </w:rPr>
        <w:t xml:space="preserve">. Stečajnog zakona (Narodne novine broj </w:t>
      </w:r>
      <w:proofErr w:type="spellStart"/>
      <w:r w:rsidR="002E1ACF">
        <w:rPr>
          <w:bCs/>
        </w:rPr>
        <w:t>71</w:t>
      </w:r>
      <w:proofErr w:type="spellEnd"/>
      <w:r w:rsidR="002E1ACF">
        <w:rPr>
          <w:bCs/>
        </w:rPr>
        <w:t>/</w:t>
      </w:r>
      <w:proofErr w:type="spellStart"/>
      <w:r w:rsidR="002E1ACF">
        <w:rPr>
          <w:bCs/>
        </w:rPr>
        <w:t>15</w:t>
      </w:r>
      <w:proofErr w:type="spellEnd"/>
      <w:r w:rsidR="002E1ACF">
        <w:rPr>
          <w:bCs/>
        </w:rPr>
        <w:t>) riješeno je kao pod točkom 2. izreke ovog rješenja.</w:t>
      </w:r>
    </w:p>
    <w:p w:rsidRDefault="00420A7B" w:rsidP="00491484" w:rsidR="00420A7B" w:rsidRPr="00491484">
      <w:pPr>
        <w:pStyle w:val="Tijeloteksta"/>
        <w:tabs>
          <w:tab w:pos="6816" w:val="left"/>
        </w:tabs>
        <w:rPr>
          <w:bCs/>
        </w:rPr>
      </w:pPr>
    </w:p>
    <w:p w:rsidRDefault="001344B4" w:rsidP="00170BD6" w:rsidR="001344B4">
      <w:pPr>
        <w:pStyle w:val="Tijeloteksta"/>
        <w:jc w:val="center"/>
      </w:pPr>
    </w:p>
    <w:p w:rsidRDefault="00D3341E" w:rsidP="00170BD6" w:rsidR="00844C6E">
      <w:pPr>
        <w:pStyle w:val="Tijeloteksta"/>
        <w:jc w:val="center"/>
      </w:pPr>
      <w:r>
        <w:t xml:space="preserve">U Osijeku </w:t>
      </w:r>
      <w:proofErr w:type="spellStart"/>
      <w:r w:rsidR="00956EA0">
        <w:t>10</w:t>
      </w:r>
      <w:proofErr w:type="spellEnd"/>
      <w:r w:rsidR="00956EA0">
        <w:t xml:space="preserve">. listopad </w:t>
      </w:r>
      <w:proofErr w:type="spellStart"/>
      <w:r w:rsidR="00956EA0">
        <w:t>2017</w:t>
      </w:r>
      <w:proofErr w:type="spellEnd"/>
      <w:r w:rsidR="00956EA0">
        <w:t xml:space="preserve">. </w:t>
      </w:r>
    </w:p>
    <w:p w:rsidRDefault="005760CC" w:rsidP="00170BD6" w:rsidR="005760CC">
      <w:pPr>
        <w:pStyle w:val="Tijeloteksta"/>
        <w:jc w:val="center"/>
      </w:pPr>
    </w:p>
    <w:p w:rsidRDefault="003B250A" w:rsidR="003B250A">
      <w:pPr>
        <w:pStyle w:val="Tijeloteksta"/>
        <w:jc w:val="left"/>
      </w:pPr>
      <w:r>
        <w:t>Zapisničar</w:t>
      </w:r>
    </w:p>
    <w:p w:rsidRDefault="003B250A" w:rsidR="00844C6E">
      <w:pPr>
        <w:pStyle w:val="Tijeloteksta"/>
        <w:jc w:val="left"/>
      </w:pPr>
      <w:r>
        <w:t>Maja Kocijan</w:t>
      </w:r>
    </w:p>
    <w:p w:rsidRDefault="005760CC" w:rsidR="005760CC">
      <w:pPr>
        <w:pStyle w:val="Tijeloteksta"/>
        <w:jc w:val="left"/>
      </w:pPr>
    </w:p>
    <w:p w:rsidRDefault="003B250A" w:rsidP="00844C6E" w:rsidR="0091059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44C6E">
        <w:t xml:space="preserve"> </w:t>
      </w:r>
      <w:r w:rsidR="00417C76">
        <w:tab/>
      </w:r>
      <w:r>
        <w:t>STEČAJNI SUD</w:t>
      </w:r>
      <w:r w:rsidR="00844C6E">
        <w:t>AC</w:t>
      </w:r>
    </w:p>
    <w:p w:rsidRDefault="00844C6E" w:rsidP="00844C6E" w:rsidR="00844C6E">
      <w:pPr>
        <w:pStyle w:val="Tijeloteksta"/>
        <w:jc w:val="left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417C76">
        <w:tab/>
        <w:t xml:space="preserve">    </w:t>
      </w:r>
      <w:r>
        <w:t>Jadranka Herman</w:t>
      </w:r>
    </w:p>
    <w:p w:rsidRDefault="00844C6E" w:rsidP="00844C6E" w:rsidR="00844C6E">
      <w:pPr>
        <w:pStyle w:val="Tijeloteksta"/>
        <w:jc w:val="left"/>
      </w:pPr>
    </w:p>
    <w:p w:rsidRDefault="00491484" w:rsidP="00844C6E" w:rsidR="00491484">
      <w:pPr>
        <w:pStyle w:val="Tijeloteksta"/>
        <w:jc w:val="left"/>
      </w:pPr>
    </w:p>
    <w:p w:rsidRDefault="0091059D" w:rsidR="0091059D">
      <w:pPr>
        <w:pStyle w:val="Tijeloteksta"/>
        <w:jc w:val="left"/>
      </w:pPr>
      <w:r>
        <w:t>UPUTA O PRAVNOM LIJEKU:</w:t>
      </w:r>
    </w:p>
    <w:p w:rsidRDefault="0091059D" w:rsidP="0091059D" w:rsidR="0091059D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844C6E" w:rsidR="00844C6E">
      <w:pPr>
        <w:pStyle w:val="Tijeloteksta"/>
        <w:jc w:val="left"/>
      </w:pPr>
    </w:p>
    <w:p w:rsidRDefault="00491484" w:rsidR="00491484">
      <w:pPr>
        <w:pStyle w:val="Tijeloteksta"/>
        <w:jc w:val="left"/>
      </w:pPr>
    </w:p>
    <w:p w:rsidRDefault="003B250A" w:rsidR="003B250A">
      <w:pPr>
        <w:pStyle w:val="Tijeloteksta"/>
        <w:jc w:val="left"/>
      </w:pPr>
      <w:r>
        <w:t>DNA</w:t>
      </w:r>
    </w:p>
    <w:p w:rsidRDefault="00491484" w:rsidP="002E1ACF" w:rsidR="002E1ACF">
      <w:pPr>
        <w:pStyle w:val="Tijeloteksta"/>
        <w:numPr>
          <w:ilvl w:val="0"/>
          <w:numId w:val="1"/>
        </w:numPr>
        <w:jc w:val="left"/>
      </w:pPr>
      <w:r>
        <w:t xml:space="preserve">Stečajni upravitelj </w:t>
      </w:r>
      <w:r w:rsidR="00956EA0">
        <w:t>Filip Babić</w:t>
      </w:r>
    </w:p>
    <w:p w:rsidRDefault="003C2250" w:rsidP="0055309E" w:rsidR="00321509">
      <w:pPr>
        <w:pStyle w:val="Tijeloteksta"/>
        <w:numPr>
          <w:ilvl w:val="0"/>
          <w:numId w:val="1"/>
        </w:numPr>
        <w:jc w:val="left"/>
      </w:pPr>
      <w:r>
        <w:t>e-o</w:t>
      </w:r>
      <w:r w:rsidR="00321509">
        <w:t>glasna ploča</w:t>
      </w:r>
    </w:p>
    <w:p w:rsidRDefault="002E1ACF" w:rsidP="0055309E" w:rsidR="002E1ACF">
      <w:pPr>
        <w:pStyle w:val="Tijeloteksta"/>
        <w:numPr>
          <w:ilvl w:val="0"/>
          <w:numId w:val="1"/>
        </w:numPr>
        <w:jc w:val="left"/>
      </w:pPr>
      <w:r>
        <w:t xml:space="preserve">registar </w:t>
      </w:r>
      <w:r w:rsidR="00656D38">
        <w:t xml:space="preserve">Trgovačkog </w:t>
      </w:r>
      <w:r>
        <w:t>suda</w:t>
      </w:r>
      <w:r w:rsidR="00656D38">
        <w:t xml:space="preserve"> u Osijeku </w:t>
      </w:r>
      <w:r w:rsidR="00420A7B">
        <w:t xml:space="preserve"> - neposredno uz dostavnicu</w:t>
      </w:r>
    </w:p>
    <w:p w:rsidRDefault="00DB0A55" w:rsidP="0055309E" w:rsidR="003C2250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proofErr w:type="spellStart"/>
      <w:r>
        <w:t>25</w:t>
      </w:r>
      <w:proofErr w:type="spellEnd"/>
      <w:r>
        <w:t>/</w:t>
      </w:r>
      <w:proofErr w:type="spellStart"/>
      <w:r>
        <w:t>10</w:t>
      </w:r>
      <w:proofErr w:type="spellEnd"/>
    </w:p>
    <w:p w:rsidRDefault="00321509" w:rsidP="004416FE" w:rsidR="00321509">
      <w:pPr>
        <w:pStyle w:val="Tijeloteksta"/>
        <w:jc w:val="left"/>
      </w:pPr>
    </w:p>
    <w:sectPr w:rsidSect="00956EA0" w:rsidR="00321509">
      <w:headerReference w:type="even" r:id="rId11"/>
      <w:headerReference w:type="default" r:id="rId12"/>
      <w:pgSz w:code="9" w:h="16838" w:w="11906"/>
      <w:pgMar w:gutter="0" w:footer="709" w:header="709" w:left="1704" w:bottom="1418" w:right="1418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101" w:rsidR="00B12101">
      <w:r>
        <w:separator/>
      </w:r>
    </w:p>
  </w:endnote>
  <w:endnote w:id="0" w:type="continuationSeparator">
    <w:p w:rsidRDefault="00B12101" w:rsidR="00B121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101" w:rsidR="00B12101">
      <w:r>
        <w:separator/>
      </w:r>
    </w:p>
  </w:footnote>
  <w:footnote w:id="0" w:type="continuationSeparator">
    <w:p w:rsidRDefault="00B12101" w:rsidR="00B121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6FE" w:rsidP="00AC7C2A" w:rsidR="004416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416FE" w:rsidR="004416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6FE" w:rsidR="004416F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400384"/>
    <w:multiLevelType w:val="hybridMultilevel"/>
    <w:tmpl w:val="903E3212"/>
    <w:lvl w:tplc="E4C4B14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89432D2"/>
    <w:multiLevelType w:val="hybridMultilevel"/>
    <w:tmpl w:val="22FA54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32027C4"/>
    <w:multiLevelType w:val="hybridMultilevel"/>
    <w:tmpl w:val="DC2AD25E"/>
    <w:lvl w:tplc="D2382A0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64695682"/>
    <w:multiLevelType w:val="hybridMultilevel"/>
    <w:tmpl w:val="C73AB04C"/>
    <w:lvl w:tplc="5C045B1C" w:ilvl="0">
      <w:start w:val="1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72B60BB9"/>
    <w:multiLevelType w:val="hybridMultilevel"/>
    <w:tmpl w:val="0F044D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309E"/>
    <w:rsid w:val="00007DE5"/>
    <w:rsid w:val="000A08A0"/>
    <w:rsid w:val="001344B4"/>
    <w:rsid w:val="001503A8"/>
    <w:rsid w:val="00170BD6"/>
    <w:rsid w:val="001B0892"/>
    <w:rsid w:val="0022166B"/>
    <w:rsid w:val="00296527"/>
    <w:rsid w:val="002D1017"/>
    <w:rsid w:val="002E1ACF"/>
    <w:rsid w:val="003036F9"/>
    <w:rsid w:val="00304570"/>
    <w:rsid w:val="00321509"/>
    <w:rsid w:val="00376424"/>
    <w:rsid w:val="003926C5"/>
    <w:rsid w:val="003B250A"/>
    <w:rsid w:val="003C2250"/>
    <w:rsid w:val="003C42E6"/>
    <w:rsid w:val="003E1927"/>
    <w:rsid w:val="00417C76"/>
    <w:rsid w:val="00420A7B"/>
    <w:rsid w:val="0042141A"/>
    <w:rsid w:val="00423F6A"/>
    <w:rsid w:val="00424D0A"/>
    <w:rsid w:val="004416FE"/>
    <w:rsid w:val="00491484"/>
    <w:rsid w:val="004A3196"/>
    <w:rsid w:val="004F51F9"/>
    <w:rsid w:val="004F5DC6"/>
    <w:rsid w:val="0055309E"/>
    <w:rsid w:val="0057324B"/>
    <w:rsid w:val="005760CC"/>
    <w:rsid w:val="00597491"/>
    <w:rsid w:val="005A763E"/>
    <w:rsid w:val="005D6BA5"/>
    <w:rsid w:val="005E32B9"/>
    <w:rsid w:val="006101F9"/>
    <w:rsid w:val="00611934"/>
    <w:rsid w:val="006120C3"/>
    <w:rsid w:val="00622DAC"/>
    <w:rsid w:val="006369F3"/>
    <w:rsid w:val="00656D38"/>
    <w:rsid w:val="00673C3C"/>
    <w:rsid w:val="00681576"/>
    <w:rsid w:val="006A5F71"/>
    <w:rsid w:val="006C28D8"/>
    <w:rsid w:val="006D3B41"/>
    <w:rsid w:val="006D556B"/>
    <w:rsid w:val="00727D70"/>
    <w:rsid w:val="00736D69"/>
    <w:rsid w:val="008178EC"/>
    <w:rsid w:val="008330D1"/>
    <w:rsid w:val="00844C6E"/>
    <w:rsid w:val="0091059D"/>
    <w:rsid w:val="00956EA0"/>
    <w:rsid w:val="009B4DF3"/>
    <w:rsid w:val="009D59F1"/>
    <w:rsid w:val="009E4DC7"/>
    <w:rsid w:val="00A3100B"/>
    <w:rsid w:val="00A52507"/>
    <w:rsid w:val="00A90AB8"/>
    <w:rsid w:val="00AA2CA0"/>
    <w:rsid w:val="00AC7C2A"/>
    <w:rsid w:val="00AF403A"/>
    <w:rsid w:val="00B12101"/>
    <w:rsid w:val="00B62AE7"/>
    <w:rsid w:val="00BF5935"/>
    <w:rsid w:val="00C5136C"/>
    <w:rsid w:val="00C9008B"/>
    <w:rsid w:val="00CB5E9F"/>
    <w:rsid w:val="00D3341E"/>
    <w:rsid w:val="00D40DBC"/>
    <w:rsid w:val="00D55212"/>
    <w:rsid w:val="00D63E65"/>
    <w:rsid w:val="00DB0A55"/>
    <w:rsid w:val="00DE6C40"/>
    <w:rsid w:val="00EE5435"/>
    <w:rsid w:val="00F36BC9"/>
    <w:rsid w:val="00F40594"/>
    <w:rsid w:val="00F55DA6"/>
    <w:rsid w:val="00F739EF"/>
    <w:rsid w:val="00F9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4416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416FE"/>
  </w:style>
  <w:style w:styleId="Podnoje" w:type="paragraph">
    <w:name w:val="footer"/>
    <w:basedOn w:val="Normal"/>
    <w:rsid w:val="004416F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416F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22DAC"/>
    <w:pPr>
      <w:ind w:left="708"/>
    </w:pPr>
  </w:style>
  <w:style w:styleId="Naglaeno" w:type="character">
    <w:name w:val="Strong"/>
    <w:qFormat/>
    <w:rsid w:val="00D63E6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E6C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C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C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C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C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4416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416FE"/>
  </w:style>
  <w:style w:styleId="Podnoje" w:type="paragraph">
    <w:name w:val="footer"/>
    <w:basedOn w:val="Normal"/>
    <w:rsid w:val="004416F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416F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22DAC"/>
    <w:pPr>
      <w:ind w:left="708"/>
    </w:pPr>
  </w:style>
  <w:style w:styleId="Naglaeno" w:type="character">
    <w:name w:val="Strong"/>
    <w:qFormat/>
    <w:rsid w:val="00D63E6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E6C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C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C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C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C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St-72/2002-130</izvorni_sadrzaj>
    <derivirana_varijabla naziv="DomainObject.Oznaka_1">St-72/2002-130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2002.</izvorni_sadrzaj>
    <derivirana_varijabla naziv="DomainObject.Predmet.DatumOsnivanja_1">23. srpnja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svibnja 2005.</izvorni_sadrzaj>
    <derivirana_varijabla naziv="DomainObject.Predmet.DatumRjesavanja_1">31. svibnja 2005.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25. svibnja 2005.</izvorni_sadrzaj>
    <derivirana_varijabla naziv="DomainObject.Predmet.DatumZatvaranja_1">25. svibnja 2005.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SUDAC REF. 06122002 Povijest stečajnih upravitelja: FILIP BABIĆ;</izvorni_sadrzaj>
    <derivirana_varijabla naziv="DomainObject.Predmet.Opis_1">MIGRIRANO IZ IN2 IN2 napomene: SUDAC REF. 06122002 Povijest stečajnih upravitelja: FILIP BABIĆ;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St-72/2002</izvorni_sadrzaj>
    <derivirana_varijabla naziv="DomainObject.Predmet.OznakaBroj_1">St-72/2002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IPK RIBNJIČARSTVO / - IPK RIBNJIČARSTVO</izvorni_sadrzaj>
    <derivirana_varijabla naziv="DomainObject.Predmet.ProtustrankaFormated_1">  IPK RIBNJIČARSTVO / - IPK RIBNJIČARSTVO</derivirana_varijabla>
  </DomainObject.Predmet.ProtustrankaFormated>
  <DomainObject.Predmet.ProtustrankaFormatedOIB>
    <izvorni_sadrzaj>  IPK RIBNJIČARSTVO / - IPK RIBNJIČARSTVO</izvorni_sadrzaj>
    <derivirana_varijabla naziv="DomainObject.Predmet.ProtustrankaFormatedOIB_1">  IPK RIBNJIČARSTVO / - IPK RIBNJIČARSTVO</derivirana_varijabla>
  </DomainObject.Predmet.ProtustrankaFormatedOIB>
  <DomainObject.Predmet.ProtustrankaFormatedWithAdress>
    <izvorni_sadrzaj> IPK RIBNJIČARSTVO / - IPK RIBNJIČARSTVO, Donji Miholjac</izvorni_sadrzaj>
    <derivirana_varijabla naziv="DomainObject.Predmet.ProtustrankaFormatedWithAdress_1"> IPK RIBNJIČARSTVO / - IPK RIBNJIČARSTVO, Donji Miholjac</derivirana_varijabla>
  </DomainObject.Predmet.ProtustrankaFormatedWithAdress>
  <DomainObject.Predmet.ProtustrankaFormatedWithAdressOIB>
    <izvorni_sadrzaj> IPK RIBNJIČARSTVO / - IPK RIBNJIČARSTVO, Donji Miholjac</izvorni_sadrzaj>
    <derivirana_varijabla naziv="DomainObject.Predmet.ProtustrankaFormatedWithAdressOIB_1"> IPK RIBNJIČARSTVO / - IPK RIBNJIČARSTVO, Donji Miholjac</derivirana_varijabla>
  </DomainObject.Predmet.ProtustrankaFormatedWithAdressOIB>
  <DomainObject.Predmet.ProtustrankaWithAdress>
    <izvorni_sadrzaj>IPK RIBNJIČARSTVO / - IPK RIBNJIČARSTVO Donji Miholjac</izvorni_sadrzaj>
    <derivirana_varijabla naziv="DomainObject.Predmet.ProtustrankaWithAdress_1">IPK RIBNJIČARSTVO / - IPK RIBNJIČARSTVO Donji Miholjac</derivirana_varijabla>
  </DomainObject.Predmet.ProtustrankaWithAdress>
  <DomainObject.Predmet.ProtustrankaWithAdressOIB>
    <izvorni_sadrzaj>IPK RIBNJIČARSTVO / - IPK RIBNJIČARSTVO, Donji Miholjac</izvorni_sadrzaj>
    <derivirana_varijabla naziv="DomainObject.Predmet.ProtustrankaWithAdressOIB_1">IPK RIBNJIČARSTVO / - IPK RIBNJIČARSTVO, Donji Miholjac</derivirana_varijabla>
  </DomainObject.Predmet.ProtustrankaWithAdressOIB>
  <DomainObject.Predmet.ProtustrankaNazivFormated>
    <izvorni_sadrzaj>IPK RIBNJIČARSTVO / - IPK RIBNJIČARSTVO</izvorni_sadrzaj>
    <derivirana_varijabla naziv="DomainObject.Predmet.ProtustrankaNazivFormated_1">IPK RIBNJIČARSTVO / - IPK RIBNJIČARSTVO</derivirana_varijabla>
  </DomainObject.Predmet.ProtustrankaNazivFormated>
  <DomainObject.Predmet.ProtustrankaNazivFormatedOIB>
    <izvorni_sadrzaj>IPK RIBNJIČARSTVO / - IPK RIBNJIČARSTVO</izvorni_sadrzaj>
    <derivirana_varijabla naziv="DomainObject.Predmet.ProtustrankaNazivFormatedOIB_1">IPK RIBNJIČARSTVO / - IPK RIBNJIČARSTVO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UPRAVA - ANĐELKO OPAČAK - direktor / - UPRAVA - ANĐELKO OPAČAK - direktor</izvorni_sadrzaj>
    <derivirana_varijabla naziv="DomainObject.Predmet.StrankaFormated_1">  UPRAVA - ANĐELKO OPAČAK - direktor / - UPRAVA - ANĐELKO OPAČAK - direktor</derivirana_varijabla>
  </DomainObject.Predmet.StrankaFormated>
  <DomainObject.Predmet.StrankaFormatedOIB>
    <izvorni_sadrzaj>  UPRAVA - ANĐELKO OPAČAK - direktor / - UPRAVA - ANĐELKO OPAČAK - direktor</izvorni_sadrzaj>
    <derivirana_varijabla naziv="DomainObject.Predmet.StrankaFormatedOIB_1">  UPRAVA - ANĐELKO OPAČAK - direktor / - UPRAVA - ANĐELKO OPAČAK - direktor</derivirana_varijabla>
  </DomainObject.Predmet.StrankaFormatedOIB>
  <DomainObject.Predmet.StrankaFormatedWithAdress>
    <izvorni_sadrzaj> UPRAVA - ANĐELKO OPAČAK - direktor / - UPRAVA - ANĐELKO OPAČAK - direktor, Donji Miholjac</izvorni_sadrzaj>
    <derivirana_varijabla naziv="DomainObject.Predmet.StrankaFormatedWithAdress_1"> UPRAVA - ANĐELKO OPAČAK - direktor / - UPRAVA - ANĐELKO OPAČAK - direktor, Donji Miholjac</derivirana_varijabla>
  </DomainObject.Predmet.StrankaFormatedWithAdress>
  <DomainObject.Predmet.StrankaFormatedWithAdressOIB>
    <izvorni_sadrzaj> UPRAVA - ANĐELKO OPAČAK - direktor / - UPRAVA - ANĐELKO OPAČAK - direktor, Donji Miholjac</izvorni_sadrzaj>
    <derivirana_varijabla naziv="DomainObject.Predmet.StrankaFormatedWithAdressOIB_1"> UPRAVA - ANĐELKO OPAČAK - direktor / - UPRAVA - ANĐELKO OPAČAK - direktor, Donji Miholjac</derivirana_varijabla>
  </DomainObject.Predmet.StrankaFormatedWithAdressOIB>
  <DomainObject.Predmet.StrankaWithAdress>
    <izvorni_sadrzaj>UPRAVA - ANĐELKO OPAČAK - direktor / - UPRAVA - ANĐELKO OPAČAK - direktor Donji Miholjac</izvorni_sadrzaj>
    <derivirana_varijabla naziv="DomainObject.Predmet.StrankaWithAdress_1">UPRAVA - ANĐELKO OPAČAK - direktor / - UPRAVA - ANĐELKO OPAČAK - direktor Donji Miholjac</derivirana_varijabla>
  </DomainObject.Predmet.StrankaWithAdress>
  <DomainObject.Predmet.StrankaWithAdressOIB>
    <izvorni_sadrzaj>UPRAVA - ANĐELKO OPAČAK - direktor / - UPRAVA - ANĐELKO OPAČAK - direktor, Donji Miholjac</izvorni_sadrzaj>
    <derivirana_varijabla naziv="DomainObject.Predmet.StrankaWithAdressOIB_1">UPRAVA - ANĐELKO OPAČAK - direktor / - UPRAVA - ANĐELKO OPAČAK - direktor, Donji Miholjac</derivirana_varijabla>
  </DomainObject.Predmet.StrankaWithAdressOIB>
  <DomainObject.Predmet.StrankaNazivFormated>
    <izvorni_sadrzaj>UPRAVA - ANĐELKO OPAČAK - direktor / - UPRAVA - ANĐELKO OPAČAK - direktor</izvorni_sadrzaj>
    <derivirana_varijabla naziv="DomainObject.Predmet.StrankaNazivFormated_1">UPRAVA - ANĐELKO OPAČAK - direktor / - UPRAVA - ANĐELKO OPAČAK - direktor</derivirana_varijabla>
  </DomainObject.Predmet.StrankaNazivFormated>
  <DomainObject.Predmet.StrankaNazivFormatedOIB>
    <izvorni_sadrzaj>UPRAVA - ANĐELKO OPAČAK - direktor / - UPRAVA - ANĐELKO OPAČAK - direktor</izvorni_sadrzaj>
    <derivirana_varijabla naziv="DomainObject.Predmet.StrankaNazivFormatedOIB_1">UPRAVA - ANĐELKO OPAČAK - direktor / - UPRAVA - ANĐELKO OPAČAK - direktor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UPRAVA - ANĐELKO OPAČAK - direktor / - UPRAVA - ANĐELKO OPAČAK - direktor</item>
    </izvorni_sadrzaj>
    <derivirana_varijabla naziv="DomainObject.Predmet.StrankaListFormated_1">
      <item>UPRAVA - ANĐELKO OPAČAK - direktor / - UPRAVA - ANĐELKO OPAČAK - direktor</item>
    </derivirana_varijabla>
  </DomainObject.Predmet.StrankaListFormated>
  <DomainObject.Predmet.StrankaListFormatedOIB>
    <izvorni_sadrzaj>
      <item>UPRAVA - ANĐELKO OPAČAK - direktor / - UPRAVA - ANĐELKO OPAČAK - direktor</item>
    </izvorni_sadrzaj>
    <derivirana_varijabla naziv="DomainObject.Predmet.StrankaListFormatedOIB_1">
      <item>UPRAVA - ANĐELKO OPAČAK - direktor / - UPRAVA - ANĐELKO OPAČAK - direktor</item>
    </derivirana_varijabla>
  </DomainObject.Predmet.StrankaListFormatedOIB>
  <DomainObject.Predmet.StrankaListFormatedWithAdress>
    <izvorni_sadrzaj>
      <item>UPRAVA - ANĐELKO OPAČAK - direktor / - UPRAVA - ANĐELKO OPAČAK - direktor, Donji Miholjac</item>
    </izvorni_sadrzaj>
    <derivirana_varijabla naziv="DomainObject.Predmet.StrankaListFormatedWithAdress_1">
      <item>UPRAVA - ANĐELKO OPAČAK - direktor / - UPRAVA - ANĐELKO OPAČAK - direktor, Donji Miholjac</item>
    </derivirana_varijabla>
  </DomainObject.Predmet.StrankaListFormatedWithAdress>
  <DomainObject.Predmet.StrankaListFormatedWithAdressOIB>
    <izvorni_sadrzaj>
      <item>UPRAVA - ANĐELKO OPAČAK - direktor / - UPRAVA - ANĐELKO OPAČAK - direktor, Donji Miholjac</item>
    </izvorni_sadrzaj>
    <derivirana_varijabla naziv="DomainObject.Predmet.StrankaListFormatedWithAdressOIB_1">
      <item>UPRAVA - ANĐELKO OPAČAK - direktor / - UPRAVA - ANĐELKO OPAČAK - direktor, Donji Miholjac</item>
    </derivirana_varijabla>
  </DomainObject.Predmet.StrankaListFormatedWithAdressOIB>
  <DomainObject.Predmet.StrankaListNazivFormated>
    <izvorni_sadrzaj>
      <item>UPRAVA - ANĐELKO OPAČAK - direktor / - UPRAVA - ANĐELKO OPAČAK - direktor</item>
    </izvorni_sadrzaj>
    <derivirana_varijabla naziv="DomainObject.Predmet.StrankaListNazivFormated_1">
      <item>UPRAVA - ANĐELKO OPAČAK - direktor / - UPRAVA - ANĐELKO OPAČAK - direktor</item>
    </derivirana_varijabla>
  </DomainObject.Predmet.StrankaListNazivFormated>
  <DomainObject.Predmet.StrankaListNazivFormatedOIB>
    <izvorni_sadrzaj>
      <item>UPRAVA - ANĐELKO OPAČAK - direktor / - UPRAVA - ANĐELKO OPAČAK - direktor</item>
    </izvorni_sadrzaj>
    <derivirana_varijabla naziv="DomainObject.Predmet.StrankaListNazivFormatedOIB_1">
      <item>UPRAVA - ANĐELKO OPAČAK - direktor / - UPRAVA - ANĐELKO OPAČAK - direktor</item>
    </derivirana_varijabla>
  </DomainObject.Predmet.StrankaListNazivFormatedOIB>
  <DomainObject.Predmet.ProtuStrankaListFormated>
    <izvorni_sadrzaj>
      <item>IPK RIBNJIČARSTVO / - IPK RIBNJIČARSTVO</item>
    </izvorni_sadrzaj>
    <derivirana_varijabla naziv="DomainObject.Predmet.ProtuStrankaListFormated_1">
      <item>IPK RIBNJIČARSTVO / - IPK RIBNJIČARSTVO</item>
    </derivirana_varijabla>
  </DomainObject.Predmet.ProtuStrankaListFormated>
  <DomainObject.Predmet.ProtuStrankaListFormatedOIB>
    <izvorni_sadrzaj>
      <item>IPK RIBNJIČARSTVO / - IPK RIBNJIČARSTVO</item>
    </izvorni_sadrzaj>
    <derivirana_varijabla naziv="DomainObject.Predmet.ProtuStrankaListFormatedOIB_1">
      <item>IPK RIBNJIČARSTVO / - IPK RIBNJIČARSTVO</item>
    </derivirana_varijabla>
  </DomainObject.Predmet.ProtuStrankaListFormatedOIB>
  <DomainObject.Predmet.ProtuStrankaListFormatedWithAdress>
    <izvorni_sadrzaj>
      <item>IPK RIBNJIČARSTVO / - IPK RIBNJIČARSTVO, Donji Miholjac</item>
    </izvorni_sadrzaj>
    <derivirana_varijabla naziv="DomainObject.Predmet.ProtuStrankaListFormatedWithAdress_1">
      <item>IPK RIBNJIČARSTVO / - IPK RIBNJIČARSTVO, Donji Miholjac</item>
    </derivirana_varijabla>
  </DomainObject.Predmet.ProtuStrankaListFormatedWithAdress>
  <DomainObject.Predmet.ProtuStrankaListFormatedWithAdressOIB>
    <izvorni_sadrzaj>
      <item>IPK RIBNJIČARSTVO / - IPK RIBNJIČARSTVO, Donji Miholjac</item>
    </izvorni_sadrzaj>
    <derivirana_varijabla naziv="DomainObject.Predmet.ProtuStrankaListFormatedWithAdressOIB_1">
      <item>IPK RIBNJIČARSTVO / - IPK RIBNJIČARSTVO, Donji Miholjac</item>
    </derivirana_varijabla>
  </DomainObject.Predmet.ProtuStrankaListFormatedWithAdressOIB>
  <DomainObject.Predmet.ProtuStrankaListNazivFormated>
    <izvorni_sadrzaj>
      <item>IPK RIBNJIČARSTVO / - IPK RIBNJIČARSTVO</item>
    </izvorni_sadrzaj>
    <derivirana_varijabla naziv="DomainObject.Predmet.ProtuStrankaListNazivFormated_1">
      <item>IPK RIBNJIČARSTVO / - IPK RIBNJIČARSTVO</item>
    </derivirana_varijabla>
  </DomainObject.Predmet.ProtuStrankaListNazivFormated>
  <DomainObject.Predmet.ProtuStrankaListNazivFormatedOIB>
    <izvorni_sadrzaj>
      <item>IPK RIBNJIČARSTVO / - IPK RIBNJIČARSTVO</item>
    </izvorni_sadrzaj>
    <derivirana_varijabla naziv="DomainObject.Predmet.ProtuStrankaListNazivFormatedOIB_1">
      <item>IPK RIBNJIČARSTVO / - IPK RIBNJIČARSTVO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>St-72/2002-130</izvorni_sadrzaj>
    <derivirana_varijabla naziv="DomainObject.PoslovniBrojDokumenta_1">St-72/2002-130</derivirana_varijabla>
  </DomainObject.PoslovniBrojDokumenta>
  <DomainObject.Predmet.StrankaIDrugi>
    <izvorni_sadrzaj>UPRAVA - ANĐELKO OPAČAK - direktor / - UPRAVA - ANĐELKO OPAČAK - direktor</izvorni_sadrzaj>
    <derivirana_varijabla naziv="DomainObject.Predmet.StrankaIDrugi_1">UPRAVA - ANĐELKO OPAČAK - direktor / - UPRAVA - ANĐELKO OPAČAK - direktor</derivirana_varijabla>
  </DomainObject.Predmet.StrankaIDrugi>
  <DomainObject.Predmet.ProtustrankaIDrugi>
    <izvorni_sadrzaj>IPK RIBNJIČARSTVO / - IPK RIBNJIČARSTVO</izvorni_sadrzaj>
    <derivirana_varijabla naziv="DomainObject.Predmet.ProtustrankaIDrugi_1">IPK RIBNJIČARSTVO / - IPK RIBNJIČARSTVO</derivirana_varijabla>
  </DomainObject.Predmet.ProtustrankaIDrugi>
  <DomainObject.Predmet.StrankaIDrugiAdressOIB>
    <izvorni_sadrzaj>UPRAVA - ANĐELKO OPAČAK - direktor / - UPRAVA - ANĐELKO OPAČAK - direktor, Donji Miholjac</izvorni_sadrzaj>
    <derivirana_varijabla naziv="DomainObject.Predmet.StrankaIDrugiAdressOIB_1">UPRAVA - ANĐELKO OPAČAK - direktor / - UPRAVA - ANĐELKO OPAČAK - direktor, Donji Miholjac</derivirana_varijabla>
  </DomainObject.Predmet.StrankaIDrugiAdressOIB>
  <DomainObject.Predmet.ProtustrankaIDrugiAdressOIB>
    <izvorni_sadrzaj>IPK RIBNJIČARSTVO / - IPK RIBNJIČARSTVO, Donji Miholjac</izvorni_sadrzaj>
    <derivirana_varijabla naziv="DomainObject.Predmet.ProtustrankaIDrugiAdressOIB_1">IPK RIBNJIČARSTVO / - IPK RIBNJIČARSTVO,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listopada 2002.</izvorni_sadrzaj>
    <derivirana_varijabla naziv="DomainObject.Predmet.OdlukaRjesenje.DatumDonosenjaOdluke_1">16. listopada 2002.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St-72/2002-0</izvorni_sadrzaj>
    <derivirana_varijabla naziv="DomainObject.Predmet.OdlukaRjesenje.Oznaka_1">St-72/2002-0</derivirana_varijabla>
  </DomainObject.Predmet.OdlukaRjesenje.Oznaka>
  <DomainObject.Predmet.SudioniciListNaziv>
    <izvorni_sadrzaj>
      <item>UPRAVA - ANĐELKO OPAČAK - direktor / - UPRAVA - ANĐELKO OPAČAK - direktor</item>
      <item>IPK RIBNJIČARSTVO / - IPK RIBNJIČARSTVO</item>
    </izvorni_sadrzaj>
    <derivirana_varijabla naziv="DomainObject.Predmet.SudioniciListNaziv_1">
      <item>UPRAVA - ANĐELKO OPAČAK - direktor / - UPRAVA - ANĐELKO OPAČAK - direktor</item>
      <item>IPK RIBNJIČARSTVO / - IPK RIBNJIČARSTVO</item>
    </derivirana_varijabla>
  </DomainObject.Predmet.SudioniciListNaziv>
  <DomainObject.Predmet.SudioniciListAdressOIB>
    <izvorni_sadrzaj>
      <item>UPRAVA - ANĐELKO OPAČAK - direktor / - UPRAVA - ANĐELKO OPAČAK - direktor, Donji Miholjac</item>
      <item>IPK RIBNJIČARSTVO / - IPK RIBNJIČARSTVO, Donji Miholjac</item>
    </izvorni_sadrzaj>
    <derivirana_varijabla naziv="DomainObject.Predmet.SudioniciListAdressOIB_1">
      <item>UPRAVA - ANĐELKO OPAČAK - direktor / - UPRAVA - ANĐELKO OPAČAK - direktor, Donji Miholjac</item>
      <item>IPK RIBNJIČARSTVO / - IPK RIBNJIČARSTVO,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77FD99-952B-4E83-872A-FD5823856F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2955</properties:Characters>
  <properties:Lines>92</properties:Lines>
  <properties:Paragraphs>33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3595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2017-10-10T06:33:00Z</dcterms:created>
  <dc:creator>..</dc:creator>
  <cp:lastModifiedBy>Maja Kocijan</cp:lastModifiedBy>
  <cp:lastPrinted>2017-10-10T07:00:00Z</cp:lastPrinted>
  <dcterms:modified xmlns:xsi="http://www.w3.org/2001/XMLSchema-instance" xsi:type="dcterms:W3CDTF">2017-10-10T07:35:00Z</dcterms:modified>
  <cp:revision>6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St-72/2002-130 / Odluka - Rješenje - nastavak postupka zbog naknadne diobe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