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a4f0" w14:paraId="d39a4f0"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EF01C7" w:rsidP="00C750E3" w:rsidR="00C750E3"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Osijek, OIB: </w:t>
      </w:r>
      <w:r w:rsidRPr="00A91154">
        <w:t>18683136487</w:t>
      </w:r>
      <w:r>
        <w:t xml:space="preserve">, zastupana po Županijskom državnom odvjetništvu u Osijeku za otvaranje stečajnog postupka nad dužnikom </w:t>
      </w:r>
      <w:r w:rsidRPr="00A91154">
        <w:t>MAMON d.o.o.</w:t>
      </w:r>
      <w:r>
        <w:t xml:space="preserve">, </w:t>
      </w:r>
      <w:r w:rsidRPr="00A91154">
        <w:t>Čepin</w:t>
      </w:r>
      <w:r>
        <w:t xml:space="preserve">, </w:t>
      </w:r>
      <w:r w:rsidRPr="00A91154">
        <w:t>Kneza Trpimira 1</w:t>
      </w:r>
      <w:r>
        <w:t xml:space="preserve">, MBS: </w:t>
      </w:r>
      <w:r w:rsidRPr="00A91154">
        <w:t>030106440</w:t>
      </w:r>
      <w:r>
        <w:t xml:space="preserve">, OIB: </w:t>
      </w:r>
      <w:r w:rsidRPr="00A91154">
        <w:t>99329013908</w:t>
      </w:r>
      <w:r w:rsidRPr="00B37760">
        <w:rPr>
          <w:color w:val="000000"/>
        </w:rPr>
        <w:t xml:space="preserve">, dana </w:t>
      </w:r>
      <w:r>
        <w:rPr>
          <w:color w:val="000000"/>
        </w:rPr>
        <w:t>15. veljače 2018</w:t>
      </w:r>
      <w:r w:rsidRPr="00B37760">
        <w:rPr>
          <w:color w:val="000000"/>
        </w:rPr>
        <w:t>. godine</w:t>
      </w:r>
    </w:p>
    <w:p w:rsidRDefault="009D4F88" w:rsidP="00E02E46" w:rsidR="009D4F88">
      <w:pPr>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821EB3" w:rsidRPr="00821EB3">
        <w:t>Andrija Majić, OIB: 810096096</w:t>
      </w:r>
      <w:bookmarkStart w:name="_GoBack" w:id="0"/>
      <w:bookmarkEnd w:id="0"/>
      <w:r w:rsidR="00821EB3" w:rsidRPr="00821EB3">
        <w:t>65</w:t>
      </w:r>
      <w:r w:rsidRPr="00047B69">
        <w:t xml:space="preserve">, </w:t>
      </w:r>
      <w:r w:rsidR="00821EB3" w:rsidRPr="00821EB3">
        <w:t>Čepin, Kneza Trpimira 1</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18718E">
        <w:t>98</w:t>
      </w:r>
      <w:r>
        <w:t>-</w:t>
      </w:r>
      <w:r w:rsidR="00482017">
        <w:t>18</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18718E" w:rsidRPr="00821EB3">
        <w:t>Andrij</w:t>
      </w:r>
      <w:r w:rsidR="0018718E">
        <w:t>i</w:t>
      </w:r>
      <w:r w:rsidR="0018718E" w:rsidRPr="00821EB3">
        <w:t xml:space="preserve"> Majić, OIB: 81009609665</w:t>
      </w:r>
      <w:r w:rsidR="0018718E" w:rsidRPr="00047B69">
        <w:t xml:space="preserve">, </w:t>
      </w:r>
      <w:r w:rsidR="0018718E" w:rsidRPr="00821EB3">
        <w:t>Čepin, Kneza Trpimira 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D94633">
        <w:t>MAMON d.o.o., Čepin, Kneza Trpimira 1, MBS: 030106440, OIB: 99329013908</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571FA2" w:rsidP="00892F39" w:rsidR="00691C4A">
      <w:pPr>
        <w:ind w:firstLine="708"/>
        <w:jc w:val="both"/>
      </w:pPr>
      <w:r>
        <w:t xml:space="preserve">Podneskom zaprimljenim, kod ovog suda dana 18. prosinca 2017. godine, vjerovnik REPUBLIKA HRVATSKA Ministarstvo financija, Porezna uprava Područni ured Osijek, OIB: </w:t>
      </w:r>
      <w:r w:rsidRPr="00A91154">
        <w:t>18683136487</w:t>
      </w:r>
      <w:r>
        <w:t>, zastupana po Županijskom državnom odvjetništvu u Osijeku, podnijela je  prijedlog za otvaranjem stečajnog postupka nad dužnikom MAMON d.o.o., Čepin, Kneza Trpimira 1, MBS: 030106440, OIB: 99329013908, uz koji prijedlog je dostavila dokaz o postojanju svoje tražbine i postojanju stečajnog razloga iz članka 6. stav 2. Stečajnog zakona: nesposobnosti za plaćanje.</w:t>
      </w:r>
      <w:r w:rsidR="00691C4A">
        <w:t xml:space="preserve"> </w:t>
      </w: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CE242B">
        <w:t>1</w:t>
      </w:r>
      <w:r>
        <w:t>5.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504E17" w:rsidR="003A57C4">
      <w:pPr>
        <w:jc w:val="both"/>
        <w:rPr>
          <w:color w:val="000000"/>
        </w:rPr>
      </w:pPr>
      <w:r w:rsidRPr="00047B69">
        <w:t xml:space="preserve">1. </w:t>
      </w:r>
      <w:proofErr w:type="spellStart"/>
      <w:r w:rsidRPr="00397061">
        <w:t>zz</w:t>
      </w:r>
      <w:proofErr w:type="spellEnd"/>
      <w:r w:rsidRPr="00397061">
        <w:t xml:space="preserve"> dužnika </w:t>
      </w:r>
      <w:r w:rsidR="00CF6E81">
        <w:rPr>
          <w:color w:val="000000"/>
        </w:rPr>
        <w:t>Andrija Majić, Čepin, Kneza Trpimira 1</w:t>
      </w:r>
    </w:p>
    <w:p w:rsidRDefault="00892F39" w:rsidP="00504E17" w:rsidR="00504E17">
      <w:pPr>
        <w:jc w:val="both"/>
        <w:rPr>
          <w:color w:val="000000"/>
        </w:rPr>
      </w:pPr>
      <w:r w:rsidRPr="00047B69">
        <w:t xml:space="preserve">2. Dužnik </w:t>
      </w:r>
      <w:r w:rsidR="00CF6E81">
        <w:t>MAMON d.o.o., Čepin, Kneza Trpimira 1</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3A57C4">
        <w:t>19</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357F" w:rsidR="00F9357F">
      <w:r>
        <w:separator/>
      </w:r>
    </w:p>
  </w:endnote>
  <w:endnote w:id="0" w:type="continuationSeparator">
    <w:p w:rsidRDefault="00F9357F" w:rsidR="00F935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357F" w:rsidR="00F9357F">
      <w:r>
        <w:separator/>
      </w:r>
    </w:p>
  </w:footnote>
  <w:footnote w:id="0" w:type="continuationSeparator">
    <w:p w:rsidRDefault="00F9357F" w:rsidR="00F935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6E38">
      <w:rPr>
        <w:rStyle w:val="Brojstranice"/>
        <w:noProof/>
      </w:rPr>
      <w:t>3</w:t>
    </w:r>
    <w:r>
      <w:rPr>
        <w:rStyle w:val="Brojstranice"/>
      </w:rPr>
      <w:fldChar w:fldCharType="end"/>
    </w:r>
  </w:p>
  <w:p w:rsidRDefault="006459DE" w:rsidP="006459DE" w:rsidR="006459DE">
    <w:pPr>
      <w:jc w:val="right"/>
    </w:pPr>
    <w:r>
      <w:t>7 St-98/18-12</w:t>
    </w:r>
  </w:p>
  <w:p w:rsidRDefault="008901FC" w:rsidP="008901FC" w:rsidR="008901FC">
    <w:pPr>
      <w:jc w:val="right"/>
    </w:pP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9DE" w:rsidP="006459DE" w:rsidR="006459DE">
    <w:pPr>
      <w:jc w:val="right"/>
    </w:pPr>
    <w:r>
      <w:t>7 St-98/18-12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18E"/>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4A1"/>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7C4"/>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2017"/>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1FA2"/>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59DE"/>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1C4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1EB3"/>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38"/>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750E3"/>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242B"/>
    <w:rsid w:val="00CE35EB"/>
    <w:rsid w:val="00CE5174"/>
    <w:rsid w:val="00CE6917"/>
    <w:rsid w:val="00CF202C"/>
    <w:rsid w:val="00CF20E9"/>
    <w:rsid w:val="00CF22BA"/>
    <w:rsid w:val="00CF3398"/>
    <w:rsid w:val="00CF40E6"/>
    <w:rsid w:val="00CF5AAF"/>
    <w:rsid w:val="00CF6E81"/>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4633"/>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46"/>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01C7"/>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17E85"/>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57F"/>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59D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996E38"/>
    <w:rPr>
      <w:color w:val="808080"/>
      <w:bdr w:space="0" w:sz="0" w:color="auto" w:val="none"/>
      <w:shd w:fill="CCFFFF" w:color="auto" w:val="clear"/>
    </w:rPr>
  </w:style>
  <w:style w:customStyle="true" w:styleId="eSPISCCParagraphDefaultFont" w:type="character">
    <w:name w:val="eSPIS_CC_Paragraph Default Font"/>
    <w:basedOn w:val="Naglaeno"/>
    <w:rsid w:val="00996E3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96E38"/>
    <w:rPr>
      <w:b/>
      <w:bCs/>
      <w:bdr w:space="0" w:sz="0" w:color="auto" w:val="none"/>
      <w:shd w:fill="FFFFCC" w:color="auto" w:val="clear"/>
      <w:lang w:val="hr-HR"/>
    </w:rPr>
  </w:style>
  <w:style w:customStyle="true" w:styleId="PozadinaSvijetloCrvena" w:type="character">
    <w:name w:val="Pozadina_SvijetloCrvena"/>
    <w:basedOn w:val="eSPISCCParagraphDefaultFont"/>
    <w:rsid w:val="00996E3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96E3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59D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996E38"/>
    <w:rPr>
      <w:color w:val="808080"/>
      <w:bdr w:color="auto" w:space="0" w:sz="0" w:val="none"/>
      <w:shd w:color="auto" w:fill="CCFFFF" w:val="clear"/>
    </w:rPr>
  </w:style>
  <w:style w:customStyle="1" w:styleId="eSPISCCParagraphDefaultFont" w:type="character">
    <w:name w:val="eSPIS_CC_Paragraph Default Font"/>
    <w:basedOn w:val="Naglaeno"/>
    <w:rsid w:val="00996E3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96E38"/>
    <w:rPr>
      <w:b/>
      <w:bCs/>
      <w:bdr w:color="auto" w:space="0" w:sz="0" w:val="none"/>
      <w:shd w:color="auto" w:fill="FFFFCC" w:val="clear"/>
      <w:lang w:val="hr-HR"/>
    </w:rPr>
  </w:style>
  <w:style w:customStyle="1" w:styleId="PozadinaSvijetloCrvena" w:type="character">
    <w:name w:val="Pozadina_SvijetloCrvena"/>
    <w:basedOn w:val="eSPISCCParagraphDefaultFont"/>
    <w:rsid w:val="00996E3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96E3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0734359">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81637760">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1672654">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2018.</izvorni_sadrzaj>
    <derivirana_varijabla naziv="DomainObject.Predmet.DatumOsnivanja_1">31.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St-98/2018</izvorni_sadrzaj>
    <derivirana_varijabla naziv="DomainObject.Predmet.OznakaBroj_1">St-98/2018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MAMON d.o.o. za trgovinu i usluge</izvorni_sadrzaj>
    <derivirana_varijabla naziv="DomainObject.Predmet.ProtustrankaFormated_1">  MAMON d.o.o. za trgovinu i usluge</derivirana_varijabla>
  </DomainObject.Predmet.ProtustrankaFormated>
  <DomainObject.Predmet.ProtustrankaFormatedOIB>
    <izvorni_sadrzaj>  MAMON d.o.o. za trgovinu i usluge, OIB 99329013908</izvorni_sadrzaj>
    <derivirana_varijabla naziv="DomainObject.Predmet.ProtustrankaFormatedOIB_1">  MAMON d.o.o. za trgovinu i usluge, OIB 99329013908</derivirana_varijabla>
  </DomainObject.Predmet.ProtustrankaFormatedOIB>
  <DomainObject.Predmet.ProtustrankaFormatedWithAdress>
    <izvorni_sadrzaj> MAMON d.o.o. za trgovinu i usluge, Kneza Trpimira 1, 31431 Čepin</izvorni_sadrzaj>
    <derivirana_varijabla naziv="DomainObject.Predmet.ProtustrankaFormatedWithAdress_1"> MAMON d.o.o. za trgovinu i usluge, Kneza Trpimira 1, 31431 Čepin</derivirana_varijabla>
  </DomainObject.Predmet.ProtustrankaFormatedWithAdress>
  <DomainObject.Predmet.ProtustrankaFormatedWithAdressOIB>
    <izvorni_sadrzaj> MAMON d.o.o. za trgovinu i usluge, OIB 99329013908, Kneza Trpimira 1, 31431 Čepin</izvorni_sadrzaj>
    <derivirana_varijabla naziv="DomainObject.Predmet.ProtustrankaFormatedWithAdressOIB_1"> MAMON d.o.o. za trgovinu i usluge, OIB 99329013908, Kneza Trpimira 1, 31431 Čepin</derivirana_varijabla>
  </DomainObject.Predmet.ProtustrankaFormatedWithAdressOIB>
  <DomainObject.Predmet.ProtustrankaWithAdress>
    <izvorni_sadrzaj>MAMON d.o.o. za trgovinu i usluge Kneza Trpimira 1, 31431 Čepin</izvorni_sadrzaj>
    <derivirana_varijabla naziv="DomainObject.Predmet.ProtustrankaWithAdress_1">MAMON d.o.o. za trgovinu i usluge Kneza Trpimira 1, 31431 Čepin</derivirana_varijabla>
  </DomainObject.Predmet.ProtustrankaWithAdress>
  <DomainObject.Predmet.ProtustrankaWithAdressOIB>
    <izvorni_sadrzaj>MAMON d.o.o. za trgovinu i usluge, OIB 99329013908, Kneza Trpimira 1, 31431 Čepin</izvorni_sadrzaj>
    <derivirana_varijabla naziv="DomainObject.Predmet.ProtustrankaWithAdressOIB_1">MAMON d.o.o. za trgovinu i usluge, OIB 99329013908, Kneza Trpimira 1, 31431 Čepin</derivirana_varijabla>
  </DomainObject.Predmet.ProtustrankaWithAdressOIB>
  <DomainObject.Predmet.ProtustrankaNazivFormated>
    <izvorni_sadrzaj>MAMON d.o.o. za trgovinu i usluge</izvorni_sadrzaj>
    <derivirana_varijabla naziv="DomainObject.Predmet.ProtustrankaNazivFormated_1">MAMON d.o.o. za trgovinu i usluge</derivirana_varijabla>
  </DomainObject.Predmet.ProtustrankaNazivFormated>
  <DomainObject.Predmet.ProtustrankaNazivFormatedOIB>
    <izvorni_sadrzaj>MAMON d.o.o. za trgovinu i usluge, OIB 99329013908</izvorni_sadrzaj>
    <derivirana_varijabla naziv="DomainObject.Predmet.ProtustrankaNazivFormatedOIB_1">MAMON d.o.o. za trgovinu i usluge, OIB 99329013908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Osijek zastupanog po punomoćniku Županijsko državno odvjetništvo u Osijeku</izvorni_sadrzaj>
    <derivirana_varijabla naziv="DomainObject.Predmet.StrankaFormated_1">  RH MF POREZNA UPRAVA , Područni ured Osijek zastupanog po punomoćniku Županijsko državno odvjetništvo u Osijeku</derivirana_varijabla>
  </DomainObject.Predmet.StrankaFormated>
  <DomainObject.Predmet.StrankaFormatedOIB>
    <izvorni_sadrzaj>  RH MF POREZNA UPRAVA , Područni ured Osijek, OIB 18683136487 zastupanog po punomoćniku Županijsko državno odvjetništvo u Osijeku</izvorni_sadrzaj>
    <derivirana_varijabla naziv="DomainObject.Predmet.StrankaFormatedOIB_1">  RH MF POREZNA UPRAVA , Područni ured Osijek, OIB 18683136487 zastupanog po punomoćniku Županijsko državno odvjetništvo u Osijeku</derivirana_varijabla>
  </DomainObject.Predmet.StrankaFormatedOIB>
  <DomainObject.Predmet.StrankaFormatedWithAdress>
    <izvorni_sadrzaj> RH MF POREZNA UPRAVA , Područni ured Osijek zastupanog po punomoćniku Županijsko državno odvjetništvo u Osijeku</izvorni_sadrzaj>
    <derivirana_varijabla naziv="DomainObject.Predmet.StrankaFormatedWithAdress_1"> RH MF POREZNA UPRAVA , Područni ured Osijek zastupanog po punomoćniku Županijsko državno odvjetništvo u Osijeku</derivirana_varijabla>
  </DomainObject.Predmet.StrankaFormatedWithAdress>
  <DomainObject.Predmet.StrankaFormatedWithAdressOIB>
    <izvorni_sadrzaj> RH MF POREZNA UPRAVA , Područni ured Osijek, OIB 18683136487 zastupanog po punomoćniku Županijsko državno odvjetništvo u Osijeku</izvorni_sadrzaj>
    <derivirana_varijabla naziv="DomainObject.Predmet.StrankaFormatedWithAdressOIB_1"> RH MF POREZNA UPRAVA , Područni ured Osijek, OIB 18683136487 zastupanog po punomoćniku Županijsko državno odvjetništvo u Osijeku</derivirana_varijabla>
  </DomainObject.Predmet.StrankaFormatedWithAdressOIB>
  <DomainObject.Predmet.StrankaWithAdress>
    <izvorni_sadrzaj>RH MF POREZNA UPRAVA , Područni ured Osijek </izvorni_sadrzaj>
    <derivirana_varijabla naziv="DomainObject.Predmet.StrankaWithAdress_1">RH MF POREZNA UPRAVA , Područni ured Osijek </derivirana_varijabla>
  </DomainObject.Predmet.StrankaWithAdress>
  <DomainObject.Predmet.StrankaWithAdressOIB>
    <izvorni_sadrzaj>RH MF POREZNA UPRAVA , Područni ured Osijek, OIB 18683136487</izvorni_sadrzaj>
    <derivirana_varijabla naziv="DomainObject.Predmet.StrankaWithAdressOIB_1">RH MF POREZNA UPRAVA , Područni ured Osijek, OIB 18683136487</derivirana_varijabla>
  </DomainObject.Predmet.StrankaWithAdressOIB>
  <DomainObject.Predmet.StrankaNazivFormated>
    <izvorni_sadrzaj>RH MF POREZNA UPRAVA , Područni ured Osijek</izvorni_sadrzaj>
    <derivirana_varijabla naziv="DomainObject.Predmet.StrankaNazivFormated_1">RH MF POREZNA UPRAVA , Područni ured Osijek</derivirana_varijabla>
  </DomainObject.Predmet.StrankaNazivFormated>
  <DomainObject.Predmet.StrankaNazivFormatedOIB>
    <izvorni_sadrzaj>RH MF POREZNA UPRAVA , Područni ured Osijek, OIB 18683136487</izvorni_sadrzaj>
    <derivirana_varijabla naziv="DomainObject.Predmet.StrankaNazivFormatedOIB_1">RH MF POREZNA UPRAVA ,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 Područni ured Osijek zastupanog po punomoćniku Županijsko državno odvjetništvo u Osijeku</item>
    </izvorni_sadrzaj>
    <derivirana_varijabla naziv="DomainObject.Predmet.StrankaListFormated_1">
      <item>RH MF POREZNA UPRAVA , Područni ured Osijek zastupanog po punomoćniku Županijsko državno odvjetništvo u Osijeku</item>
    </derivirana_varijabla>
  </DomainObject.Predmet.StrankaListFormated>
  <DomainObject.Predmet.StrankaListFormatedOIB>
    <izvorni_sadrzaj>
      <item>RH MF POREZNA UPRAVA , Područni ured Osijek, OIB 18683136487 zastupanog po punomoćniku Županijsko državno odvjetništvo u Osijeku</item>
    </izvorni_sadrzaj>
    <derivirana_varijabla naziv="DomainObject.Predmet.StrankaListFormatedOIB_1">
      <item>RH MF POREZNA UPRAVA , Područni ured Osijek, OIB 18683136487 zastupanog po punomoćniku Županijsko državno odvjetništvo u Osijeku</item>
    </derivirana_varijabla>
  </DomainObject.Predmet.StrankaListFormatedOIB>
  <DomainObject.Predmet.StrankaListFormatedWithAdress>
    <izvorni_sadrzaj>
      <item>RH MF POREZNA UPRAVA , Područni ured Osijek zastupanog po punomoćniku Županijsko državno odvjetništvo u Osijeku</item>
    </izvorni_sadrzaj>
    <derivirana_varijabla naziv="DomainObject.Predmet.StrankaListFormatedWithAdress_1">
      <item>RH MF POREZNA UPRAVA , Područni ured Osijek zastupanog po punomoćniku Županijsko državno odvjetništvo u Osijeku</item>
    </derivirana_varijabla>
  </DomainObject.Predmet.StrankaListFormatedWithAdress>
  <DomainObject.Predmet.StrankaListFormatedWithAdressOIB>
    <izvorni_sadrzaj>
      <item>RH MF POREZNA UPRAVA , Područni ured Osijek, OIB 18683136487 zastupanog po punomoćniku Županijsko državno odvjetništvo u Osijeku</item>
    </izvorni_sadrzaj>
    <derivirana_varijabla naziv="DomainObject.Predmet.StrankaListFormatedWithAdressOIB_1">
      <item>RH MF POREZNA UPRAVA , Područni ured Osijek, OIB 18683136487 zastupanog po punomoćniku Županijsko državno odvjetništvo u Osijeku</item>
    </derivirana_varijabla>
  </DomainObject.Predmet.StrankaListFormatedWithAdressOIB>
  <DomainObject.Predmet.StrankaListNazivFormated>
    <izvorni_sadrzaj>
      <item>RH MF POREZNA UPRAVA , Područni ured Osijek</item>
    </izvorni_sadrzaj>
    <derivirana_varijabla naziv="DomainObject.Predmet.StrankaListNazivFormated_1">
      <item>RH MF POREZNA UPRAVA , Područni ured Osijek</item>
    </derivirana_varijabla>
  </DomainObject.Predmet.StrankaListNazivFormated>
  <DomainObject.Predmet.StrankaListNazivFormatedOIB>
    <izvorni_sadrzaj>
      <item>RH MF POREZNA UPRAVA , Područni ured Osijek, OIB 18683136487</item>
    </izvorni_sadrzaj>
    <derivirana_varijabla naziv="DomainObject.Predmet.StrankaListNazivFormatedOIB_1">
      <item>RH MF POREZNA UPRAVA , Područni ured Osijek, OIB 18683136487</item>
    </derivirana_varijabla>
  </DomainObject.Predmet.StrankaListNazivFormatedOIB>
  <DomainObject.Predmet.ProtuStrankaListFormated>
    <izvorni_sadrzaj>
      <item>MAMON d.o.o. za trgovinu i usluge</item>
    </izvorni_sadrzaj>
    <derivirana_varijabla naziv="DomainObject.Predmet.ProtuStrankaListFormated_1">
      <item>MAMON d.o.o. za trgovinu i usluge</item>
    </derivirana_varijabla>
  </DomainObject.Predmet.ProtuStrankaListFormated>
  <DomainObject.Predmet.ProtuStrankaListFormatedOIB>
    <izvorni_sadrzaj>
      <item>MAMON d.o.o. za trgovinu i usluge, OIB 99329013908</item>
    </izvorni_sadrzaj>
    <derivirana_varijabla naziv="DomainObject.Predmet.ProtuStrankaListFormatedOIB_1">
      <item>MAMON d.o.o. za trgovinu i usluge, OIB 99329013908</item>
    </derivirana_varijabla>
  </DomainObject.Predmet.ProtuStrankaListFormatedOIB>
  <DomainObject.Predmet.ProtuStrankaListFormatedWithAdress>
    <izvorni_sadrzaj>
      <item>MAMON d.o.o. za trgovinu i usluge, Kneza Trpimira 1, 31431 Čepin</item>
    </izvorni_sadrzaj>
    <derivirana_varijabla naziv="DomainObject.Predmet.ProtuStrankaListFormatedWithAdress_1">
      <item>MAMON d.o.o. za trgovinu i usluge, Kneza Trpimira 1, 31431 Čepin</item>
    </derivirana_varijabla>
  </DomainObject.Predmet.ProtuStrankaListFormatedWithAdress>
  <DomainObject.Predmet.ProtuStrankaListFormatedWithAdressOIB>
    <izvorni_sadrzaj>
      <item>MAMON d.o.o. za trgovinu i usluge, OIB 99329013908, Kneza Trpimira 1, 31431 Čepin</item>
    </izvorni_sadrzaj>
    <derivirana_varijabla naziv="DomainObject.Predmet.ProtuStrankaListFormatedWithAdressOIB_1">
      <item>MAMON d.o.o. za trgovinu i usluge, OIB 99329013908, Kneza Trpimira 1, 31431 Čepin</item>
    </derivirana_varijabla>
  </DomainObject.Predmet.ProtuStrankaListFormatedWithAdressOIB>
  <DomainObject.Predmet.ProtuStrankaListNazivFormated>
    <izvorni_sadrzaj>
      <item>MAMON d.o.o. za trgovinu i usluge</item>
    </izvorni_sadrzaj>
    <derivirana_varijabla naziv="DomainObject.Predmet.ProtuStrankaListNazivFormated_1">
      <item>MAMON d.o.o. za trgovinu i usluge</item>
    </derivirana_varijabla>
  </DomainObject.Predmet.ProtuStrankaListNazivFormated>
  <DomainObject.Predmet.ProtuStrankaListNazivFormatedOIB>
    <izvorni_sadrzaj>
      <item>MAMON d.o.o. za trgovinu i usluge, OIB 99329013908</item>
    </izvorni_sadrzaj>
    <derivirana_varijabla naziv="DomainObject.Predmet.ProtuStrankaListNazivFormatedOIB_1">
      <item>MAMON d.o.o. za trgovinu i usluge, OIB 99329013908</item>
    </derivirana_varijabla>
  </DomainObject.Predmet.ProtuStrankaListNazivFormatedOIB>
  <DomainObject.Predmet.OstaliListFormated>
    <izvorni_sadrzaj>
      <item>Županijsko državno odvjetništvo u Osijeku punomoćnik sudionika u postupku RH MF POREZNA UPRAVA , Područni ured Osijek</item>
    </izvorni_sadrzaj>
    <derivirana_varijabla naziv="DomainObject.Predmet.OstaliListFormated_1">
      <item>Županijsko državno odvjetništvo u Osijeku punomoćnik sudionika u postupku RH MF POREZNA UPRAVA , Područni ured Osijek</item>
    </derivirana_varijabla>
  </DomainObject.Predmet.OstaliListFormated>
  <DomainObject.Predmet.OstaliListFormatedOIB>
    <izvorni_sadrzaj>
      <item>Županijsko državno odvjetništvo u Osijeku, OIB 61379160880 punomoćnik sudionika u postupku RH MF POREZNA UPRAVA , Područni ured Osijek</item>
    </izvorni_sadrzaj>
    <derivirana_varijabla naziv="DomainObject.Predmet.OstaliListFormatedOIB_1">
      <item>Županijsko državno odvjetništvo u Osijeku, OIB 61379160880 punomoćnik sudionika u postupku RH MF POREZNA UPRAVA , Područni ured Osijek</item>
    </derivirana_varijabla>
  </DomainObject.Predmet.OstaliListFormatedOIB>
  <DomainObject.Predmet.OstaliListFormatedWithAdress>
    <izvorni_sadrzaj>
      <item>Županijsko državno odvjetništvo u Osijeku, Kapucinska 21, 31000 Osijek punomoćnik sudionika u postupku RH MF POREZNA UPRAVA , Područni ured Osijek</item>
    </izvorni_sadrzaj>
    <derivirana_varijabla naziv="DomainObject.Predmet.OstaliListFormatedWithAdress_1">
      <item>Županijsko državno odvjetništvo u Osijeku, Kapucinska 21, 31000 Osijek punomoćnik sudionika u postupku RH MF POREZNA UPRAVA , Područni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POREZNA UPRAVA , Područni ured Osijek</item>
    </izvorni_sadrzaj>
    <derivirana_varijabla naziv="DomainObject.Predmet.OstaliListFormatedWithAdressOIB_1">
      <item>Županijsko državno odvjetništvo u Osijeku, OIB 61379160880, Kapucinska 21, 31000 Osijek punomoćnik sudionika u postupku RH MF POREZNA UPRAVA , Područni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RH MF POREZNA UPRAVA , Područni ured Osijek</izvorni_sadrzaj>
    <derivirana_varijabla naziv="DomainObject.Predmet.StrankaIDrugi_1">RH MF POREZNA UPRAVA , Područni ured Osijek</derivirana_varijabla>
  </DomainObject.Predmet.StrankaIDrugi>
  <DomainObject.Predmet.ProtustrankaIDrugi>
    <izvorni_sadrzaj>MAMON d.o.o. za trgovinu i usluge</izvorni_sadrzaj>
    <derivirana_varijabla naziv="DomainObject.Predmet.ProtustrankaIDrugi_1">MAMON d.o.o. za trgovinu i usluge</derivirana_varijabla>
  </DomainObject.Predmet.ProtustrankaIDrugi>
  <DomainObject.Predmet.StrankaIDrugiAdressOIB>
    <izvorni_sadrzaj>RH MF POREZNA UPRAVA , Područni ured Osijek, OIB 18683136487</izvorni_sadrzaj>
    <derivirana_varijabla naziv="DomainObject.Predmet.StrankaIDrugiAdressOIB_1">RH MF POREZNA UPRAVA , Područni ured Osijek, OIB 18683136487</derivirana_varijabla>
  </DomainObject.Predmet.StrankaIDrugiAdressOIB>
  <DomainObject.Predmet.ProtustrankaIDrugiAdressOIB>
    <izvorni_sadrzaj>MAMON d.o.o. za trgovinu i usluge, OIB 99329013908, Kneza Trpimira 1, 31431 Čepin</izvorni_sadrzaj>
    <derivirana_varijabla naziv="DomainObject.Predmet.ProtustrankaIDrugiAdressOIB_1">MAMON d.o.o. za trgovinu i usluge, OIB 99329013908, Kneza Trpimira 1,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MAMON d.o.o. za trgovinu i usluge</item>
      <item>RH MF POREZNA UPRAVA , Područni ured Osijek</item>
      <item>Županijsko državno odvjetništvo u Osijeku</item>
    </izvorni_sadrzaj>
    <derivirana_varijabla naziv="DomainObject.Predmet.SudioniciListNaziv_1">
      <item>MAMON d.o.o. za trgovinu i usluge</item>
      <item>RH MF POREZNA UPRAVA , Područni ured Osijek</item>
      <item>Županijsko državno odvjetništvo u Osijeku</item>
    </derivirana_varijabla>
  </DomainObject.Predmet.SudioniciListNaziv>
  <DomainObject.Predmet.SudioniciListAdressOIB>
    <izvorni_sadrzaj>
      <item>MAMON d.o.o. za trgovinu i usluge, OIB 99329013908, Kneza Trpimira 1,31431 Čepin</item>
      <item>RH MF POREZNA UPRAVA , Područni ured Osijek, OIB 18683136487</item>
      <item>Županijsko državno odvjetništvo u Osijeku, OIB 61379160880, Kapucinska 21,31000 Osijek</item>
    </izvorni_sadrzaj>
    <derivirana_varijabla naziv="DomainObject.Predmet.SudioniciListAdressOIB_1">
      <item>MAMON d.o.o. za trgovinu i usluge, OIB 99329013908, Kneza Trpimira 1,31431 Čepin</item>
      <item>RH MF POREZNA UPRAVA , Područni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99329013908</item>
      <item>, OIB 18683136487</item>
      <item>, OIB 61379160880</item>
    </izvorni_sadrzaj>
    <derivirana_varijabla naziv="DomainObject.Predmet.SudioniciListNazivOIB_1">
      <item>, OIB 99329013908</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5A44FF-B71D-4836-9F6D-6158AC6559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851</properties:Words>
  <properties:Characters>4671</properties:Characters>
  <properties:Lines>182</properties:Lines>
  <properties:Paragraphs>44</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2018-01-25T08:23:00Z</cp:lastPrinted>
  <dcterms:modified xmlns:xsi="http://www.w3.org/2001/XMLSchema-instance" xsi:type="dcterms:W3CDTF">2018-02-15T09:34:00Z</dcterms:modified>
  <cp:revision>691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