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16ca" w14:paraId="12016ca" w:rsidRDefault="00AA09D0" w:rsidP="00AA09D0" w:rsidR="00AA09D0" w:rsidRPr="00B43DFF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43DFF">
        <w:rPr>
          <w:rFonts w:cs="Times New Roman" w:hAnsi="Times New Roman" w:ascii="Times New Roman"/>
          <w:sz w:val="24"/>
          <w:szCs w:val="24"/>
        </w:rPr>
        <w:t>Broj: St-</w:t>
      </w:r>
      <w:r w:rsidR="00782B7E">
        <w:rPr>
          <w:rFonts w:cs="Times New Roman" w:hAnsi="Times New Roman" w:ascii="Times New Roman"/>
          <w:sz w:val="24"/>
          <w:szCs w:val="24"/>
        </w:rPr>
        <w:t>1046/16-23</w:t>
      </w:r>
    </w:p>
    <w:p w:rsidRDefault="003250C8" w:rsidP="003250C8" w:rsidR="003250C8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0C8" w:rsidP="003250C8" w:rsidR="003250C8" w:rsidRPr="00D21A2C"/>
    <w:p w:rsidRDefault="003250C8" w:rsidP="003250C8" w:rsidR="003250C8" w:rsidRPr="00D62DD9">
      <w:pPr>
        <w:ind w:hanging="720" w:left="360"/>
        <w:rPr>
          <w:b/>
        </w:rPr>
      </w:pPr>
      <w:r w:rsidRPr="00D62DD9">
        <w:rPr>
          <w:b/>
        </w:rPr>
        <w:t xml:space="preserve">     REPUBLIKA HRVATSKA</w:t>
      </w:r>
    </w:p>
    <w:p w:rsidRDefault="003250C8" w:rsidP="003250C8" w:rsidR="003250C8" w:rsidRPr="00D62DD9">
      <w:pPr>
        <w:ind w:hanging="720" w:left="360"/>
      </w:pPr>
      <w:r w:rsidRPr="00D62DD9">
        <w:t xml:space="preserve">     TRGOVAČKI SUD U OSIJEKU</w:t>
      </w:r>
    </w:p>
    <w:p w:rsidRDefault="003250C8" w:rsidP="003250C8" w:rsidR="003250C8" w:rsidRPr="00B07079">
      <w:pPr>
        <w:ind w:hanging="720" w:left="360"/>
      </w:pPr>
      <w:r>
        <w:t xml:space="preserve">     </w:t>
      </w:r>
    </w:p>
    <w:p w:rsidRDefault="003250C8" w:rsidP="003250C8" w:rsidR="003250C8" w:rsidRPr="00B07079"/>
    <w:p w:rsidRDefault="003250C8" w:rsidP="003250C8" w:rsidR="003250C8">
      <w:pPr>
        <w:jc w:val="center"/>
      </w:pPr>
      <w:r w:rsidRPr="00B07079">
        <w:t xml:space="preserve">REPUBLIKA HRVATSKA </w:t>
      </w:r>
    </w:p>
    <w:p w:rsidRDefault="003250C8" w:rsidP="003250C8" w:rsidR="003250C8" w:rsidRPr="00B07079">
      <w:pPr>
        <w:jc w:val="center"/>
      </w:pPr>
    </w:p>
    <w:p w:rsidRDefault="003250C8" w:rsidP="003250C8" w:rsidR="003250C8" w:rsidRPr="00B07079">
      <w:pPr>
        <w:jc w:val="center"/>
      </w:pPr>
      <w:r w:rsidRPr="00B07079">
        <w:t>R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E</w:t>
      </w:r>
      <w:r>
        <w:t xml:space="preserve"> </w:t>
      </w:r>
      <w:r w:rsidRPr="00B07079">
        <w:t>N</w:t>
      </w:r>
      <w:r>
        <w:t xml:space="preserve"> </w:t>
      </w:r>
      <w:r w:rsidRPr="00B07079">
        <w:t>J</w:t>
      </w:r>
      <w:r>
        <w:t xml:space="preserve"> </w:t>
      </w:r>
      <w:r w:rsidRPr="00B07079">
        <w:t xml:space="preserve">E </w:t>
      </w:r>
    </w:p>
    <w:p w:rsidRDefault="003250C8" w:rsidP="003250C8" w:rsidR="003250C8"/>
    <w:p w:rsidRDefault="003250C8" w:rsidP="003250C8" w:rsidR="003250C8">
      <w:pPr>
        <w:jc w:val="center"/>
      </w:pPr>
    </w:p>
    <w:p w:rsidRDefault="00FB3179" w:rsidP="003250C8" w:rsidR="00FB3179" w:rsidRPr="00B07079">
      <w:pPr>
        <w:jc w:val="center"/>
      </w:pPr>
    </w:p>
    <w:p w:rsidRDefault="003250C8" w:rsidP="003250C8" w:rsidR="003250C8" w:rsidRPr="00B07079">
      <w:pPr>
        <w:jc w:val="both"/>
      </w:pPr>
      <w:r w:rsidRPr="00B07079">
        <w:tab/>
        <w:t xml:space="preserve">Trgovački sud u Osijeku po </w:t>
      </w:r>
      <w:r w:rsidR="00AA09D0">
        <w:t>stečajnoj sutkinji</w:t>
      </w:r>
      <w:r w:rsidRPr="00B07079">
        <w:t xml:space="preserve"> Nadi Roso u stečajnom postupku nad dužnikom </w:t>
      </w:r>
      <w:r w:rsidR="00782B7E">
        <w:rPr>
          <w:b/>
        </w:rPr>
        <w:t>NOX d.o.o. Otok, Zrinski-Frankopan 18, OIB: 02543575231, MBS: 030089668</w:t>
      </w:r>
      <w:r w:rsidRPr="00B07079">
        <w:t>, dana</w:t>
      </w:r>
      <w:r>
        <w:t xml:space="preserve"> </w:t>
      </w:r>
      <w:r w:rsidR="00782B7E">
        <w:t>21. rujna</w:t>
      </w:r>
      <w:r w:rsidR="00AA09D0">
        <w:t xml:space="preserve"> 2016. g.,</w:t>
      </w:r>
      <w:r w:rsidRPr="00B07079">
        <w:t xml:space="preserve"> </w:t>
      </w:r>
    </w:p>
    <w:p w:rsidRDefault="00782B7E" w:rsidP="00782B7E" w:rsidR="00287B13">
      <w:pPr>
        <w:tabs>
          <w:tab w:pos="975" w:val="left"/>
        </w:tabs>
        <w:jc w:val="both"/>
      </w:pPr>
      <w:r>
        <w:tab/>
      </w:r>
    </w:p>
    <w:p w:rsidRDefault="00287B13" w:rsidP="00287B13" w:rsidR="00287B13" w:rsidRPr="00287B13">
      <w:pPr>
        <w:jc w:val="center"/>
        <w:rPr>
          <w:b/>
        </w:rPr>
      </w:pPr>
      <w:r w:rsidRPr="00287B13">
        <w:rPr>
          <w:b/>
        </w:rPr>
        <w:t>r i j e š i o    j e</w:t>
      </w:r>
    </w:p>
    <w:p w:rsidRDefault="00287B13" w:rsidP="00287B13" w:rsidR="00287B13"/>
    <w:p w:rsidRDefault="00287B13" w:rsidP="00287B13" w:rsidR="00287B13"/>
    <w:p w:rsidRDefault="00287B13" w:rsidP="00782B7E" w:rsidR="00287B13">
      <w:pPr>
        <w:ind w:firstLine="708"/>
        <w:jc w:val="both"/>
      </w:pPr>
      <w:r>
        <w:t>I</w:t>
      </w:r>
      <w:r>
        <w:tab/>
        <w:t>ODBACUJ</w:t>
      </w:r>
      <w:r w:rsidR="00904BFA">
        <w:t>U</w:t>
      </w:r>
      <w:r>
        <w:t xml:space="preserve"> SE prijav</w:t>
      </w:r>
      <w:r w:rsidR="00782B7E">
        <w:t>a</w:t>
      </w:r>
      <w:r>
        <w:t xml:space="preserve"> tražbine</w:t>
      </w:r>
      <w:r w:rsidR="00904BFA">
        <w:t xml:space="preserve"> </w:t>
      </w:r>
      <w:r w:rsidR="00782B7E">
        <w:t>RH Ministarstva financija Porezne uprave Područni ured Slavonija i Baranja, Vukovar djelomično u iznosu od 14.069,59 kn</w:t>
      </w:r>
      <w:r w:rsidR="00904BFA">
        <w:t xml:space="preserve">, </w:t>
      </w:r>
      <w:r w:rsidR="006A2EAB">
        <w:t>kao nedo</w:t>
      </w:r>
      <w:r w:rsidR="00B74F76">
        <w:t>p</w:t>
      </w:r>
      <w:r w:rsidR="006A2EAB">
        <w:t>ušten</w:t>
      </w:r>
      <w:r w:rsidR="00782B7E">
        <w:t>a</w:t>
      </w:r>
      <w:r w:rsidR="006A2EAB">
        <w:t>.</w:t>
      </w:r>
    </w:p>
    <w:p w:rsidRDefault="00287B13" w:rsidP="00782B7E" w:rsidR="00287B13">
      <w:pPr>
        <w:jc w:val="both"/>
      </w:pPr>
    </w:p>
    <w:p w:rsidRDefault="00287B13" w:rsidP="00782B7E" w:rsidR="00287B13">
      <w:pPr>
        <w:jc w:val="both"/>
      </w:pPr>
    </w:p>
    <w:p w:rsidRDefault="00287B13" w:rsidP="00287B13" w:rsidR="00287B13" w:rsidRPr="00287B13">
      <w:pPr>
        <w:jc w:val="center"/>
        <w:rPr>
          <w:b/>
        </w:rPr>
      </w:pPr>
      <w:r w:rsidRPr="00287B13">
        <w:rPr>
          <w:b/>
        </w:rPr>
        <w:t>Obrazloženje</w:t>
      </w:r>
    </w:p>
    <w:p w:rsidRDefault="00287B13" w:rsidP="00287B13" w:rsidR="00287B13"/>
    <w:p w:rsidRDefault="00904BFA" w:rsidP="00782B7E" w:rsidR="00287B13">
      <w:pPr>
        <w:jc w:val="both"/>
      </w:pPr>
      <w:r>
        <w:tab/>
      </w:r>
      <w:r w:rsidR="00782B7E">
        <w:t>Na održanom ispitnom ročištu dana 20. rujna 2016. g. stečajni upravitelj Žarko Timarac izvijestio je sud da je ispitao prijavu tražbine stečajnog vjerovnika RH MF Porezna uprava Područni ured Slavonija i Baranja, Vukovar koja je prijavljena u iznosu od 1.132.989,96 kn koju je priznao u iznosu od 1.118.920,37 kn kao tražbinu II višeg isplatnog reda a u odnosu na  razliku prijavljene tražbine u iznosu od 14.069,59 kn je izvijestio da se svrstava u niži isplatni red budući se radi o novčanim kaznama za prekršaj.</w:t>
      </w:r>
      <w:r w:rsidR="006444DC">
        <w:t xml:space="preserve"> </w:t>
      </w:r>
    </w:p>
    <w:p w:rsidRDefault="00B74F76" w:rsidP="00287B13" w:rsidR="00B74F76">
      <w:pPr>
        <w:ind w:firstLine="708"/>
        <w:jc w:val="both"/>
      </w:pPr>
    </w:p>
    <w:p w:rsidRDefault="006444DC" w:rsidP="000225BC" w:rsidR="00B74F76">
      <w:pPr>
        <w:ind w:firstLine="708"/>
        <w:jc w:val="both"/>
      </w:pPr>
      <w:r>
        <w:t xml:space="preserve">Sukladno čl. </w:t>
      </w:r>
      <w:r w:rsidR="003C7345">
        <w:t xml:space="preserve">139 </w:t>
      </w:r>
      <w:r>
        <w:t>st. 1 t.</w:t>
      </w:r>
      <w:r w:rsidR="003C7345">
        <w:t xml:space="preserve"> </w:t>
      </w:r>
      <w:r w:rsidR="000225BC">
        <w:t>3</w:t>
      </w:r>
      <w:r>
        <w:t xml:space="preserve"> Stečajnog zakona („Narodne novine“ broj </w:t>
      </w:r>
      <w:r w:rsidR="003C7345">
        <w:t>71/15</w:t>
      </w:r>
      <w:r>
        <w:t xml:space="preserve">  u daljnjem tekstu SZ) </w:t>
      </w:r>
      <w:r w:rsidR="000225BC">
        <w:t>troškovi na ime novčane kazne za prekršajno djelo</w:t>
      </w:r>
      <w:r w:rsidR="003C7345">
        <w:t xml:space="preserve"> ili prekršajni postupak</w:t>
      </w:r>
      <w:r w:rsidR="000225BC">
        <w:t xml:space="preserve"> predstavljaju tražbine nižih isplatnih redova te se iste namiruju nakon tražbina viših isplatnih redova a</w:t>
      </w:r>
      <w:r>
        <w:t xml:space="preserve"> sukladno čl. </w:t>
      </w:r>
      <w:r w:rsidR="003C7345">
        <w:t>257</w:t>
      </w:r>
      <w:r>
        <w:t xml:space="preserve"> st. </w:t>
      </w:r>
      <w:r w:rsidR="003C7345">
        <w:t>5</w:t>
      </w:r>
      <w:r>
        <w:t xml:space="preserve"> SZ prijavljuju </w:t>
      </w:r>
      <w:r w:rsidR="000225BC">
        <w:t xml:space="preserve">se </w:t>
      </w:r>
      <w:r>
        <w:t>samo ako stečajni sudac posebno pozove i te vjerovnike da prijave svoje tražbine.</w:t>
      </w:r>
    </w:p>
    <w:p w:rsidRDefault="00B74F76" w:rsidP="006444DC" w:rsidR="00B74F76">
      <w:pPr>
        <w:ind w:firstLine="708"/>
        <w:jc w:val="both"/>
      </w:pPr>
    </w:p>
    <w:p w:rsidRDefault="006444DC" w:rsidP="006444DC" w:rsidR="00FB3179">
      <w:pPr>
        <w:ind w:firstLine="708"/>
        <w:jc w:val="both"/>
      </w:pPr>
      <w:r>
        <w:t xml:space="preserve">Budući da </w:t>
      </w:r>
      <w:r w:rsidR="003C7345">
        <w:t>je</w:t>
      </w:r>
      <w:r>
        <w:t xml:space="preserve"> </w:t>
      </w:r>
      <w:r w:rsidR="000225BC">
        <w:t xml:space="preserve">Republika Hrvatska zastupana po ŽDO </w:t>
      </w:r>
      <w:r>
        <w:t>prijavi</w:t>
      </w:r>
      <w:r w:rsidR="000225BC">
        <w:t>l</w:t>
      </w:r>
      <w:r w:rsidR="003C7345">
        <w:t>a</w:t>
      </w:r>
      <w:r>
        <w:t xml:space="preserve"> svoju tražbinu </w:t>
      </w:r>
      <w:r w:rsidR="000225BC">
        <w:t xml:space="preserve">na ime novčane kazne za prekršaj što predstavlja trošak koji je nastao sudjelovanjem u postupku (čl. </w:t>
      </w:r>
      <w:r w:rsidR="00FB3179">
        <w:t>139</w:t>
      </w:r>
      <w:r w:rsidR="000225BC">
        <w:t xml:space="preserve"> st.</w:t>
      </w:r>
      <w:r w:rsidR="00FB3179">
        <w:t xml:space="preserve"> 1 t. 3 </w:t>
      </w:r>
      <w:r w:rsidR="000225BC">
        <w:t>SZ) a koj</w:t>
      </w:r>
      <w:r w:rsidR="00FB3179">
        <w:t>a</w:t>
      </w:r>
      <w:r w:rsidR="000225BC">
        <w:t xml:space="preserve"> tražbin</w:t>
      </w:r>
      <w:r w:rsidR="00FB3179">
        <w:t>a</w:t>
      </w:r>
      <w:r w:rsidR="000225BC">
        <w:t xml:space="preserve"> </w:t>
      </w:r>
      <w:r>
        <w:t>predstavlj</w:t>
      </w:r>
      <w:r w:rsidR="000225BC">
        <w:t>a</w:t>
      </w:r>
      <w:r>
        <w:t xml:space="preserve"> tražbinu nižeg isplatnog reda te budući da </w:t>
      </w:r>
      <w:r w:rsidR="00FB3179">
        <w:t>sud</w:t>
      </w:r>
    </w:p>
    <w:p w:rsidRDefault="00FB3179" w:rsidP="00FB3179" w:rsidR="00FB3179">
      <w:pPr>
        <w:jc w:val="both"/>
      </w:pPr>
    </w:p>
    <w:p w:rsidRDefault="00FB3179" w:rsidP="00FB3179" w:rsidR="00FB3179">
      <w:pPr>
        <w:jc w:val="both"/>
      </w:pPr>
    </w:p>
    <w:p w:rsidRDefault="00FB3179" w:rsidP="00FB3179" w:rsidR="00FB3179">
      <w:pPr>
        <w:jc w:val="both"/>
      </w:pPr>
    </w:p>
    <w:p w:rsidRDefault="00FB3179" w:rsidP="00FB3179" w:rsidR="00FB3179">
      <w:pPr>
        <w:jc w:val="both"/>
      </w:pPr>
    </w:p>
    <w:p w:rsidRDefault="00FB3179" w:rsidP="00FB3179" w:rsidR="00FB3179">
      <w:pPr>
        <w:jc w:val="both"/>
      </w:pPr>
    </w:p>
    <w:p w:rsidRDefault="00FB3179" w:rsidP="00FB3179" w:rsidR="00FB3179" w:rsidRPr="00B43DF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B43DFF">
        <w:rPr>
          <w:rFonts w:cs="Times New Roman" w:hAnsi="Times New Roman" w:ascii="Times New Roman"/>
          <w:sz w:val="24"/>
          <w:szCs w:val="24"/>
        </w:rPr>
        <w:t>Broj: St-</w:t>
      </w:r>
      <w:r>
        <w:rPr>
          <w:rFonts w:cs="Times New Roman" w:hAnsi="Times New Roman" w:ascii="Times New Roman"/>
          <w:sz w:val="24"/>
          <w:szCs w:val="24"/>
        </w:rPr>
        <w:t>1046/16-23</w:t>
      </w:r>
    </w:p>
    <w:p w:rsidRDefault="00FB3179" w:rsidP="00FB3179" w:rsidR="00FB3179">
      <w:pPr>
        <w:jc w:val="both"/>
      </w:pPr>
    </w:p>
    <w:p w:rsidRDefault="00FB3179" w:rsidP="00FB3179" w:rsidR="00FB3179">
      <w:pPr>
        <w:jc w:val="both"/>
      </w:pPr>
    </w:p>
    <w:p w:rsidRDefault="00FB3179" w:rsidP="00FB3179" w:rsidR="00FB3179">
      <w:pPr>
        <w:jc w:val="both"/>
      </w:pPr>
    </w:p>
    <w:p w:rsidRDefault="00FB3179" w:rsidP="00FB3179" w:rsidR="00FB3179">
      <w:pPr>
        <w:jc w:val="both"/>
      </w:pPr>
    </w:p>
    <w:p w:rsidRDefault="006444DC" w:rsidP="00FB3179" w:rsidR="006444DC">
      <w:pPr>
        <w:jc w:val="both"/>
      </w:pPr>
      <w:r>
        <w:t xml:space="preserve"> nije </w:t>
      </w:r>
      <w:r w:rsidR="00FB3179">
        <w:t xml:space="preserve">navedenom vjerovniku uputio poseban poziv </w:t>
      </w:r>
      <w:r>
        <w:t>da prijav</w:t>
      </w:r>
      <w:r w:rsidR="00FB3179">
        <w:t>i takvu svoju tražbinu</w:t>
      </w:r>
      <w:r>
        <w:t xml:space="preserve"> valjalo je odlučiti kao u izreci.</w:t>
      </w:r>
    </w:p>
    <w:p w:rsidRDefault="00A15053" w:rsidP="006444DC" w:rsidR="00A15053">
      <w:pPr>
        <w:ind w:firstLine="708"/>
        <w:jc w:val="both"/>
      </w:pPr>
    </w:p>
    <w:p w:rsidRDefault="00A15053" w:rsidP="006444DC" w:rsidR="00A15053">
      <w:pPr>
        <w:ind w:firstLine="708"/>
        <w:jc w:val="both"/>
      </w:pPr>
    </w:p>
    <w:p w:rsidRDefault="000225BC" w:rsidP="006444DC" w:rsidR="000225BC">
      <w:pPr>
        <w:ind w:firstLine="708"/>
        <w:jc w:val="both"/>
      </w:pPr>
    </w:p>
    <w:p w:rsidRDefault="00287B13" w:rsidP="00287B13" w:rsidR="00287B13">
      <w:pPr>
        <w:jc w:val="both"/>
      </w:pPr>
    </w:p>
    <w:p w:rsidRDefault="00287B13" w:rsidP="00287B13" w:rsidR="00287B13"/>
    <w:p w:rsidRDefault="00287B13" w:rsidP="00287B13" w:rsidR="00287B13"/>
    <w:p w:rsidRDefault="00287B13" w:rsidP="00287B13" w:rsidR="00287B13"/>
    <w:p w:rsidRDefault="00287B13" w:rsidP="00287B13" w:rsidR="00287B13">
      <w:pPr>
        <w:jc w:val="center"/>
      </w:pPr>
      <w:r>
        <w:t xml:space="preserve">U Osijeku </w:t>
      </w:r>
      <w:r w:rsidR="00FB3179">
        <w:t>21. rujna</w:t>
      </w:r>
      <w:r w:rsidR="00AA09D0">
        <w:t xml:space="preserve"> 2016. g.</w:t>
      </w:r>
    </w:p>
    <w:p w:rsidRDefault="00A567B7" w:rsidP="00287B13" w:rsidR="00A567B7">
      <w:pPr>
        <w:jc w:val="center"/>
      </w:pPr>
    </w:p>
    <w:p w:rsidRDefault="00B74F76" w:rsidP="00287B13" w:rsidR="00B74F76">
      <w:pPr>
        <w:jc w:val="center"/>
      </w:pPr>
    </w:p>
    <w:p w:rsidRDefault="00B74F76" w:rsidP="00287B13" w:rsidR="00B74F76">
      <w:pPr>
        <w:jc w:val="center"/>
      </w:pPr>
    </w:p>
    <w:p w:rsidRDefault="00A567B7" w:rsidP="00A567B7" w:rsidR="00A567B7">
      <w:r>
        <w:t>Zapisničar: Danijela Sekulić</w:t>
      </w:r>
    </w:p>
    <w:p w:rsidRDefault="00A567B7" w:rsidP="00A567B7" w:rsidR="00A567B7">
      <w:pPr>
        <w:jc w:val="center"/>
      </w:pPr>
      <w:r>
        <w:t xml:space="preserve">                                                                                                    </w:t>
      </w:r>
      <w:r w:rsidR="00AA09D0">
        <w:t>STEČAJNA SUTKINJA</w:t>
      </w:r>
      <w:r>
        <w:t>:</w:t>
      </w:r>
    </w:p>
    <w:p w:rsidRDefault="00A567B7" w:rsidP="00A567B7" w:rsidR="00A567B7" w:rsidRPr="00CC12C2">
      <w:pPr>
        <w:jc w:val="center"/>
      </w:pPr>
      <w:r>
        <w:t xml:space="preserve">                                                                                                        Nada Roso</w:t>
      </w:r>
    </w:p>
    <w:p w:rsidRDefault="00A567B7" w:rsidP="00A567B7" w:rsidR="00A567B7">
      <w:pPr>
        <w:jc w:val="both"/>
        <w:rPr>
          <w:b/>
        </w:rPr>
      </w:pPr>
    </w:p>
    <w:p w:rsidRDefault="00A567B7" w:rsidP="00A567B7" w:rsidR="00A567B7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A567B7" w:rsidP="00A567B7" w:rsidR="00A567B7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A567B7" w:rsidP="00A15053" w:rsidR="00A567B7">
      <w:pPr>
        <w:ind w:firstLine="708"/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  <w:r>
        <w:t>DNA:</w:t>
      </w:r>
    </w:p>
    <w:p w:rsidRDefault="003250C8" w:rsidP="003836AC" w:rsidR="003250C8">
      <w:pPr>
        <w:jc w:val="both"/>
      </w:pPr>
    </w:p>
    <w:p w:rsidRDefault="00B74F76" w:rsidP="00A567B7" w:rsidR="00B74F76">
      <w:pPr>
        <w:pStyle w:val="Odlomakpopisa"/>
        <w:numPr>
          <w:ilvl w:val="0"/>
          <w:numId w:val="1"/>
        </w:numPr>
        <w:jc w:val="both"/>
      </w:pPr>
      <w:r>
        <w:t xml:space="preserve">st. uprav. </w:t>
      </w:r>
      <w:r w:rsidR="00FB3179">
        <w:t>Žarko Timarac, Požega, Radnička 31</w:t>
      </w:r>
    </w:p>
    <w:p w:rsidRDefault="00B74F76" w:rsidP="00A567B7" w:rsidR="00B74F76">
      <w:pPr>
        <w:pStyle w:val="Odlomakpopisa"/>
        <w:numPr>
          <w:ilvl w:val="0"/>
          <w:numId w:val="1"/>
        </w:numPr>
        <w:jc w:val="both"/>
      </w:pPr>
      <w:r>
        <w:t xml:space="preserve">ŽDO </w:t>
      </w:r>
      <w:r w:rsidR="00FB3179">
        <w:t>Vukovar</w:t>
      </w:r>
    </w:p>
    <w:p w:rsidRDefault="00B74F76" w:rsidP="00A567B7" w:rsidR="00B74F76">
      <w:pPr>
        <w:pStyle w:val="Odlomakpopisa"/>
        <w:numPr>
          <w:ilvl w:val="0"/>
          <w:numId w:val="1"/>
        </w:numPr>
        <w:jc w:val="both"/>
      </w:pPr>
      <w:r>
        <w:t>e-ogl. pl.</w:t>
      </w:r>
    </w:p>
    <w:p w:rsidRDefault="00FB3179" w:rsidP="00A567B7" w:rsidR="00A567B7">
      <w:pPr>
        <w:pStyle w:val="Odlomakpopisa"/>
        <w:numPr>
          <w:ilvl w:val="0"/>
          <w:numId w:val="1"/>
        </w:numPr>
        <w:jc w:val="both"/>
      </w:pPr>
      <w:r>
        <w:t>K-21.10.</w:t>
      </w: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A567B7" w:rsidR="00A567B7">
      <w:pPr>
        <w:jc w:val="both"/>
      </w:pPr>
    </w:p>
    <w:p w:rsidRDefault="00A567B7" w:rsidP="006A2EAB" w:rsidR="00A567B7"/>
    <w:p w:rsidRDefault="00B74F76" w:rsidP="006A2EAB" w:rsidR="00B74F76"/>
    <w:p w:rsidRDefault="00B74F76" w:rsidP="006A2EAB" w:rsidR="00B74F76"/>
    <w:p w:rsidRDefault="00B74F76" w:rsidP="006A2EAB" w:rsidR="00B74F76"/>
    <w:p w:rsidRDefault="00B74F76" w:rsidP="006A2EAB" w:rsidR="00B74F76"/>
    <w:p w:rsidRDefault="00B74F76" w:rsidP="006A2EAB" w:rsidR="00B74F76"/>
    <w:p w:rsidRDefault="00B74F76" w:rsidP="006A2EAB" w:rsidR="00B74F76"/>
    <w:p w:rsidRDefault="00B74F76" w:rsidP="006A2EAB" w:rsidR="00B74F76"/>
    <w:p w:rsidRDefault="00B74F76" w:rsidP="006A2EAB" w:rsidR="00B74F76"/>
    <w:p w:rsidRDefault="00B74F76" w:rsidP="006A2EAB" w:rsidR="00B74F76"/>
    <w:p w:rsidRDefault="00B74F76" w:rsidP="006A2EAB" w:rsidR="00B74F76"/>
    <w:p w:rsidRDefault="00B74F76" w:rsidP="006A2EAB" w:rsidR="00B74F76"/>
    <w:p w:rsidRDefault="00B74F76" w:rsidP="006A2EAB" w:rsidR="00B74F76"/>
    <w:p w:rsidRDefault="00287B13" w:rsidP="00287B13" w:rsidR="00287B13"/>
    <w:p w:rsidRDefault="00287B13" w:rsidP="00287B13" w:rsidR="00287B13"/>
    <w:p w:rsidRDefault="00287B13" w:rsidP="00AA09D0" w:rsidR="00287B13" w:rsidRPr="00EF33B5">
      <w:pPr>
        <w:ind w:left="6480"/>
        <w:jc w:val="both"/>
      </w:pPr>
      <w:r w:rsidRPr="00EF33B5">
        <w:t xml:space="preserve"> </w:t>
      </w:r>
      <w:r w:rsidR="00AA09D0">
        <w:t>STEČAJNA SUTKINJA</w:t>
      </w:r>
    </w:p>
    <w:p w:rsidRDefault="00287B13" w:rsidP="00EF33B5" w:rsidR="00287B13" w:rsidRPr="00EF33B5">
      <w:pPr>
        <w:ind w:firstLine="720" w:left="6480"/>
        <w:jc w:val="both"/>
      </w:pPr>
      <w:r w:rsidRPr="00EF33B5">
        <w:t xml:space="preserve">   Nada Roso</w:t>
      </w:r>
    </w:p>
    <w:p w:rsidRDefault="00287B13" w:rsidP="00EF33B5" w:rsidR="00287B13" w:rsidRPr="00EF33B5">
      <w:pPr>
        <w:jc w:val="both"/>
      </w:pPr>
    </w:p>
    <w:p w:rsidRDefault="00287B13" w:rsidP="00EF33B5" w:rsidR="00287B13" w:rsidRPr="00EF33B5">
      <w:pPr>
        <w:jc w:val="both"/>
      </w:pPr>
    </w:p>
    <w:p w:rsidRDefault="00287B13" w:rsidP="00EF33B5" w:rsidR="00287B13" w:rsidRPr="00EF33B5">
      <w:pPr>
        <w:jc w:val="both"/>
      </w:pPr>
      <w:r w:rsidRPr="00EF33B5">
        <w:t>POUKA O PRAVNOM LIJEKU:</w:t>
      </w:r>
    </w:p>
    <w:p w:rsidRDefault="00287B13" w:rsidP="00EF33B5" w:rsidR="00287B13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287B13" w:rsidP="00EF33B5" w:rsidR="00287B13" w:rsidRPr="00EF33B5">
      <w:pPr>
        <w:jc w:val="both"/>
      </w:pPr>
    </w:p>
    <w:p w:rsidRDefault="00287B13" w:rsidP="00EF33B5" w:rsidR="00287B13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                         Za točnost otpravka</w:t>
      </w:r>
    </w:p>
    <w:p w:rsidRDefault="00287B13" w:rsidP="00EF33B5" w:rsidR="00287B13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287B13" w:rsidP="00EF33B5" w:rsidR="00287B13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287B13" w:rsidP="00EF33B5" w:rsidR="00287B13" w:rsidRPr="00EF33B5"/>
    <w:p w:rsidRDefault="00287B13" w:rsidP="00287B13" w:rsidR="00287B13"/>
    <w:p w:rsidRDefault="00FB3179" w:rsidP="00FB3179" w:rsidR="00287B13">
      <w:pPr>
        <w:tabs>
          <w:tab w:pos="1155" w:val="left"/>
        </w:tabs>
      </w:pPr>
      <w:r>
        <w:tab/>
      </w:r>
    </w:p>
    <w:sectPr w:rsidR="00287B1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418" w:rsidP="00B74F76" w:rsidR="00FB1418">
      <w:r>
        <w:separator/>
      </w:r>
    </w:p>
  </w:endnote>
  <w:endnote w:id="0" w:type="continuationSeparator">
    <w:p w:rsidRDefault="00FB1418" w:rsidP="00B74F76" w:rsidR="00FB1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418" w:rsidP="00B74F76" w:rsidR="00FB1418">
      <w:r>
        <w:separator/>
      </w:r>
    </w:p>
  </w:footnote>
  <w:footnote w:id="0" w:type="continuationSeparator">
    <w:p w:rsidRDefault="00FB1418" w:rsidP="00B74F76" w:rsidR="00FB14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8799670"/>
      <w:docPartObj>
        <w:docPartGallery w:val="Page Numbers (Top of Page)"/>
        <w:docPartUnique/>
      </w:docPartObj>
    </w:sdtPr>
    <w:sdtEndPr/>
    <w:sdtContent>
      <w:p w:rsidRDefault="00B74F76" w:rsidR="00B74F7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2BF">
          <w:rPr>
            <w:noProof/>
          </w:rPr>
          <w:t>1</w:t>
        </w:r>
        <w:r>
          <w:fldChar w:fldCharType="end"/>
        </w:r>
      </w:p>
    </w:sdtContent>
  </w:sdt>
  <w:p w:rsidRDefault="00B74F76" w:rsidR="00B74F7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9B665A"/>
    <w:multiLevelType w:val="hybridMultilevel"/>
    <w:tmpl w:val="FD204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B13"/>
    <w:rsid w:val="000225BC"/>
    <w:rsid w:val="000B127F"/>
    <w:rsid w:val="00193CDF"/>
    <w:rsid w:val="00287B13"/>
    <w:rsid w:val="003250C8"/>
    <w:rsid w:val="00342CA8"/>
    <w:rsid w:val="003836AC"/>
    <w:rsid w:val="003C7345"/>
    <w:rsid w:val="004355AE"/>
    <w:rsid w:val="004571B5"/>
    <w:rsid w:val="00510F46"/>
    <w:rsid w:val="00533068"/>
    <w:rsid w:val="006444DC"/>
    <w:rsid w:val="006A2EAB"/>
    <w:rsid w:val="00756F2C"/>
    <w:rsid w:val="00782B7E"/>
    <w:rsid w:val="007F60F2"/>
    <w:rsid w:val="008214D8"/>
    <w:rsid w:val="00892557"/>
    <w:rsid w:val="008A371A"/>
    <w:rsid w:val="00904BFA"/>
    <w:rsid w:val="00924F04"/>
    <w:rsid w:val="00984C77"/>
    <w:rsid w:val="009902BF"/>
    <w:rsid w:val="00A15053"/>
    <w:rsid w:val="00A535EE"/>
    <w:rsid w:val="00A567B7"/>
    <w:rsid w:val="00AA09D0"/>
    <w:rsid w:val="00B74F76"/>
    <w:rsid w:val="00C06C57"/>
    <w:rsid w:val="00C11199"/>
    <w:rsid w:val="00CA38CE"/>
    <w:rsid w:val="00DB052E"/>
    <w:rsid w:val="00DC1E42"/>
    <w:rsid w:val="00DE3C0B"/>
    <w:rsid w:val="00F168F0"/>
    <w:rsid w:val="00FB1418"/>
    <w:rsid w:val="00FB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B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7B13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567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74F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74F76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4F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4F76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AA09D0"/>
    <w:rPr>
      <w:rFonts w:cstheme="minorBidi" w:eastAsiaTheme="minorEastAsia" w:hAnsiTheme="minorHAnsi" w:asciiTheme="minorHAnsi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02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02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2B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2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2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7B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7B13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567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74F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74F76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4F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4F76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AA09D0"/>
    <w:rPr>
      <w:rFonts w:asciiTheme="minorHAnsi" w:cstheme="minorBidi" w:eastAsiaTheme="minorEastAsia" w:hAnsiTheme="minorHAnsi"/>
      <w:sz w:val="22"/>
      <w:szCs w:val="2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02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02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2B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2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2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NOX d.o.o. za proizvodnju i trgovinu</izvorni_sadrzaj>
    <derivirana_varijabla naziv="DomainObject.Predmet.ProtustrankaFormated_1">  NOX d.o.o. za proizvodnju i trgovinu</derivirana_varijabla>
  </DomainObject.Predmet.ProtustrankaFormated>
  <DomainObject.Predmet.ProtustrankaFormatedOIB>
    <izvorni_sadrzaj>  NOX d.o.o. za proizvodnju i trgovinu, OIB 02543575231</izvorni_sadrzaj>
    <derivirana_varijabla naziv="DomainObject.Predmet.ProtustrankaFormatedOIB_1">  NOX d.o.o. za proizvodnju i trgovinu, OIB 02543575231</derivirana_varijabla>
  </DomainObject.Predmet.ProtustrankaFormatedOIB>
  <DomainObject.Predmet.ProtustrankaFormatedWithAdress>
    <izvorni_sadrzaj> NOX d.o.o. za proizvodnju i trgovinu, Zrinski-Frankopan 18, 32252 Otok</izvorni_sadrzaj>
    <derivirana_varijabla naziv="DomainObject.Predmet.ProtustrankaFormatedWithAdress_1"> NOX d.o.o. za proizvodnju i trgovinu, Zrinski-Frankopan 18, 32252 Otok</derivirana_varijabla>
  </DomainObject.Predmet.ProtustrankaFormatedWithAdress>
  <DomainObject.Predmet.ProtustrankaFormatedWithAdressOIB>
    <izvorni_sadrzaj> NOX d.o.o. za proizvodnju i trgovinu, OIB 02543575231, Zrinski-Frankopan 18, 32252 Otok</izvorni_sadrzaj>
    <derivirana_varijabla naziv="DomainObject.Predmet.ProtustrankaFormatedWithAdressOIB_1"> NOX d.o.o. za proizvodnju i trgovinu, OIB 02543575231, Zrinski-Frankopan 18, 32252 Otok</derivirana_varijabla>
  </DomainObject.Predmet.ProtustrankaFormatedWithAdressOIB>
  <DomainObject.Predmet.ProtustrankaWithAdress>
    <izvorni_sadrzaj>NOX d.o.o. za proizvodnju i trgovinu Zrinski-Frankopan 18, 32252 Otok</izvorni_sadrzaj>
    <derivirana_varijabla naziv="DomainObject.Predmet.ProtustrankaWithAdress_1">NOX d.o.o. za proizvodnju i trgovinu Zrinski-Frankopan 18, 32252 Otok</derivirana_varijabla>
  </DomainObject.Predmet.ProtustrankaWithAdress>
  <DomainObject.Predmet.ProtustrankaWithAdressOIB>
    <izvorni_sadrzaj>NOX d.o.o. za proizvodnju i trgovinu, OIB 02543575231, Zrinski-Frankopan 18, 32252 Otok</izvorni_sadrzaj>
    <derivirana_varijabla naziv="DomainObject.Predmet.ProtustrankaWithAdressOIB_1">NOX d.o.o. za proizvodnju i trgovinu, OIB 02543575231, Zrinski-Frankopan 18, 32252 Otok</derivirana_varijabla>
  </DomainObject.Predmet.ProtustrankaWithAdressOIB>
  <DomainObject.Predmet.ProtustrankaNazivFormated>
    <izvorni_sadrzaj>NOX d.o.o. za proizvodnju i trgovinu</izvorni_sadrzaj>
    <derivirana_varijabla naziv="DomainObject.Predmet.ProtustrankaNazivFormated_1">NOX d.o.o. za proizvodnju i trgovinu</derivirana_varijabla>
  </DomainObject.Predmet.ProtustrankaNazivFormated>
  <DomainObject.Predmet.ProtustrankaNazivFormatedOIB>
    <izvorni_sadrzaj>NOX d.o.o. za proizvodnju i trgovinu, OIB 02543575231</izvorni_sadrzaj>
    <derivirana_varijabla naziv="DomainObject.Predmet.ProtustrankaNazivFormatedOIB_1">NOX d.o.o. za proizvodnju i trgovinu, OIB 02543575231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NOX d.o.o. za proizvodnju i trgovinu</item>
    </izvorni_sadrzaj>
    <derivirana_varijabla naziv="DomainObject.Predmet.ProtuStrankaListFormated_1">
      <item>NOX d.o.o. za proizvodnju i trgovinu</item>
    </derivirana_varijabla>
  </DomainObject.Predmet.ProtuStrankaListFormated>
  <DomainObject.Predmet.ProtuStrankaListFormatedOIB>
    <izvorni_sadrzaj>
      <item>NOX d.o.o. za proizvodnju i trgovinu, OIB 02543575231</item>
    </izvorni_sadrzaj>
    <derivirana_varijabla naziv="DomainObject.Predmet.ProtuStrankaListFormatedOIB_1">
      <item>NOX d.o.o. za proizvodnju i trgovinu, OIB 02543575231</item>
    </derivirana_varijabla>
  </DomainObject.Predmet.ProtuStrankaListFormatedOIB>
  <DomainObject.Predmet.ProtuStrankaListFormatedWithAdress>
    <izvorni_sadrzaj>
      <item>NOX d.o.o. za proizvodnju i trgovinu, Zrinski-Frankopan 18, 32252 Otok</item>
    </izvorni_sadrzaj>
    <derivirana_varijabla naziv="DomainObject.Predmet.ProtuStrankaListFormatedWithAdress_1">
      <item>NOX d.o.o. za proizvodnju i trgovinu, Zrinski-Frankopan 18, 32252 Otok</item>
    </derivirana_varijabla>
  </DomainObject.Predmet.ProtuStrankaListFormatedWithAdress>
  <DomainObject.Predmet.ProtuStrankaListFormatedWithAdressOIB>
    <izvorni_sadrzaj>
      <item>NOX d.o.o. za proizvodnju i trgovinu, OIB 02543575231, Zrinski-Frankopan 18, 32252 Otok</item>
    </izvorni_sadrzaj>
    <derivirana_varijabla naziv="DomainObject.Predmet.ProtuStrankaListFormatedWithAdressOIB_1">
      <item>NOX d.o.o. za proizvodnju i trgovinu, OIB 02543575231, Zrinski-Frankopan 18, 32252 Otok</item>
    </derivirana_varijabla>
  </DomainObject.Predmet.ProtuStrankaListFormatedWithAdressOIB>
  <DomainObject.Predmet.ProtuStrankaListNazivFormated>
    <izvorni_sadrzaj>
      <item>NOX d.o.o. za proizvodnju i trgovinu</item>
    </izvorni_sadrzaj>
    <derivirana_varijabla naziv="DomainObject.Predmet.ProtuStrankaListNazivFormated_1">
      <item>NOX d.o.o. za proizvodnju i trgovinu</item>
    </derivirana_varijabla>
  </DomainObject.Predmet.ProtuStrankaListNazivFormated>
  <DomainObject.Predmet.ProtuStrankaListNazivFormatedOIB>
    <izvorni_sadrzaj>
      <item>NOX d.o.o. za proizvodnju i trgovinu, OIB 02543575231</item>
    </izvorni_sadrzaj>
    <derivirana_varijabla naziv="DomainObject.Predmet.ProtuStrankaListNazivFormatedOIB_1">
      <item>NOX d.o.o. za proizvodnju i trgovinu, OIB 02543575231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NOX d.o.o. za proizvodnju i trgovinu</izvorni_sadrzaj>
    <derivirana_varijabla naziv="DomainObject.Predmet.ProtustrankaIDrugi_1">NOX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NOX d.o.o. za proizvodnju i trgovinu, OIB 02543575231, Zrinski-Frankopan 18, 32252 Otok</izvorni_sadrzaj>
    <derivirana_varijabla naziv="DomainObject.Predmet.ProtustrankaIDrugiAdressOIB_1">NOX d.o.o. za proizvodnju i trgovinu, OIB 02543575231, Zrinski-Frankopan 18,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NOX d.o.o. za proizvodnju i trgovinu</item>
    </izvorni_sadrzaj>
    <derivirana_varijabla naziv="DomainObject.Predmet.SudioniciListNaziv_1">
      <item>FINA RC OSIJEK</item>
      <item>NOX d.o.o. za proizvodnju i trgovinu</item>
    </derivirana_varijabla>
  </DomainObject.Predmet.SudioniciListNaziv>
  <DomainObject.Predmet.SudioniciListAdressOIB>
    <izvorni_sadrzaj>
      <item>FINA RC OSIJEK, OIB 85821130368</item>
      <item>NOX d.o.o. za proizvodnju i trgovinu, OIB 02543575231, Zrinski-Frankopan 18,32252 Otok</item>
    </izvorni_sadrzaj>
    <derivirana_varijabla naziv="DomainObject.Predmet.SudioniciListAdressOIB_1">
      <item>FINA RC OSIJEK, OIB 85821130368</item>
      <item>NOX d.o.o. za proizvodnju i trgovinu, OIB 02543575231, Zrinski-Frankopan 18,32252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02543575231</item>
    </izvorni_sadrzaj>
    <derivirana_varijabla naziv="DomainObject.Predmet.SudioniciListNazivOIB_1">
      <item>, OIB 85821130368</item>
      <item>, OIB 02543575231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394</properties:Words>
  <properties:Characters>2055</properties:Characters>
  <properties:Lines>116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2016-09-21T12:26:00Z</dcterms:created>
  <dc:creator>wsadmin</dc:creator>
  <cp:lastModifiedBy>Danijela Sekulić</cp:lastModifiedBy>
  <cp:lastPrinted>2016-09-21T12:35:00Z</cp:lastPrinted>
  <dcterms:modified xmlns:xsi="http://www.w3.org/2001/XMLSchema-instance" xsi:type="dcterms:W3CDTF">2016-09-21T12:38:00Z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