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21ad" w14:paraId="57e21ad" w:rsidRDefault="00B94619" w:rsidP="00B94619" w:rsidR="00B94619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19" w:rsidP="00B94619" w:rsidR="00B94619">
      <w:r>
        <w:rPr>
          <w:b/>
          <w:bCs/>
        </w:rPr>
        <w:t xml:space="preserve">                                   </w:t>
      </w:r>
    </w:p>
    <w:p w:rsidRDefault="00B94619" w:rsidP="00B94619" w:rsidR="00B94619"/>
    <w:p w:rsidRDefault="00425AC5" w:rsidP="00425AC5" w:rsidR="00425AC5"/>
    <w:p w:rsidRDefault="00425AC5" w:rsidP="00425AC5" w:rsidR="00425AC5">
      <w:r>
        <w:rPr>
          <w:color w:val="000000"/>
        </w:rPr>
        <w:t>REPUBLIKA HRVATSKA</w:t>
      </w:r>
    </w:p>
    <w:p w:rsidRDefault="00425AC5" w:rsidP="00425AC5" w:rsidR="00425AC5">
      <w:r>
        <w:rPr>
          <w:color w:val="000000"/>
        </w:rPr>
        <w:t xml:space="preserve">TRGOVAČKI SUD U OSIJEKU </w:t>
      </w:r>
    </w:p>
    <w:p w:rsidRDefault="00425AC5" w:rsidP="00425AC5" w:rsidR="00425AC5">
      <w:r>
        <w:rPr>
          <w:color w:val="000000"/>
        </w:rPr>
        <w:t>STALNA SLUŽBA U SLAVONSKOM BRODU</w:t>
      </w:r>
      <w:r>
        <w:rPr>
          <w:color w:val="000000"/>
        </w:rPr>
        <w:tab/>
        <w:t xml:space="preserve">                            3 St-102/2012-91</w:t>
      </w:r>
    </w:p>
    <w:p w:rsidRDefault="00425AC5" w:rsidP="00425AC5" w:rsidR="00425AC5">
      <w:r>
        <w:rPr>
          <w:color w:val="000000"/>
        </w:rPr>
        <w:t>Trg pobjede 13</w:t>
      </w:r>
    </w:p>
    <w:p w:rsidRDefault="00425AC5" w:rsidP="00425AC5" w:rsidR="00425AC5">
      <w:pPr>
        <w:rPr>
          <w:color w:val="000000"/>
        </w:rPr>
      </w:pPr>
      <w:r>
        <w:rPr>
          <w:color w:val="000000"/>
        </w:rPr>
        <w:t>35000 SLAVONSKI BROD</w:t>
      </w:r>
    </w:p>
    <w:p w:rsidRDefault="00425AC5" w:rsidP="00425AC5" w:rsidR="00425AC5"/>
    <w:p w:rsidRDefault="00425AC5" w:rsidP="00425AC5" w:rsidR="00425AC5"/>
    <w:p w:rsidRDefault="00425AC5" w:rsidP="00425AC5" w:rsidR="00425AC5">
      <w:pPr>
        <w:jc w:val="center"/>
      </w:pPr>
      <w:r>
        <w:rPr>
          <w:color w:val="000000"/>
        </w:rPr>
        <w:t>Z A K L J U Č AK</w:t>
      </w:r>
    </w:p>
    <w:p w:rsidRDefault="00425AC5" w:rsidP="00425AC5" w:rsidR="00425AC5"/>
    <w:p w:rsidRDefault="00425AC5" w:rsidP="00425AC5" w:rsidR="00425AC5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TRGOVAČKI SUD U OSIJEKU, STALNA SLUŽBA U SLAVONSKOM BRODU, po sutkinji Danieli Martini Maoduš, u stečajnom postupku nad stečajnom masom MDO  d. o. o. Malino zastupano po stečajnom upravitelju Zdenku Bešliću iz Slavonskog Broda, dana 16. siječnja 2018.</w:t>
      </w:r>
    </w:p>
    <w:p w:rsidRDefault="00425AC5" w:rsidP="00425AC5" w:rsidR="00425AC5">
      <w:pPr>
        <w:jc w:val="both"/>
      </w:pPr>
    </w:p>
    <w:p w:rsidRDefault="00425AC5" w:rsidP="00425AC5" w:rsidR="00425AC5"/>
    <w:p w:rsidRDefault="00425AC5" w:rsidP="00425AC5" w:rsidR="00425AC5">
      <w:pPr>
        <w:jc w:val="center"/>
      </w:pPr>
      <w:r>
        <w:rPr>
          <w:color w:val="000000"/>
        </w:rPr>
        <w:t>z a k l j u č i o   j e</w:t>
      </w:r>
    </w:p>
    <w:p w:rsidRDefault="00425AC5" w:rsidP="00425AC5" w:rsidR="00425AC5"/>
    <w:p w:rsidRDefault="00425AC5" w:rsidP="00425AC5" w:rsidR="00425AC5"/>
    <w:p w:rsidRDefault="00425AC5" w:rsidP="00425AC5" w:rsidR="00425AC5">
      <w:pPr>
        <w:jc w:val="both"/>
      </w:pPr>
      <w:r>
        <w:tab/>
        <w:t>Pozivate se da dostavite u roku od 10 dana izvješće o stanju stečajne mase, odnosno što je s revizijskim postupkom vezano za troškove.</w:t>
      </w:r>
    </w:p>
    <w:p w:rsidRDefault="00425AC5" w:rsidP="00425AC5" w:rsidR="00425AC5"/>
    <w:p w:rsidRDefault="00425AC5" w:rsidP="00425AC5" w:rsidR="00425AC5">
      <w:pPr>
        <w:ind w:firstLine="708"/>
      </w:pPr>
      <w:r>
        <w:rPr>
          <w:color w:val="000000"/>
        </w:rPr>
        <w:t>U Slavonskom Brodu 16. siječnja 2018.</w:t>
      </w:r>
    </w:p>
    <w:p w:rsidRDefault="00425AC5" w:rsidP="00425AC5" w:rsidR="00425AC5"/>
    <w:p w:rsidRDefault="00425AC5" w:rsidP="00425AC5" w:rsidR="00425AC5">
      <w:r>
        <w:rPr>
          <w:color w:val="000000"/>
        </w:rPr>
        <w:t xml:space="preserve">                                                                                                 Stečajna sutkinja:</w:t>
      </w:r>
    </w:p>
    <w:p w:rsidRDefault="00425AC5" w:rsidP="00425AC5" w:rsidR="00425AC5"/>
    <w:p w:rsidRDefault="00425AC5" w:rsidP="00425AC5" w:rsidR="00425AC5">
      <w:r>
        <w:rPr>
          <w:color w:val="000000"/>
        </w:rPr>
        <w:t xml:space="preserve">                                                                                            Daniela Martini Maoduš</w:t>
      </w:r>
    </w:p>
    <w:p w:rsidRDefault="00425AC5" w:rsidP="00425AC5" w:rsidR="00425AC5"/>
    <w:p w:rsidRDefault="00425AC5" w:rsidP="00425AC5" w:rsidR="00425AC5"/>
    <w:p w:rsidRDefault="00425AC5" w:rsidP="00425AC5" w:rsidR="00425AC5"/>
    <w:p w:rsidRDefault="00425AC5" w:rsidP="00425AC5" w:rsidR="00425AC5"/>
    <w:p w:rsidRDefault="00425AC5" w:rsidP="00425AC5" w:rsidR="00425AC5"/>
    <w:p w:rsidRDefault="002100B6" w:rsidP="00425AC5" w:rsidR="002100B6">
      <w:pPr>
        <w:jc w:val="both"/>
      </w:pPr>
    </w:p>
    <w:sectPr w:rsidR="002100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619"/>
    <w:rsid w:val="00086192"/>
    <w:rsid w:val="002100B6"/>
    <w:rsid w:val="00425AC5"/>
    <w:rsid w:val="006F0F30"/>
    <w:rsid w:val="00B94619"/>
    <w:rsid w:val="00D2239D"/>
    <w:rsid w:val="00F2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61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6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619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61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6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619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5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99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St-102/2012</izvorni_sadrzaj>
    <derivirana_varijabla naziv="DomainObject.Predmet.OznakaBroj_1">St-102/2012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D O  d.o.o. MALINO</izvorni_sadrzaj>
    <derivirana_varijabla naziv="DomainObject.Predmet.ProtustrankaFormated_1">  M D O  d.o.o. MALINO</derivirana_varijabla>
  </DomainObject.Predmet.ProtustrankaFormated>
  <DomainObject.Predmet.ProtustrankaFormatedOIB>
    <izvorni_sadrzaj>  M D O  d.o.o. MALINO, OIB 91941080113</izvorni_sadrzaj>
    <derivirana_varijabla naziv="DomainObject.Predmet.ProtustrankaFormatedOIB_1">  M D O  d.o.o. MALINO, OIB 91941080113</derivirana_varijabla>
  </DomainObject.Predmet.ProtustrankaFormatedOIB>
  <DomainObject.Predmet.ProtustrankaFormatedWithAdress>
    <izvorni_sadrzaj> M D O  d.o.o. MALINO</izvorni_sadrzaj>
    <derivirana_varijabla naziv="DomainObject.Predmet.ProtustrankaFormatedWithAdress_1"> M D O  d.o.o. MALINO</derivirana_varijabla>
  </DomainObject.Predmet.ProtustrankaFormatedWithAdress>
  <DomainObject.Predmet.ProtustrankaFormatedWithAdressOIB>
    <izvorni_sadrzaj> M D O  d.o.o. MALINO, OIB 91941080113</izvorni_sadrzaj>
    <derivirana_varijabla naziv="DomainObject.Predmet.ProtustrankaFormatedWithAdressOIB_1"> M D O  d.o.o. MALINO, OIB 91941080113</derivirana_varijabla>
  </DomainObject.Predmet.ProtustrankaFormatedWithAdressOIB>
  <DomainObject.Predmet.ProtustrankaWithAdress>
    <izvorni_sadrzaj>M D O  d.o.o. MALINO </izvorni_sadrzaj>
    <derivirana_varijabla naziv="DomainObject.Predmet.ProtustrankaWithAdress_1">M D O  d.o.o. MALINO </derivirana_varijabla>
  </DomainObject.Predmet.ProtustrankaWithAdress>
  <DomainObject.Predmet.ProtustrankaWithAdressOIB>
    <izvorni_sadrzaj>M D O  d.o.o. MALINO, OIB 91941080113</izvorni_sadrzaj>
    <derivirana_varijabla naziv="DomainObject.Predmet.ProtustrankaWithAdressOIB_1">M D O  d.o.o. MALINO, OIB 91941080113</derivirana_varijabla>
  </DomainObject.Predmet.ProtustrankaWithAdressOIB>
  <DomainObject.Predmet.ProtustrankaNazivFormated>
    <izvorni_sadrzaj>M D O  d.o.o. MALINO</izvorni_sadrzaj>
    <derivirana_varijabla naziv="DomainObject.Predmet.ProtustrankaNazivFormated_1">M D O  d.o.o. MALINO</derivirana_varijabla>
  </DomainObject.Predmet.ProtustrankaNazivFormated>
  <DomainObject.Predmet.ProtustrankaNazivFormatedOIB>
    <izvorni_sadrzaj>M D O  d.o.o. MALINO, OIB 91941080113</izvorni_sadrzaj>
    <derivirana_varijabla naziv="DomainObject.Predmet.ProtustrankaNazivFormatedOIB_1">M D O  d.o.o. MALINO, OIB 91941080113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M D O  d.o.o. MALINO</item>
    </izvorni_sadrzaj>
    <derivirana_varijabla naziv="DomainObject.Predmet.ProtuStrankaListFormated_1">
      <item>M D O  d.o.o. MALINO</item>
    </derivirana_varijabla>
  </DomainObject.Predmet.ProtuStrankaListFormated>
  <DomainObject.Predmet.ProtuStrankaListFormatedOIB>
    <izvorni_sadrzaj>
      <item>M D O  d.o.o. MALINO, OIB 91941080113</item>
    </izvorni_sadrzaj>
    <derivirana_varijabla naziv="DomainObject.Predmet.ProtuStrankaListFormatedOIB_1">
      <item>M D O  d.o.o. MALINO, OIB 91941080113</item>
    </derivirana_varijabla>
  </DomainObject.Predmet.ProtuStrankaListFormatedOIB>
  <DomainObject.Predmet.ProtuStrankaListFormatedWithAdress>
    <izvorni_sadrzaj>
      <item>M D O  d.o.o. MALINO</item>
    </izvorni_sadrzaj>
    <derivirana_varijabla naziv="DomainObject.Predmet.ProtuStrankaListFormatedWithAdress_1">
      <item>M D O  d.o.o. MALINO</item>
    </derivirana_varijabla>
  </DomainObject.Predmet.ProtuStrankaListFormatedWithAdress>
  <DomainObject.Predmet.ProtuStrankaListFormatedWithAdressOIB>
    <izvorni_sadrzaj>
      <item>M D O  d.o.o. MALINO, OIB 91941080113</item>
    </izvorni_sadrzaj>
    <derivirana_varijabla naziv="DomainObject.Predmet.ProtuStrankaListFormatedWithAdressOIB_1">
      <item>M D O  d.o.o. MALINO, OIB 91941080113</item>
    </derivirana_varijabla>
  </DomainObject.Predmet.ProtuStrankaListFormatedWithAdressOIB>
  <DomainObject.Predmet.ProtuStrankaListNazivFormated>
    <izvorni_sadrzaj>
      <item>M D O  d.o.o. MALINO</item>
    </izvorni_sadrzaj>
    <derivirana_varijabla naziv="DomainObject.Predmet.ProtuStrankaListNazivFormated_1">
      <item>M D O  d.o.o. MALINO</item>
    </derivirana_varijabla>
  </DomainObject.Predmet.ProtuStrankaListNazivFormated>
  <DomainObject.Predmet.ProtuStrankaListNazivFormatedOIB>
    <izvorni_sadrzaj>
      <item>M D O  d.o.o. MALINO, OIB 91941080113</item>
    </izvorni_sadrzaj>
    <derivirana_varijabla naziv="DomainObject.Predmet.ProtuStrankaListNazivFormatedOIB_1">
      <item>M D O  d.o.o. MALINO, OIB 91941080113</item>
    </derivirana_varijabla>
  </DomainObject.Predmet.ProtuStrankaListNazivFormatedOIB>
  <DomainObject.Predmet.OstaliListFormated>
    <izvorni_sadrzaj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OstaliListFormated_1"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OstaliListFormated>
  <DomainObject.Predmet.OstaliListFormatedOIB>
    <izvorni_sadrzaj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izvorni_sadrzaj>
    <derivirana_varijabla naziv="DomainObject.Predmet.OstaliListFormatedOIB_1"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derivirana_varijabla>
  </DomainObject.Predmet.OstaliListFormatedOIB>
  <DomainObject.Predmet.OstaliListFormatedWithAdress>
    <izvorni_sadrzaj>
      <item>ŽDO Sl. Brod, 35000 SLAVNSKI BROD</item>
      <item>ZDENKO BEŠLIĆ, sada stečajni upravitelj, Petra Krešimira IV broj 4, 35000 Slavonski Brod</item>
      <item>HYPO ALPE-ADRIA-BANK d.d.,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Nikole Zrinskog 25, 35000 Slavonski Brod</item>
      <item>DOMA &amp; NUTJAK d.o.o., Put Vrbovnika bb, 21311 Stobreč</item>
      <item>ALCO-COMMERCE d.o.o., Lutvinka B3/1, 35000 Slavonski Brod</item>
      <item>ŽELJKO RAČKI I KOLEGE j. t. d. za zastupanja i pravnu pomoć, Slavonski Brod, Gajeva 27, Gajeva 27, Slavonski Brod</item>
      <item>ZORAN TOMIĆ, odvjetnik - za HRVATSKE ŠUME, Zelinska 2/1, 10000 Zagreb</item>
      <item>croatia osiguranje, Miramarska 22, 10000 Zagreb</item>
      <item>TRANSADRIA MEĐUNARODNA ŠPEDICIJA d.d. u stečaju, Riva Boduli 1, 51000 Rijeka</item>
      <item>ZAGREBAČKI HOLDING d.o.o., Avenija Dubrovnik 15, 10000 Zagreb</item>
      <item>FINA SLAVONSKI BROD, 35000 Slavonski Brod</item>
      <item>ZOU SAŠA POLDAN, GORAN GATARA, VERA DIZDAREVIĆ, VALENTINA VIŽINTIN i MARKO KOMORSKI, Jadranski trg 4, 51000 Rijeka</item>
    </izvorni_sadrzaj>
    <derivirana_varijabla naziv="DomainObject.Predmet.OstaliListFormatedWithAdress_1">
      <item>ŽDO Sl. Brod, 35000 SLAVNSKI BROD</item>
      <item>ZDENKO BEŠLIĆ, sada stečajni upravitelj, Petra Krešimira IV broj 4, 35000 Slavonski Brod</item>
      <item>HYPO ALPE-ADRIA-BANK d.d.,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Nikole Zrinskog 25, 35000 Slavonski Brod</item>
      <item>DOMA &amp; NUTJAK d.o.o., Put Vrbovnika bb, 21311 Stobreč</item>
      <item>ALCO-COMMERCE d.o.o., Lutvinka B3/1, 35000 Slavonski Brod</item>
      <item>ŽELJKO RAČKI I KOLEGE j. t. d. za zastupanja i pravnu pomoć, Slavonski Brod, Gajeva 27, Gajeva 27, Slavonski Brod</item>
      <item>ZORAN TOMIĆ, odvjetnik - za HRVATSKE ŠUME, Zelinska 2/1, 10000 Zagreb</item>
      <item>croatia osiguranje, Miramarska 22, 10000 Zagreb</item>
      <item>TRANSADRIA MEĐUNARODNA ŠPEDICIJA d.d. u stečaju, Riva Boduli 1, 51000 Rijeka</item>
      <item>ZAGREBAČKI HOLDING d.o.o., Avenija Dubrovnik 15, 10000 Zagreb</item>
      <item>FINA SLAVONSKI BROD, 35000 Slavonski Brod</item>
      <item>ZOU SAŠA POLDAN, GORAN GATARA, VERA DIZDAREVIĆ, VALENTINA VIŽINTIN i MARKO KOMORSKI, Jadranski trg 4, 51000 Rijeka</item>
    </derivirana_varijabla>
  </DomainObject.Predmet.OstaliListFormatedWithAdress>
  <DomainObject.Predmet.OstaliListFormatedWithAdressOIB>
    <izvorni_sadrzaj>
      <item>ŽDO Sl. Brod, 35000 SLAVNSKI BROD</item>
      <item>ZDENKO BEŠLIĆ, sada stečajni upravitelj, OIB 40568270984, Petra Krešimira IV broj 4, 35000 Slavonski Brod</item>
      <item>HYPO ALPE-ADRIA-BANK d.d., OIB 14036333877,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 35000 Slavonski Brod</item>
      <item>DOMA &amp; NUTJAK d.o.o., OIB 07371141231, Put Vrbovnika bb, 21311 Stobreč</item>
      <item>ALCO-COMMERCE d.o.o., OIB 78235071712, Lutvinka B3/1, 35000 Slavonski Brod</item>
      <item>ŽELJKO RAČKI I KOLEGE j. t. d. za zastupanja i pravnu pomoć, Slavonski Brod, Gajeva 27, OIB 85429134148, Gajeva 27, Slavonski Brod</item>
      <item>ZORAN TOMIĆ, odvjetnik - za HRVATSKE ŠUME, Zelinska 2/1, 10000 Zagreb</item>
      <item>croatia osiguranje, OIB 26187994862, Miramarska 22, 10000 Zagreb</item>
      <item>TRANSADRIA MEĐUNARODNA ŠPEDICIJA d.d. u stečaju, OIB 47965841018, Riva Boduli 1, 51000 Rijeka</item>
      <item>ZAGREBAČKI HOLDING d.o.o., OIB 85584865987, Avenija Dubrovnik 15, 10000 Zagreb</item>
      <item>FINA SLAVONSKI BROD, 35000 Slavonski Brod</item>
      <item>ZOU SAŠA POLDAN, GORAN GATARA, VERA DIZDAREVIĆ, VALENTINA VIŽINTIN i MARKO KOMORSKI, Jadranski trg 4, 51000 Rijeka</item>
    </izvorni_sadrzaj>
    <derivirana_varijabla naziv="DomainObject.Predmet.OstaliListFormatedWithAdressOIB_1">
      <item>ŽDO Sl. Brod, 35000 SLAVNSKI BROD</item>
      <item>ZDENKO BEŠLIĆ, sada stečajni upravitelj, OIB 40568270984, Petra Krešimira IV broj 4, 35000 Slavonski Brod</item>
      <item>HYPO ALPE-ADRIA-BANK d.d., OIB 14036333877, Kapucinska 29, 31000 Osijek</item>
      <item>MLADEN ORAŠINOVIĆ, Matije Gupca 70, 35257 MALINO, LUŽANI</item>
      <item>IVAN ŽALAC, odvjetnik, Ljudevita Gaja 7, 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 35000 Slavonski Brod</item>
      <item>DOMA &amp; NUTJAK d.o.o., OIB 07371141231, Put Vrbovnika bb, 21311 Stobreč</item>
      <item>ALCO-COMMERCE d.o.o., OIB 78235071712, Lutvinka B3/1, 35000 Slavonski Brod</item>
      <item>ŽELJKO RAČKI I KOLEGE j. t. d. za zastupanja i pravnu pomoć, Slavonski Brod, Gajeva 27, OIB 85429134148, Gajeva 27, Slavonski Brod</item>
      <item>ZORAN TOMIĆ, odvjetnik - za HRVATSKE ŠUME, Zelinska 2/1, 10000 Zagreb</item>
      <item>croatia osiguranje, OIB 26187994862, Miramarska 22, 10000 Zagreb</item>
      <item>TRANSADRIA MEĐUNARODNA ŠPEDICIJA d.d. u stečaju, OIB 47965841018, Riva Boduli 1, 51000 Rijeka</item>
      <item>ZAGREBAČKI HOLDING d.o.o., OIB 85584865987, Avenija Dubrovnik 15, 10000 Zagreb</item>
      <item>FINA SLAVONSKI BROD, 35000 Slavonski Brod</item>
      <item>ZOU SAŠA POLDAN, GORAN GATARA, VERA DIZDAREVIĆ, VALENTINA VIŽINTIN i MARKO KOMORSKI, Jadranski trg 4, 51000 Rijeka</item>
    </derivirana_varijabla>
  </DomainObject.Predmet.OstaliListFormatedWithAdressOIB>
  <DomainObject.Predmet.OstaliListNazivFormated>
    <izvorni_sadrzaj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OstaliListNazivFormated_1"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OstaliListNazivFormated>
  <DomainObject.Predmet.OstaliListNazivFormatedOIB>
    <izvorni_sadrzaj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izvorni_sadrzaj>
    <derivirana_varijabla naziv="DomainObject.Predmet.OstaliListNazivFormatedOIB_1">
      <item>ŽDO Sl. Brod</item>
      <item>ZDENKO BEŠLIĆ, sada stečajni upravitelj, OIB 40568270984</item>
      <item>HYPO ALPE-ADRIA-BANK d.d., OIB 14036333877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d.o.o., OIB 80535169523</item>
      <item>DOMA &amp; NUTJAK d.o.o., OIB 07371141231</item>
      <item>ALCO-COMMERCE d.o.o., OIB 78235071712</item>
      <item>ŽELJKO RAČKI I KOLEGE j. t. d. za zastupanja i pravnu pomoć, Slavonski Brod, Gajeva 27, OIB 85429134148</item>
      <item>ZORAN TOMIĆ, odvjetnik - za HRVATSKE ŠUME</item>
      <item>croatia osiguranje, OIB 26187994862</item>
      <item>TRANSADRIA MEĐUNARODNA ŠPEDICIJA d.d. u stečaju, OIB 47965841018</item>
      <item>ZAGREBAČKI HOLDING d.o.o., OIB 85584865987</item>
      <item>FINA SLAVONSKI BROD</item>
      <item>ZOU SAŠA POLDAN, GORAN GATARA, VERA DIZDAREVIĆ, VALENTINA VIŽINTIN i MARKO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M D O  d.o.o. MALINO</izvorni_sadrzaj>
    <derivirana_varijabla naziv="DomainObject.Predmet.ProtustrankaIDrugi_1">M D O  d.o.o. MALINO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M D O  d.o.o. MALINO, OIB 91941080113</izvorni_sadrzaj>
    <derivirana_varijabla naziv="DomainObject.Predmet.ProtustrankaIDrugiAdressOIB_1">M D O  d.o.o. MALINO, OIB 91941080113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11. siječnja 2016.</izvorni_sadrzaj>
    <derivirana_varijabla naziv="DomainObject.Predmet.OdlukaRjesenje.DatumPravomocnosti_1">11. siječnja 2016.</derivirana_varijabla>
  </DomainObject.Predmet.OdlukaRjesenje.DatumPravomocnosti>
  <DomainObject.Predmet.OdlukaRjesenje.Oznaka>
    <izvorni_sadrzaj>St-102/2012-83</izvorni_sadrzaj>
    <derivirana_varijabla naziv="DomainObject.Predmet.OdlukaRjesenje.Oznaka_1">St-102/2012-83</derivirana_varijabla>
  </DomainObject.Predmet.OdlukaRjesenje.Oznaka>
  <DomainObject.Predmet.SudioniciListNaziv>
    <izvorni_sadrzaj>
      <item>RH MINISTARSTVO FINANCIJA POREZNA UPRAVA PU SLAVONSKI BROD</item>
      <item>M D O  d.o.o. MALINO</item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izvorni_sadrzaj>
    <derivirana_varijabla naziv="DomainObject.Predmet.SudioniciListNaziv_1">
      <item>RH MINISTARSTVO FINANCIJA POREZNA UPRAVA PU SLAVONSKI BROD</item>
      <item>M D O  d.o.o. MALINO</item>
      <item>ŽDO Sl. Brod</item>
      <item>ZDENKO BEŠLIĆ, sada stečajni upravitelj</item>
      <item>HYPO ALPE-ADRIA-BANK d.d.</item>
      <item>MLADEN ORAŠINOVIĆ</item>
      <item>IVAN ŽALAC, odvjetnik</item>
      <item>ANTE MAMIĆ, dipl. iur.</item>
      <item>RAČUNOVODSTVO TS OS</item>
      <item>REGISTAR SUDA TS OSSSB</item>
      <item>ZEMLJIŠNO-KNJIŽNI ODJEL OPĆINSKOG SUDA U SLAV. BRODU</item>
      <item>JOSIP JELIĆ, odvjetnik</item>
      <item>VODOVOD d.o.o.</item>
      <item>DOMA &amp; NUTJAK d.o.o.</item>
      <item>ALCO-COMMERCE d.o.o.</item>
      <item>ŽELJKO RAČKI I KOLEGE j. t. d. za zastupanja i pravnu pomoć, Slavonski Brod, Gajeva 27</item>
      <item>ZORAN TOMIĆ, odvjetnik - za HRVATSKE ŠUME</item>
      <item>croatia osiguranje</item>
      <item>TRANSADRIA MEĐUNARODNA ŠPEDICIJA d.d. u stečaju</item>
      <item>ZAGREBAČKI HOLDING d.o.o.</item>
      <item>FINA SLAVONSKI BROD</item>
      <item>ZOU SAŠA POLDAN, GORAN GATARA, VERA DIZDAREVIĆ, VALENTINA VIŽINTIN i MARKO KOMORSKI</item>
    </derivirana_varijabla>
  </DomainObject.Predmet.SudioniciListNaziv>
  <DomainObject.Predmet.SudioniciListAdressOIB>
    <izvorni_sadrzaj>
      <item>RH MINISTARSTVO FINANCIJA POREZNA UPRAVA PU SLAVONSKI BROD, 35000 Slavonski Brod</item>
      <item>M D O  d.o.o. MALINO, OIB 91941080113</item>
      <item>ŽDO Sl. Brod, 35000 SLAVNSKI BROD</item>
      <item>ZDENKO BEŠLIĆ, sada stečajni upravitelj, OIB 40568270984, Petra Krešimira IV broj 4,35000 Slavonski Brod</item>
      <item>HYPO ALPE-ADRIA-BANK d.d., OIB 14036333877, Kapucinska 29,31000 Osijek</item>
      <item>MLADEN ORAŠINOVIĆ, Matije Gupca 70,35257 MALINO, LUŽANI</item>
      <item>IVAN ŽALAC, odvjetnik, Ljudevita Gaja 7,35000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25,35000 Slavonski Brod</item>
      <item>DOMA &amp; NUTJAK d.o.o., OIB 07371141231, Put Vrbovnika bb,21311 Stobreč</item>
      <item>ALCO-COMMERCE d.o.o., OIB 78235071712, Lutvinka B3/1,35000 Slavonski Brod</item>
      <item>ŽELJKO RAČKI I KOLEGE j. t. d. za zastupanja i pravnu pomoć, Slavonski Brod, Gajeva 27, OIB 85429134148, Gajeva 27,Slavonski Brod</item>
      <item>ZORAN TOMIĆ, odvjetnik - za HRVATSKE ŠUME, Zelinska 2/1,10000 Zagreb</item>
      <item>croatia osiguranje, OIB 26187994862, Miramarska 22,10000 Zagreb</item>
      <item>TRANSADRIA MEĐUNARODNA ŠPEDICIJA d.d. u stečaju, OIB 47965841018, Riva Boduli 1,51000 Rijeka</item>
      <item>ZAGREBAČKI HOLDING d.o.o., OIB 85584865987, Avenija Dubrovnik 15,10000 Zagreb</item>
      <item>FINA SLAVONSKI BROD, 35000 Slavonski Brod</item>
      <item>ZOU SAŠA POLDAN, GORAN GATARA, VERA DIZDAREVIĆ, VALENTINA VIŽINTIN i MARKO KOMORSKI, Jadranski trg 4,51000 Rijeka</item>
    </izvorni_sadrzaj>
    <derivirana_varijabla naziv="DomainObject.Predmet.SudioniciListAdressOIB_1">
      <item>RH MINISTARSTVO FINANCIJA POREZNA UPRAVA PU SLAVONSKI BROD, 35000 Slavonski Brod</item>
      <item>M D O  d.o.o. MALINO, OIB 91941080113</item>
      <item>ŽDO Sl. Brod, 35000 SLAVNSKI BROD</item>
      <item>ZDENKO BEŠLIĆ, sada stečajni upravitelj, OIB 40568270984, Petra Krešimira IV broj 4,35000 Slavonski Brod</item>
      <item>HYPO ALPE-ADRIA-BANK d.d., OIB 14036333877, Kapucinska 29,31000 Osijek</item>
      <item>MLADEN ORAŠINOVIĆ, Matije Gupca 70,35257 MALINO, LUŽANI</item>
      <item>IVAN ŽALAC, odvjetnik, Ljudevita Gaja 7,35000 Slavonski Brod</item>
      <item>ANTE MAMIĆ, dipl. iur., 35000 Slavonski Brod</item>
      <item>RAČUNOVODSTVO TS OS, 31000 Osijek</item>
      <item>REGISTAR SUDA TS OSSSB, 35000 Slavonski Brod</item>
      <item>ZEMLJIŠNO-KNJIŽNI ODJEL OPĆINSKOG SUDA U SLAV. BRODU, 35000 Slavonski Brod</item>
      <item>JOSIP JELIĆ, odvjetnik, 35000 Slavonski Brod</item>
      <item>VODOVOD d.o.o., OIB 80535169523, Nikole Zrinskog 25,35000 Slavonski Brod</item>
      <item>DOMA &amp; NUTJAK d.o.o., OIB 07371141231, Put Vrbovnika bb,21311 Stobreč</item>
      <item>ALCO-COMMERCE d.o.o., OIB 78235071712, Lutvinka B3/1,35000 Slavonski Brod</item>
      <item>ŽELJKO RAČKI I KOLEGE j. t. d. za zastupanja i pravnu pomoć, Slavonski Brod, Gajeva 27, OIB 85429134148, Gajeva 27,Slavonski Brod</item>
      <item>ZORAN TOMIĆ, odvjetnik - za HRVATSKE ŠUME, Zelinska 2/1,10000 Zagreb</item>
      <item>croatia osiguranje, OIB 26187994862, Miramarska 22,10000 Zagreb</item>
      <item>TRANSADRIA MEĐUNARODNA ŠPEDICIJA d.d. u stečaju, OIB 47965841018, Riva Boduli 1,51000 Rijeka</item>
      <item>ZAGREBAČKI HOLDING d.o.o., OIB 85584865987, Avenija Dubrovnik 15,10000 Zagreb</item>
      <item>FINA SLAVONSKI BROD, 35000 Slavonski Brod</item>
      <item>ZOU SAŠA POLDAN, GORAN GATARA, VERA DIZDAREVIĆ, VALENTINA VIŽINTIN i MARKO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91941080113</item>
      <item>, OIB null</item>
      <item>, OIB 40568270984</item>
      <item>, OIB 14036333877</item>
      <item>, OIB null</item>
      <item>, OIB null</item>
      <item>, OIB null</item>
      <item>, OIB null</item>
      <item>, OIB null</item>
      <item>, OIB null</item>
      <item>, OIB null</item>
      <item>, OIB 80535169523</item>
      <item>, OIB 07371141231</item>
      <item>, OIB 78235071712</item>
      <item>, OIB 85429134148</item>
      <item>, OIB null</item>
      <item>, OIB 26187994862</item>
      <item>, OIB 47965841018</item>
      <item>, OIB 85584865987</item>
      <item>, OIB null</item>
      <item>, OIB null</item>
    </izvorni_sadrzaj>
    <derivirana_varijabla naziv="DomainObject.Predmet.SudioniciListNazivOIB_1">
      <item>, OIB null</item>
      <item>, OIB 91941080113</item>
      <item>, OIB null</item>
      <item>, OIB 40568270984</item>
      <item>, OIB 14036333877</item>
      <item>, OIB null</item>
      <item>, OIB null</item>
      <item>, OIB null</item>
      <item>, OIB null</item>
      <item>, OIB null</item>
      <item>, OIB null</item>
      <item>, OIB null</item>
      <item>, OIB 80535169523</item>
      <item>, OIB 07371141231</item>
      <item>, OIB 78235071712</item>
      <item>, OIB 85429134148</item>
      <item>, OIB null</item>
      <item>, OIB 26187994862</item>
      <item>, OIB 47965841018</item>
      <item>, OIB 85584865987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110</properties:Words>
  <properties:Characters>524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2018-01-16T10:34:00Z</dcterms:created>
  <dc:creator>wsadmin</dc:creator>
  <cp:lastModifiedBy>wsadmin</cp:lastModifiedBy>
  <cp:lastPrinted>2018-01-16T10:34:00Z</cp:lastPrinted>
  <dcterms:modified xmlns:xsi="http://www.w3.org/2001/XMLSchema-instance" xsi:type="dcterms:W3CDTF">2018-01-16T10:34:00Z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