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0c42" w14:paraId="c340c42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>
      <w:pPr>
        <w:jc w:val="both"/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 w:rsidR="00126722">
        <w:rPr>
          <w:rFonts w:cs="Arial" w:hAnsi="Arial" w:ascii="Arial"/>
          <w:b/>
        </w:rPr>
        <w:t>Trgovački sud u Zagrebu</w:t>
      </w:r>
    </w:p>
    <w:p w:rsidRDefault="0037509C" w:rsidP="00875FAF" w:rsidR="00875FAF">
      <w:pPr>
        <w:jc w:val="both"/>
      </w:pPr>
      <w:r>
        <w:rPr>
          <w:rFonts w:cs="Arial" w:hAnsi="Arial" w:ascii="Arial"/>
          <w:lang w:val="pl-PL"/>
        </w:rPr>
        <w:t>Poslovni broj spisa:</w:t>
      </w:r>
      <w:r w:rsidR="004E62B7" w:rsidRPr="004E62B7">
        <w:t xml:space="preserve"> </w:t>
      </w:r>
      <w:r w:rsidR="004E62B7" w:rsidRPr="004E62B7">
        <w:rPr>
          <w:rFonts w:cs="Arial" w:hAnsi="Arial" w:ascii="Arial"/>
          <w:b/>
          <w:lang w:val="pl-PL"/>
        </w:rPr>
        <w:t>20-St-231/17-23</w:t>
      </w:r>
    </w:p>
    <w:p w:rsidRDefault="00875FAF" w:rsidP="00875FAF" w:rsidR="00875FAF" w:rsidRPr="004E62B7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lang w:val="pl-PL"/>
        </w:rPr>
        <w:t>Dužnik (ime i prezime / tvrtka ili naziv, OIB, adresa / sjedište) :</w:t>
      </w:r>
    </w:p>
    <w:p w:rsidRDefault="004E62B7" w:rsidP="004E62B7" w:rsidR="004E62B7" w:rsidRPr="004E62B7">
      <w:pPr>
        <w:spacing w:after="0"/>
        <w:rPr>
          <w:rFonts w:cs="Arial" w:hAnsi="Arial" w:ascii="Arial"/>
          <w:b/>
        </w:rPr>
      </w:pPr>
      <w:r w:rsidRPr="004E62B7">
        <w:rPr>
          <w:rFonts w:cs="Arial" w:hAnsi="Arial" w:ascii="Arial"/>
          <w:b/>
        </w:rPr>
        <w:t>INKOP d.d.  u stečaju,  Poznanovec,</w:t>
      </w:r>
      <w:r w:rsidR="007254C8">
        <w:rPr>
          <w:rFonts w:cs="Arial" w:hAnsi="Arial" w:ascii="Arial"/>
          <w:b/>
        </w:rPr>
        <w:t xml:space="preserve"> </w:t>
      </w:r>
      <w:r w:rsidRPr="004E62B7">
        <w:rPr>
          <w:rFonts w:cs="Arial" w:hAnsi="Arial" w:ascii="Arial"/>
          <w:b/>
        </w:rPr>
        <w:t xml:space="preserve"> Zagorske brigade 1,</w:t>
      </w:r>
      <w:r w:rsidRPr="004E62B7">
        <w:rPr>
          <w:b/>
        </w:rPr>
        <w:t xml:space="preserve"> </w:t>
      </w:r>
      <w:r w:rsidRPr="004E62B7">
        <w:rPr>
          <w:rFonts w:cs="Arial" w:hAnsi="Arial" w:ascii="Arial"/>
          <w:b/>
        </w:rPr>
        <w:t xml:space="preserve">OIB:59716092020                         </w:t>
      </w:r>
    </w:p>
    <w:p w:rsidRDefault="00875FAF" w:rsidP="00875FAF" w:rsidR="00875FAF">
      <w:r>
        <w:rPr>
          <w:rFonts w:cs="Arial" w:hAnsi="Arial" w:ascii="Arial"/>
          <w:lang w:val="pl-PL"/>
        </w:rPr>
        <w:tab/>
      </w:r>
    </w:p>
    <w:p w:rsidRDefault="000C56FF" w:rsidP="009E7E13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ISPRAVAK TABLICE</w:t>
      </w:r>
      <w:r w:rsidR="0098321F">
        <w:rPr>
          <w:rFonts w:hAnsi="Times New Roman" w:ascii="Times New Roman"/>
          <w:b/>
          <w:sz w:val="24"/>
          <w:szCs w:val="24"/>
          <w:lang w:val="pl-PL"/>
        </w:rPr>
        <w:t xml:space="preserve"> PRIZNATIH I OSPORENIH</w:t>
      </w:r>
      <w:r w:rsidR="00875FAF">
        <w:rPr>
          <w:rFonts w:hAnsi="Times New Roman" w:ascii="Times New Roman"/>
          <w:b/>
          <w:sz w:val="24"/>
          <w:szCs w:val="24"/>
          <w:lang w:val="pl-PL"/>
        </w:rPr>
        <w:t xml:space="preserve"> TRAŽBINA</w:t>
      </w:r>
      <w:r w:rsidR="009E7E13">
        <w:rPr>
          <w:rFonts w:hAnsi="Times New Roman" w:ascii="Times New Roman"/>
          <w:b/>
          <w:sz w:val="24"/>
          <w:szCs w:val="24"/>
          <w:lang w:val="pl-PL"/>
        </w:rPr>
        <w:t xml:space="preserve"> VJEROVNIKA II. VIŠEG ISPLATNOG REDA </w:t>
      </w:r>
      <w:r w:rsidR="00D7302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D434B" w:rsidP="00875FAF" w:rsidR="007D434B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p w:rsidRDefault="00F468C1" w:rsidP="00875FAF" w:rsidR="00F468C1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p w:rsidRDefault="00875FAF" w:rsidP="00875FAF" w:rsidR="00875FAF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A96DFF" w:rsidP="00875FAF" w:rsidR="006B7798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</w:t>
      </w:r>
      <w:r w:rsidR="007A4B30">
        <w:rPr>
          <w:rFonts w:cs="Arial" w:hAnsi="Arial" w:ascii="Arial"/>
          <w:b/>
          <w:sz w:val="20"/>
          <w:szCs w:val="20"/>
        </w:rPr>
        <w:t xml:space="preserve">    </w:t>
      </w:r>
      <w:r>
        <w:rPr>
          <w:rFonts w:cs="Arial" w:hAnsi="Arial" w:ascii="Arial"/>
          <w:b/>
          <w:sz w:val="20"/>
          <w:szCs w:val="20"/>
        </w:rPr>
        <w:t xml:space="preserve">    </w:t>
      </w:r>
      <w:r w:rsidR="007A4B30">
        <w:rPr>
          <w:rFonts w:cs="Arial" w:hAnsi="Arial" w:ascii="Arial"/>
          <w:b/>
          <w:sz w:val="20"/>
          <w:szCs w:val="20"/>
        </w:rPr>
        <w:t>-priznate tražbine-</w:t>
      </w:r>
    </w:p>
    <w:tbl>
      <w:tblPr>
        <w:tblW w:type="dxa" w:w="14742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835"/>
        <w:gridCol w:w="1843"/>
        <w:gridCol w:w="3827"/>
        <w:gridCol w:w="1701"/>
        <w:gridCol w:w="1701"/>
        <w:gridCol w:w="1417"/>
      </w:tblGrid>
      <w:tr w:rsidTr="008F4640"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8F4640" w:rsidR="00875FAF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75FAF" w:rsidP="008F4640" w:rsidR="00875FAF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8F4640" w:rsidR="00875FAF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875FAF" w:rsidP="008F4640" w:rsidR="00875FAF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8F4640" w:rsidR="0035700B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8F4640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KEMIS-TERMOCLEAN d.o.o. OIB: 47719259482 zastupan po odv</w:t>
            </w:r>
            <w:r>
              <w:rPr>
                <w:rFonts w:cs="Arial" w:hAnsi="Arial" w:ascii="Arial"/>
                <w:sz w:val="18"/>
                <w:szCs w:val="18"/>
              </w:rPr>
              <w:t xml:space="preserve">jetniku </w:t>
            </w:r>
            <w:r w:rsidRPr="00A6456B">
              <w:rPr>
                <w:rFonts w:cs="Arial" w:hAnsi="Arial" w:ascii="Arial"/>
                <w:sz w:val="18"/>
                <w:szCs w:val="18"/>
              </w:rPr>
              <w:t xml:space="preserve"> Davorin Grgić iz Zagreba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Zagreb, Slavonska avenija 26/4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-račun za obavljene usluge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35700B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4.893,75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8D0FD8" w:rsidR="0035700B" w:rsidRPr="00CD133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5700B">
              <w:rPr>
                <w:rFonts w:cs="Arial" w:hAnsi="Arial" w:ascii="Arial"/>
                <w:sz w:val="18"/>
                <w:szCs w:val="18"/>
              </w:rPr>
              <w:t>4.893,75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PRIVREDNA BANKA ZAGREB d.d. OI</w:t>
            </w:r>
            <w:r>
              <w:rPr>
                <w:rFonts w:cs="Arial" w:hAnsi="Arial" w:ascii="Arial"/>
                <w:sz w:val="18"/>
                <w:szCs w:val="18"/>
              </w:rPr>
              <w:t>B: 02535697732 zastupana po odvjetnik u</w:t>
            </w:r>
            <w:r w:rsidRPr="00A6456B">
              <w:rPr>
                <w:rFonts w:cs="Arial" w:hAnsi="Arial" w:ascii="Arial"/>
                <w:sz w:val="18"/>
                <w:szCs w:val="18"/>
              </w:rPr>
              <w:t xml:space="preserve"> društvo Leko i partneri iz Zagreba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Zagreb, Radnička cesta 44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Ug</w:t>
            </w:r>
            <w:r>
              <w:rPr>
                <w:rFonts w:cs="Arial" w:hAnsi="Arial" w:ascii="Arial"/>
                <w:sz w:val="18"/>
                <w:szCs w:val="18"/>
              </w:rPr>
              <w:t xml:space="preserve">ovor </w:t>
            </w:r>
            <w:r w:rsidRPr="00A6456B">
              <w:rPr>
                <w:rFonts w:cs="Arial" w:hAnsi="Arial" w:ascii="Arial"/>
                <w:sz w:val="18"/>
                <w:szCs w:val="18"/>
              </w:rPr>
              <w:t xml:space="preserve"> o otvaranju i vođenju transakcij</w:t>
            </w:r>
            <w:r>
              <w:rPr>
                <w:rFonts w:cs="Arial" w:hAnsi="Arial" w:ascii="Arial"/>
                <w:sz w:val="18"/>
                <w:szCs w:val="18"/>
              </w:rPr>
              <w:t>sk</w:t>
            </w:r>
            <w:r w:rsidRPr="00A6456B">
              <w:rPr>
                <w:rFonts w:cs="Arial" w:hAnsi="Arial" w:ascii="Arial"/>
                <w:sz w:val="18"/>
                <w:szCs w:val="18"/>
              </w:rPr>
              <w:t>og računa, te obavljanju platnih i ostalih usluga,</w:t>
            </w:r>
          </w:p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Ugovor </w:t>
            </w:r>
            <w:r w:rsidRPr="00A6456B">
              <w:rPr>
                <w:rFonts w:cs="Arial" w:hAnsi="Arial" w:ascii="Arial"/>
                <w:sz w:val="18"/>
                <w:szCs w:val="18"/>
              </w:rPr>
              <w:t>o kratkoročnom revolving kreditu br. 5010584521 od 04.05.2016 ; glavn</w:t>
            </w:r>
            <w:r w:rsidR="001B5006">
              <w:rPr>
                <w:rFonts w:cs="Arial" w:hAnsi="Arial" w:ascii="Arial"/>
                <w:sz w:val="18"/>
                <w:szCs w:val="18"/>
              </w:rPr>
              <w:t xml:space="preserve">i dužnik INKOP obuća d.o.o. </w:t>
            </w:r>
            <w:r w:rsidRPr="00A6456B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  <w:u w:val="single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70.860,92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1461B" w:rsidP="008D0FD8" w:rsidR="0035700B" w:rsidRPr="00CD133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1461B">
              <w:rPr>
                <w:rFonts w:cs="Arial" w:hAnsi="Arial" w:ascii="Arial"/>
                <w:sz w:val="18"/>
                <w:szCs w:val="18"/>
              </w:rPr>
              <w:t>70.860,92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ECI d.o.o.</w:t>
            </w:r>
          </w:p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 xml:space="preserve"> OIB: 60256543965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Zagreb, Radnička cesta 228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1B5006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Računi</w:t>
            </w:r>
            <w:r w:rsidR="001B5006">
              <w:rPr>
                <w:rFonts w:cs="Arial" w:hAnsi="Arial" w:ascii="Arial"/>
                <w:sz w:val="18"/>
                <w:szCs w:val="18"/>
              </w:rPr>
              <w:t xml:space="preserve"> za </w:t>
            </w:r>
            <w:r w:rsidRPr="00A6456B">
              <w:rPr>
                <w:rFonts w:cs="Arial" w:hAnsi="Arial" w:ascii="Arial"/>
                <w:sz w:val="18"/>
                <w:szCs w:val="18"/>
              </w:rPr>
              <w:t xml:space="preserve"> promet roba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4.708,75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4.708,75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 xml:space="preserve">TRGOCENTAR d.o.o. </w:t>
            </w:r>
          </w:p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OIB: 84210581427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Zabok, 103. brigade 8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 xml:space="preserve">Obračun kamata na zakašnjelo plaćanje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1.287,51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1.287,51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35700B" w:rsidP="00DA1270" w:rsidR="0035700B" w:rsidRPr="00A6456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OIB: 43965974818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 xml:space="preserve">Zagreb, Ul. </w:t>
            </w:r>
            <w:r w:rsidRPr="00910D2C">
              <w:rPr>
                <w:rFonts w:cs="Arial" w:hAnsi="Arial" w:ascii="Arial"/>
                <w:sz w:val="16"/>
                <w:szCs w:val="16"/>
              </w:rPr>
              <w:t>grada Vukovara</w:t>
            </w:r>
            <w:r w:rsidRPr="00A6456B">
              <w:rPr>
                <w:rFonts w:cs="Arial" w:hAnsi="Arial" w:ascii="Arial"/>
                <w:sz w:val="18"/>
                <w:szCs w:val="18"/>
              </w:rPr>
              <w:t xml:space="preserve"> 37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električnu energiju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101.716,92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A6456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6456B">
              <w:rPr>
                <w:rFonts w:cs="Arial" w:hAnsi="Arial" w:ascii="Arial"/>
                <w:sz w:val="18"/>
                <w:szCs w:val="18"/>
              </w:rPr>
              <w:t>101.716,92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ZAGORSKI METALAC d.o.o. OIB: 67774118826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Zabok, Celine 2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Računi za  utrošak plina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360.471,54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360.471,54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 xml:space="preserve">HRVATSKE VODE, </w:t>
            </w:r>
          </w:p>
          <w:p w:rsidRDefault="0035700B" w:rsidP="00DA1270" w:rsidR="0035700B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OIB: 28921383001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Zagreb, Ul grada Vukovara 220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 xml:space="preserve">vodna naknada, </w:t>
            </w:r>
            <w:r>
              <w:rPr>
                <w:rFonts w:cs="Arial" w:hAnsi="Arial" w:ascii="Arial"/>
                <w:sz w:val="16"/>
                <w:szCs w:val="16"/>
              </w:rPr>
              <w:t xml:space="preserve">ovršna </w:t>
            </w:r>
            <w:r w:rsidRPr="00442539">
              <w:rPr>
                <w:rFonts w:cs="Arial" w:hAnsi="Arial" w:ascii="Arial"/>
                <w:sz w:val="16"/>
                <w:szCs w:val="16"/>
              </w:rPr>
              <w:t>. isprava UP/I-325-08/16-02/0002827 od 04.10.16, UP/I-325-08/16-04/0007539 od 30.09.16, UP/I-325-08/16-04/0007539 od 17.03.16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6.821,91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6.821,91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 xml:space="preserve">VETERINARSKA </w:t>
            </w:r>
            <w:r>
              <w:rPr>
                <w:rFonts w:cs="Arial" w:hAnsi="Arial" w:ascii="Arial"/>
                <w:sz w:val="18"/>
                <w:szCs w:val="18"/>
              </w:rPr>
              <w:t xml:space="preserve">STANICA ZLATAR </w:t>
            </w:r>
            <w:r w:rsidRPr="00442539">
              <w:rPr>
                <w:rFonts w:cs="Arial" w:hAnsi="Arial" w:ascii="Arial"/>
                <w:sz w:val="18"/>
                <w:szCs w:val="18"/>
              </w:rPr>
              <w:t xml:space="preserve">BISTRICA d.o.o. </w:t>
            </w:r>
          </w:p>
          <w:p w:rsidRDefault="0035700B" w:rsidP="00DA1270" w:rsidR="0035700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OIB: 55377057545</w:t>
            </w:r>
          </w:p>
          <w:p w:rsidRDefault="007E05A7" w:rsidP="00DA1270" w:rsidR="007E05A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7E05A7" w:rsidP="00DA1270" w:rsidR="007E05A7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Konjščina, Bistrička cesta 2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E83788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računi za usluge,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o ovrsi poslovni broj  Ovrv-1410/2016 od  22.09.2016 Javni bilježnik Zvonimir </w:t>
            </w:r>
            <w:r w:rsidRPr="00442539">
              <w:rPr>
                <w:rFonts w:cs="Arial" w:hAnsi="Arial" w:ascii="Arial"/>
                <w:sz w:val="18"/>
                <w:szCs w:val="18"/>
              </w:rPr>
              <w:t xml:space="preserve"> Bartolek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E83788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iz Zagreba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2.650,00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E05A7" w:rsidP="00DA1270" w:rsidR="007E05A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5700B" w:rsidP="00DA1270" w:rsidR="007E05A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2.650,00</w:t>
            </w:r>
          </w:p>
          <w:p w:rsidRDefault="007E05A7" w:rsidP="00DA1270" w:rsidR="007E05A7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KOMUNALNO-ZABOK d.o.o. OIB: 31174430130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Zabok, Zivtov trg 3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ugovor za sakupljanje, odvoz</w:t>
            </w:r>
            <w:r w:rsidR="008F4640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442539">
              <w:rPr>
                <w:rFonts w:cs="Arial" w:hAnsi="Arial" w:ascii="Arial"/>
                <w:sz w:val="18"/>
                <w:szCs w:val="18"/>
              </w:rPr>
              <w:t xml:space="preserve"> i zbrinjavanje miješanog komunalnog otpada, računi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19.695,66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19.695,66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R="0035700B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8F4640" w:rsidR="0035700B" w:rsidRPr="009563B4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R="0035700B" w:rsidRPr="009563B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 xml:space="preserve">REKO d.o.o. </w:t>
            </w:r>
          </w:p>
          <w:p w:rsidRDefault="0035700B" w:rsidP="00DA1270" w:rsidR="0035700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OIB: 62387986338</w:t>
            </w:r>
          </w:p>
          <w:p w:rsidRDefault="0035700B" w:rsidP="008F4640" w:rsidR="008F4640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 xml:space="preserve"> zastupan po odv. društvo Mihočević&amp;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442539">
              <w:rPr>
                <w:rFonts w:cs="Arial" w:hAnsi="Arial" w:ascii="Arial"/>
                <w:sz w:val="18"/>
                <w:szCs w:val="18"/>
              </w:rPr>
              <w:t>Bajs d.o.o. iz Zagreba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Hrušćica, Dumovečka 27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E83788" w:rsidR="0035700B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ugovor o kupoprodaji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DA1270" w:rsidR="0035700B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48.491,92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2962BE" w:rsidR="0035700B" w:rsidRPr="009563B4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48.491,92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700B" w:rsidP="002962BE" w:rsidR="0035700B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9563B4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9563B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9563B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FINANCIJSKA AGENCIJA,</w:t>
            </w:r>
          </w:p>
          <w:p w:rsidRDefault="00224F28" w:rsidP="00DA1270" w:rsidR="00224F28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 xml:space="preserve"> OIB: 85821130368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442539">
            <w:pPr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Zagreb, Ul. grada Vukovara 70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ugovori o obavljanju us</w:t>
            </w:r>
            <w:r>
              <w:rPr>
                <w:rFonts w:cs="Arial" w:hAnsi="Arial" w:ascii="Arial"/>
                <w:sz w:val="18"/>
                <w:szCs w:val="18"/>
              </w:rPr>
              <w:t>luga certificiranja, računi</w:t>
            </w:r>
          </w:p>
          <w:p w:rsidRDefault="00224F28" w:rsidP="00DA1270" w:rsidR="00224F28" w:rsidRPr="00442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4425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2539">
              <w:rPr>
                <w:rFonts w:cs="Arial" w:hAnsi="Arial" w:ascii="Arial"/>
                <w:sz w:val="18"/>
                <w:szCs w:val="18"/>
              </w:rPr>
              <w:t>5.010,85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B562A" w:rsidR="00224F28" w:rsidRPr="009563B4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1461B">
              <w:rPr>
                <w:rFonts w:cs="Arial" w:hAnsi="Arial" w:ascii="Arial"/>
                <w:color w:val="000000"/>
                <w:sz w:val="20"/>
                <w:szCs w:val="20"/>
              </w:rPr>
              <w:t>5.010,85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B562A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9563B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9563B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8F4640">
              <w:rPr>
                <w:rFonts w:cs="Arial" w:hAnsi="Arial" w:ascii="Arial"/>
                <w:sz w:val="16"/>
                <w:szCs w:val="16"/>
              </w:rPr>
              <w:t>INA-INDUSTRIJA NAFTE</w:t>
            </w:r>
            <w:r w:rsidRPr="00957070">
              <w:rPr>
                <w:rFonts w:cs="Arial" w:hAnsi="Arial" w:ascii="Arial"/>
                <w:sz w:val="18"/>
                <w:szCs w:val="18"/>
              </w:rPr>
              <w:t xml:space="preserve"> d.d. </w:t>
            </w:r>
          </w:p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OIB: 27759560625 </w:t>
            </w:r>
          </w:p>
          <w:p w:rsidRDefault="00224F28" w:rsidP="008F4640" w:rsidR="00224F28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zastupan po odv. društvo Ilić, Orehovec&amp;Partneri iz Zagreba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Zagreb, Av. V. Holjevca 10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ugovor br. 24619/13 o korište</w:t>
            </w:r>
            <w:r>
              <w:rPr>
                <w:rFonts w:cs="Arial" w:hAnsi="Arial" w:ascii="Arial"/>
                <w:sz w:val="18"/>
                <w:szCs w:val="18"/>
              </w:rPr>
              <w:t xml:space="preserve">nju kreditne kartice 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4.922,89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4.922,89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RSM CROATIA d.o.o.</w:t>
            </w:r>
          </w:p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 OIB: 75897840685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Koprivnica, Josipa Vargovića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957070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uslugu revizije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77.187,50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77.187,50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SKDD d.d. </w:t>
            </w:r>
          </w:p>
          <w:p w:rsidRDefault="00224F28" w:rsidP="00DA1270" w:rsidR="00224F28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OIB: 64406809162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Zagreb, Heinzelova 62A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ugovor o članstvu, računi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14.994,49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14.994,49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RWE ENERGIJA d.o.o. </w:t>
            </w:r>
          </w:p>
          <w:p w:rsidRDefault="00224F28" w:rsidP="00DA1270" w:rsidR="00224F28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OIB: 81103558092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Zagreb, Capraška ulica 6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 RWE-16000-p od  19.1.2014. isporuka električne energije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211.368,12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211.368,12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ZAGORSKI VODOVOD d.o.o. </w:t>
            </w:r>
          </w:p>
          <w:p w:rsidRDefault="00224F28" w:rsidP="008F464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OIB: 61979475705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Zabok, Ksavera Š. Gjalskog 1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Računi</w:t>
            </w:r>
            <w:r>
              <w:rPr>
                <w:rFonts w:cs="Arial" w:hAnsi="Arial" w:ascii="Arial"/>
                <w:sz w:val="18"/>
                <w:szCs w:val="18"/>
              </w:rPr>
              <w:t xml:space="preserve"> javna vodoopskrba i odvodnja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9.149,17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9.149,17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KREDITNA BANKA ZAGREB d.d. </w:t>
            </w:r>
          </w:p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O</w:t>
            </w:r>
            <w:r>
              <w:rPr>
                <w:rFonts w:cs="Arial" w:hAnsi="Arial" w:ascii="Arial"/>
                <w:sz w:val="18"/>
                <w:szCs w:val="18"/>
              </w:rPr>
              <w:t xml:space="preserve">IB: 70663193635 zastupana po odvjetničkom društvu </w:t>
            </w:r>
            <w:r w:rsidRPr="00957070">
              <w:rPr>
                <w:rFonts w:cs="Arial" w:hAnsi="Arial" w:ascii="Arial"/>
                <w:sz w:val="18"/>
                <w:szCs w:val="18"/>
              </w:rPr>
              <w:t xml:space="preserve"> društvo Grgić&amp;partneri iz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957070">
              <w:rPr>
                <w:rFonts w:cs="Arial" w:hAnsi="Arial" w:ascii="Arial"/>
                <w:sz w:val="18"/>
                <w:szCs w:val="18"/>
              </w:rPr>
              <w:t>Zagreba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Zagreb, Ul. grada Vukovara 74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10D2C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</w:t>
            </w:r>
            <w:r w:rsidRPr="00957070">
              <w:rPr>
                <w:rFonts w:cs="Arial" w:hAnsi="Arial" w:ascii="Arial"/>
                <w:sz w:val="18"/>
                <w:szCs w:val="18"/>
              </w:rPr>
              <w:t xml:space="preserve"> o dugoročnom kreditu b</w:t>
            </w:r>
            <w:r>
              <w:rPr>
                <w:rFonts w:cs="Arial" w:hAnsi="Arial" w:ascii="Arial"/>
                <w:sz w:val="18"/>
                <w:szCs w:val="18"/>
              </w:rPr>
              <w:t>r. 6211005107 od 11.11.2015</w:t>
            </w:r>
            <w:r w:rsidRPr="00910D2C">
              <w:rPr>
                <w:rFonts w:cs="Arial" w:hAnsi="Arial" w:ascii="Arial"/>
                <w:b/>
                <w:sz w:val="18"/>
                <w:szCs w:val="18"/>
              </w:rPr>
              <w:t xml:space="preserve">, </w:t>
            </w:r>
            <w:r w:rsidRPr="00817B07">
              <w:rPr>
                <w:rFonts w:cs="Arial" w:hAnsi="Arial" w:ascii="Arial"/>
                <w:sz w:val="18"/>
                <w:szCs w:val="18"/>
              </w:rPr>
              <w:t>korisnik INKOP d.d.</w:t>
            </w:r>
          </w:p>
          <w:p w:rsidRDefault="00224F28" w:rsidP="00DA1270" w:rsidR="00224F28" w:rsidRPr="00910D2C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</w:t>
            </w:r>
            <w:r w:rsidRPr="00957070">
              <w:rPr>
                <w:rFonts w:cs="Arial" w:hAnsi="Arial" w:ascii="Arial"/>
                <w:sz w:val="18"/>
                <w:szCs w:val="18"/>
              </w:rPr>
              <w:t xml:space="preserve"> o kreditu br. 62110</w:t>
            </w:r>
            <w:r>
              <w:rPr>
                <w:rFonts w:cs="Arial" w:hAnsi="Arial" w:ascii="Arial"/>
                <w:sz w:val="18"/>
                <w:szCs w:val="18"/>
              </w:rPr>
              <w:t>05061 od 03.07.2007, ugovor  o dug</w:t>
            </w:r>
            <w:r w:rsidRPr="00957070">
              <w:rPr>
                <w:rFonts w:cs="Arial" w:hAnsi="Arial" w:ascii="Arial"/>
                <w:sz w:val="18"/>
                <w:szCs w:val="18"/>
              </w:rPr>
              <w:t>or</w:t>
            </w:r>
            <w:r>
              <w:rPr>
                <w:rFonts w:cs="Arial" w:hAnsi="Arial" w:ascii="Arial"/>
                <w:sz w:val="18"/>
                <w:szCs w:val="18"/>
              </w:rPr>
              <w:t>o</w:t>
            </w:r>
            <w:r w:rsidRPr="00957070">
              <w:rPr>
                <w:rFonts w:cs="Arial" w:hAnsi="Arial" w:ascii="Arial"/>
                <w:sz w:val="18"/>
                <w:szCs w:val="18"/>
              </w:rPr>
              <w:t>čnom kreditu br</w:t>
            </w:r>
            <w:r>
              <w:rPr>
                <w:rFonts w:cs="Arial" w:hAnsi="Arial" w:ascii="Arial"/>
                <w:sz w:val="18"/>
                <w:szCs w:val="18"/>
              </w:rPr>
              <w:t>. 6211005053 od 30.09.2015</w:t>
            </w:r>
            <w:r w:rsidRPr="00910D2C">
              <w:rPr>
                <w:rFonts w:cs="Arial" w:hAnsi="Arial" w:ascii="Arial"/>
                <w:b/>
                <w:sz w:val="18"/>
                <w:szCs w:val="18"/>
              </w:rPr>
              <w:t xml:space="preserve">. </w:t>
            </w:r>
            <w:r w:rsidRPr="00817B07">
              <w:rPr>
                <w:rFonts w:cs="Arial" w:hAnsi="Arial" w:ascii="Arial"/>
                <w:sz w:val="18"/>
                <w:szCs w:val="18"/>
              </w:rPr>
              <w:t>korisnik INKOP OBUĆA</w:t>
            </w:r>
            <w:r w:rsidRPr="00910D2C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b/>
                <w:sz w:val="18"/>
                <w:szCs w:val="18"/>
              </w:rPr>
              <w:t>S</w:t>
            </w:r>
            <w:r w:rsidRPr="00957070">
              <w:rPr>
                <w:rFonts w:cs="Arial" w:hAnsi="Arial" w:ascii="Arial"/>
                <w:sz w:val="18"/>
                <w:szCs w:val="18"/>
              </w:rPr>
              <w:t>porazum o osiguranju okvirne novčane tražbine zasnivanjem založnog prava br. 28/10 od 15.09.10, ugovori o zemljišno-</w:t>
            </w:r>
            <w:r w:rsidRPr="00957070">
              <w:rPr>
                <w:rFonts w:cs="Arial" w:hAnsi="Arial" w:ascii="Arial"/>
                <w:sz w:val="18"/>
                <w:szCs w:val="18"/>
              </w:rPr>
              <w:lastRenderedPageBreak/>
              <w:t>knjižnom zalogu br. 28/07 od 04.07.07, 26/12 od 24.08.12, sporazum o osiguranju okvirne novčane tražbine zasnivanjem založnog prava br. 8/10 od 09.03.10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lastRenderedPageBreak/>
              <w:t>10.380.616,54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10.380.616,54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18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7716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224F28" w:rsidP="00DA1270" w:rsidR="00224F28" w:rsidRPr="007716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7168A">
              <w:rPr>
                <w:rFonts w:cs="Arial" w:hAnsi="Arial" w:ascii="Arial"/>
                <w:sz w:val="20"/>
                <w:szCs w:val="20"/>
              </w:rPr>
              <w:t>20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REPUBLIKA HRVATSKA, MINISTARSTVO FINANCIJA, </w:t>
            </w:r>
          </w:p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OIB: 18683134687</w:t>
            </w:r>
          </w:p>
          <w:p w:rsidRDefault="00224F28" w:rsidP="00DA1270" w:rsidR="00224F28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 za</w:t>
            </w:r>
            <w:r>
              <w:rPr>
                <w:rFonts w:cs="Arial" w:hAnsi="Arial" w:ascii="Arial"/>
                <w:sz w:val="18"/>
                <w:szCs w:val="18"/>
              </w:rPr>
              <w:t xml:space="preserve">stupana po RH </w:t>
            </w:r>
            <w:r w:rsidRPr="00957070">
              <w:rPr>
                <w:rFonts w:cs="Arial" w:hAnsi="Arial" w:ascii="Arial"/>
                <w:sz w:val="18"/>
                <w:szCs w:val="18"/>
              </w:rPr>
              <w:t>ŽDO ZAGREB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 doprinosi i druga javna davanja </w:t>
            </w:r>
          </w:p>
          <w:p w:rsidRDefault="00224F28" w:rsidP="00DA1270" w:rsidR="00224F28" w:rsidRPr="00BA114B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0B03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1.242.123,24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4C7367" w:rsidR="00224F2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224F28" w:rsidP="004C7367" w:rsidR="00224F2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898.734,16</w:t>
            </w:r>
          </w:p>
          <w:p w:rsidRDefault="00224F28" w:rsidP="009F2EB1" w:rsidR="00224F28" w:rsidRPr="00817B0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35700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7716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7168A">
              <w:rPr>
                <w:rFonts w:cs="Arial" w:hAnsi="Arial" w:ascii="Arial"/>
                <w:sz w:val="20"/>
                <w:szCs w:val="20"/>
              </w:rPr>
              <w:t>21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HRVATSKE VODE, Vodnogospodarski  odjel za gornju  Savu </w:t>
            </w:r>
          </w:p>
          <w:p w:rsidRDefault="00224F28" w:rsidP="00DA1270" w:rsidR="00224F28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OIB:28923183001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 Ulica grada Vukovara 271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uređenje voda ,</w:t>
            </w:r>
          </w:p>
          <w:p w:rsidRDefault="00224F28" w:rsidP="00DA1270" w:rsidR="00224F28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rješenje o ovrsi klasa:UO/I-325-08/11-07/0006319 od 14.12.2016.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65.690,31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F2EB1" w:rsidR="00224F28" w:rsidRPr="00501DC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65.690,31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87762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77623">
              <w:rPr>
                <w:rFonts w:cs="Arial" w:hAnsi="Arial" w:ascii="Arial"/>
                <w:sz w:val="20"/>
                <w:szCs w:val="20"/>
              </w:rPr>
              <w:t>23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87762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877623">
              <w:rPr>
                <w:rFonts w:cs="Arial" w:hAnsi="Arial" w:ascii="Arial"/>
                <w:sz w:val="20"/>
                <w:szCs w:val="20"/>
              </w:rPr>
              <w:t>CROATIA osiguranje d.o.o.</w:t>
            </w:r>
          </w:p>
          <w:p w:rsidRDefault="00224F28" w:rsidP="00DA1270" w:rsidR="00224F28" w:rsidRPr="0087762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877623">
              <w:rPr>
                <w:rFonts w:cs="Arial" w:hAnsi="Arial" w:ascii="Arial"/>
                <w:sz w:val="20"/>
                <w:szCs w:val="20"/>
              </w:rPr>
              <w:t>OIB</w:t>
            </w:r>
            <w:r>
              <w:rPr>
                <w:rFonts w:cs="Arial" w:hAnsi="Arial" w:ascii="Arial"/>
                <w:sz w:val="20"/>
                <w:szCs w:val="20"/>
              </w:rPr>
              <w:t>:</w:t>
            </w:r>
            <w:r w:rsidRPr="00877623">
              <w:rPr>
                <w:rFonts w:cs="Arial" w:hAnsi="Arial" w:ascii="Arial"/>
                <w:sz w:val="20"/>
                <w:szCs w:val="20"/>
              </w:rPr>
              <w:t>26187994862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877623">
            <w:pPr>
              <w:rPr>
                <w:rFonts w:cs="Arial" w:hAnsi="Arial" w:ascii="Arial"/>
                <w:sz w:val="20"/>
                <w:szCs w:val="20"/>
              </w:rPr>
            </w:pPr>
            <w:r w:rsidRPr="00877623">
              <w:rPr>
                <w:rFonts w:cs="Arial" w:hAnsi="Arial" w:ascii="Arial"/>
                <w:sz w:val="20"/>
                <w:szCs w:val="20"/>
              </w:rPr>
              <w:t>Zagreb, Vatroslava Jagića 33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D55E77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55E77">
              <w:rPr>
                <w:rFonts w:cs="Arial" w:hAnsi="Arial" w:ascii="Arial"/>
                <w:sz w:val="20"/>
                <w:szCs w:val="20"/>
              </w:rPr>
              <w:t xml:space="preserve">- police osiguranja od automobilske odgovornosti, </w:t>
            </w:r>
            <w:r>
              <w:rPr>
                <w:rFonts w:cs="Arial" w:hAnsi="Arial" w:ascii="Arial"/>
                <w:sz w:val="20"/>
                <w:szCs w:val="20"/>
              </w:rPr>
              <w:t xml:space="preserve">police osiguranja automobilskog kaska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2D33C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33CF">
              <w:rPr>
                <w:rFonts w:cs="Arial" w:hAnsi="Arial" w:ascii="Arial"/>
                <w:sz w:val="20"/>
                <w:szCs w:val="20"/>
              </w:rPr>
              <w:t>104.402,92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F2EB1" w:rsidR="00224F28" w:rsidRPr="00501DC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104.402,92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540C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0CDA">
              <w:rPr>
                <w:rFonts w:cs="Arial" w:hAnsi="Arial" w:ascii="Arial"/>
                <w:sz w:val="20"/>
                <w:szCs w:val="20"/>
              </w:rPr>
              <w:t>24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540CDA">
              <w:rPr>
                <w:rFonts w:cs="Arial" w:hAnsi="Arial" w:ascii="Arial"/>
                <w:sz w:val="20"/>
                <w:szCs w:val="20"/>
              </w:rPr>
              <w:t>Zagrebački holding d.o.o.</w:t>
            </w:r>
          </w:p>
          <w:p w:rsidRDefault="00224F28" w:rsidP="00DA1270" w:rsidR="00224F28" w:rsidRPr="00540C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OIB:85584865987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540CD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Ulica grada Vukovara 41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540CDA">
            <w:pPr>
              <w:spacing w:after="0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-</w:t>
            </w:r>
            <w:r w:rsidRPr="00540CDA">
              <w:rPr>
                <w:rFonts w:cs="Arial" w:hAnsi="Arial" w:ascii="Arial"/>
                <w:sz w:val="20"/>
                <w:szCs w:val="20"/>
              </w:rPr>
              <w:t>račun za dnevnu karatu za parkiranje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540C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0CDA">
              <w:rPr>
                <w:rFonts w:cs="Arial" w:hAnsi="Arial" w:ascii="Arial"/>
                <w:sz w:val="20"/>
                <w:szCs w:val="20"/>
              </w:rPr>
              <w:t>200,00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F2EB1" w:rsidR="00224F28" w:rsidRPr="008760D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760D0">
              <w:rPr>
                <w:rFonts w:cs="Arial" w:hAnsi="Arial" w:ascii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07111">
              <w:rPr>
                <w:rFonts w:cs="Arial" w:hAnsi="Arial" w:ascii="Arial"/>
                <w:sz w:val="20"/>
                <w:szCs w:val="20"/>
              </w:rPr>
              <w:t>25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07111">
              <w:rPr>
                <w:rFonts w:cs="Arial" w:hAnsi="Arial" w:ascii="Arial"/>
                <w:sz w:val="20"/>
                <w:szCs w:val="20"/>
              </w:rPr>
              <w:t xml:space="preserve">RH Krapinsko zagorska županija </w:t>
            </w:r>
            <w:r>
              <w:rPr>
                <w:rFonts w:cs="Arial" w:hAnsi="Arial" w:ascii="Arial"/>
                <w:sz w:val="20"/>
                <w:szCs w:val="20"/>
              </w:rPr>
              <w:t xml:space="preserve">Općina Bedekovčina </w:t>
            </w:r>
          </w:p>
          <w:p w:rsidRDefault="00224F28" w:rsidP="00DA1270" w:rsidR="00224F28" w:rsidRPr="0000711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OIB:33523559931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rPr>
                <w:rFonts w:cs="Arial" w:hAnsi="Arial" w:ascii="Arial"/>
                <w:sz w:val="20"/>
                <w:szCs w:val="20"/>
              </w:rPr>
            </w:pPr>
            <w:r w:rsidRPr="0063259F">
              <w:rPr>
                <w:rFonts w:cs="Arial" w:hAnsi="Arial" w:ascii="Arial"/>
                <w:sz w:val="20"/>
                <w:szCs w:val="20"/>
              </w:rPr>
              <w:t xml:space="preserve">Bedekovčina </w:t>
            </w:r>
            <w:r>
              <w:rPr>
                <w:rFonts w:cs="Arial" w:hAnsi="Arial" w:ascii="Arial"/>
                <w:sz w:val="20"/>
                <w:szCs w:val="20"/>
              </w:rPr>
              <w:t xml:space="preserve">Trg Ante Starčevića 4 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CC6863">
              <w:rPr>
                <w:rFonts w:cs="Arial" w:hAnsi="Arial" w:ascii="Arial"/>
                <w:sz w:val="20"/>
                <w:szCs w:val="20"/>
              </w:rPr>
              <w:t>Komunalna naknada, porez na tvrtku</w:t>
            </w:r>
          </w:p>
          <w:p w:rsidRDefault="00224F28" w:rsidP="008760D0" w:rsidR="00224F28" w:rsidRPr="00CC686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Aneks sporazumu radi osiguranja novčane tražbine zasnivanjem </w:t>
            </w:r>
            <w:r w:rsidRPr="007F5950">
              <w:rPr>
                <w:rFonts w:cs="Arial" w:hAnsi="Arial" w:ascii="Arial"/>
                <w:b/>
                <w:sz w:val="20"/>
                <w:szCs w:val="20"/>
              </w:rPr>
              <w:t>založnog prava na pokretninama</w:t>
            </w:r>
            <w:r>
              <w:rPr>
                <w:rFonts w:cs="Arial" w:hAnsi="Arial" w:ascii="Arial"/>
                <w:sz w:val="20"/>
                <w:szCs w:val="20"/>
              </w:rPr>
              <w:t xml:space="preserve"> od 30.11.2016. ovjeren po javnom bilježniku Javorki  Martinić  iz Zaboka 30.11.2016.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819.626,24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F2EB1" w:rsidR="00224F28" w:rsidRPr="00501DC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01DC0">
              <w:rPr>
                <w:rFonts w:cs="Arial" w:hAnsi="Arial" w:ascii="Arial"/>
                <w:color w:val="000000"/>
                <w:sz w:val="20"/>
                <w:szCs w:val="20"/>
              </w:rPr>
              <w:t>819.626,24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INKOP OBUĆA d.o.o. u stečaju</w:t>
            </w:r>
          </w:p>
          <w:p w:rsidRDefault="00224F28" w:rsidP="00DA1270" w:rsidR="00224F28" w:rsidRPr="0000711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OIB:51100142652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Poznanovec, Ul. Zagorske brigade 1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8A15B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</w:t>
            </w:r>
            <w:r w:rsidRPr="008A15B4">
              <w:rPr>
                <w:rFonts w:cs="Arial" w:hAnsi="Arial" w:ascii="Arial"/>
                <w:sz w:val="20"/>
                <w:szCs w:val="20"/>
              </w:rPr>
              <w:t xml:space="preserve">ačuni za isporučenu robu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9.984.695,45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F2EB1" w:rsidR="00224F28" w:rsidRPr="00501DC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01DC0">
              <w:rPr>
                <w:rFonts w:cs="Arial" w:hAnsi="Arial" w:ascii="Arial"/>
                <w:color w:val="000000"/>
                <w:sz w:val="20"/>
                <w:szCs w:val="20"/>
              </w:rPr>
              <w:t>9.984.695,45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224F2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6704" w:rsidP="00334900" w:rsidR="00224F2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KBM Leasing Hrvatska d.o.o. u likvidaciji</w:t>
            </w:r>
          </w:p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OIB:30069323966</w:t>
            </w:r>
          </w:p>
          <w:p w:rsidRDefault="00224F28" w:rsidP="00DA1270" w:rsidR="00224F28" w:rsidRPr="0000711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Zastupa Mamić Perić Reberski Rimac Odvjetničko društvo d.o.o. i z Zagreba 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DA1270" w:rsidR="00224F28" w:rsidRPr="0000711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Draškovićeva 54</w:t>
            </w:r>
          </w:p>
        </w:tc>
        <w:tc>
          <w:tcPr>
            <w:tcW w:type="dxa" w:w="38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60044">
              <w:rPr>
                <w:rFonts w:cs="Arial" w:hAnsi="Arial" w:ascii="Arial"/>
                <w:sz w:val="20"/>
                <w:szCs w:val="20"/>
              </w:rPr>
              <w:t xml:space="preserve">Ugovor o financijskom leasingu </w:t>
            </w:r>
            <w:r>
              <w:rPr>
                <w:rFonts w:cs="Arial" w:hAnsi="Arial" w:ascii="Arial"/>
                <w:sz w:val="20"/>
                <w:szCs w:val="20"/>
              </w:rPr>
              <w:t xml:space="preserve">nekretnina br 000000023-ZM-07od 4.6.2007.g </w:t>
            </w:r>
          </w:p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Aneks Ugovoru o financijskom leasingu nekretnina od 11.10.2013 </w:t>
            </w:r>
          </w:p>
          <w:p w:rsidRDefault="00224F28" w:rsidP="00DA1270" w:rsidR="00224F2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Odluka o jednostranom raskidu Ugovora o financijskom leasingu nekretnina od 22.7.2016.</w:t>
            </w:r>
          </w:p>
          <w:p w:rsidRDefault="00224F28" w:rsidP="00DA1270" w:rsidR="00224F28" w:rsidRPr="00A60044">
            <w:pPr>
              <w:spacing w:after="0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817B07" w:rsidR="00224F28" w:rsidRPr="0000711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8.600.162,83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F2EB1" w:rsidR="00224F28" w:rsidRPr="00817B0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17B07">
              <w:rPr>
                <w:rFonts w:cs="Arial" w:hAnsi="Arial" w:ascii="Arial"/>
                <w:color w:val="000000"/>
                <w:sz w:val="20"/>
                <w:szCs w:val="20"/>
              </w:rPr>
              <w:t>8.600.162,83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4F28" w:rsidP="009563B4" w:rsidR="00224F28" w:rsidRPr="009563B4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F4640" w:rsidR="00817B07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B07" w:rsidR="00817B07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B07" w:rsidR="00817B07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B07" w:rsidR="00817B07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B07" w:rsidP="008760D0" w:rsidR="00817B07" w:rsidRPr="008760D0">
            <w:pPr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 w:rsidRPr="008760D0">
              <w:rPr>
                <w:rFonts w:cs="Arial" w:hAnsi="Arial" w:ascii="Arial"/>
                <w:b/>
                <w:sz w:val="20"/>
                <w:szCs w:val="20"/>
              </w:rPr>
              <w:t xml:space="preserve">Ukupno II.viši 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B07" w:rsidR="00817B07" w:rsidRPr="008760D0">
            <w:pPr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 w:rsidRPr="008760D0">
              <w:rPr>
                <w:rFonts w:cs="Arial" w:hAnsi="Arial" w:ascii="Arial"/>
                <w:b/>
                <w:sz w:val="20"/>
                <w:szCs w:val="20"/>
              </w:rPr>
              <w:t>isplatni red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5C0C" w:rsidP="00817B07" w:rsidR="00817B07" w:rsidRPr="00BD0CB1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32.141.749,43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6305D" w:rsidP="00817B07" w:rsidR="00817B07" w:rsidRPr="00BD0CB1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31.798.360,35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B07" w:rsidP="00817B07" w:rsidR="00817B07" w:rsidRPr="00BD0CB1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</w:tbl>
    <w:p w:rsidRDefault="00EF1F07" w:rsidP="00875FAF" w:rsidR="00EF1F07">
      <w:pPr>
        <w:ind w:firstLine="708" w:left="1"/>
        <w:rPr>
          <w:rFonts w:cs="Arial" w:hAnsi="Arial" w:ascii="Arial"/>
          <w:sz w:val="20"/>
          <w:szCs w:val="20"/>
        </w:rPr>
      </w:pPr>
    </w:p>
    <w:p w:rsidRDefault="00D7302B" w:rsidP="00436954" w:rsidR="00D7302B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</w:p>
    <w:p w:rsidRDefault="00436954" w:rsidP="00436954" w:rsidR="00436954" w:rsidRPr="004E62B7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4E62B7">
        <w:rPr>
          <w:rFonts w:cs="Arial" w:hAnsi="Arial" w:ascii="Arial"/>
          <w:sz w:val="20"/>
          <w:szCs w:val="20"/>
        </w:rPr>
        <w:t xml:space="preserve">INKOP d.d.  u stečaju </w:t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  <w:t xml:space="preserve">  </w:t>
      </w:r>
      <w:r w:rsidRPr="004E62B7">
        <w:rPr>
          <w:rFonts w:cs="Arial" w:hAnsi="Arial" w:ascii="Arial"/>
          <w:sz w:val="20"/>
          <w:szCs w:val="20"/>
        </w:rPr>
        <w:tab/>
        <w:t xml:space="preserve">                           Na broj: 20-St-231/17-23</w:t>
      </w:r>
    </w:p>
    <w:p w:rsidRDefault="00436954" w:rsidP="00436954" w:rsidR="00436954" w:rsidRPr="004E62B7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4E62B7">
        <w:rPr>
          <w:rFonts w:cs="Arial" w:hAnsi="Arial" w:ascii="Arial"/>
          <w:sz w:val="20"/>
          <w:szCs w:val="20"/>
        </w:rPr>
        <w:t>Poznanovec, Zagorske brigade 1</w:t>
      </w:r>
    </w:p>
    <w:p w:rsidRDefault="00436954" w:rsidP="00436954" w:rsidR="00436954" w:rsidRPr="004E62B7">
      <w:pPr>
        <w:pStyle w:val="Bezproreda"/>
        <w:ind w:hanging="5664" w:left="5664"/>
        <w:jc w:val="both"/>
        <w:rPr>
          <w:rFonts w:cs="Arial" w:hAnsi="Arial" w:ascii="Arial"/>
          <w:sz w:val="20"/>
          <w:szCs w:val="20"/>
        </w:rPr>
      </w:pPr>
      <w:r w:rsidRPr="004E62B7">
        <w:rPr>
          <w:rFonts w:cs="Arial" w:hAnsi="Arial" w:ascii="Arial"/>
          <w:sz w:val="20"/>
          <w:szCs w:val="20"/>
        </w:rPr>
        <w:t>OIB:59716092020</w:t>
      </w:r>
    </w:p>
    <w:p w:rsidRDefault="00436954" w:rsidP="00436954" w:rsidR="0043695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436954" w:rsidP="00875FAF" w:rsidR="008F4640" w:rsidRPr="00A7753E">
      <w:pPr>
        <w:ind w:firstLine="708" w:left="1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A7753E">
        <w:rPr>
          <w:rFonts w:cs="Arial" w:hAnsi="Arial" w:ascii="Arial"/>
          <w:b/>
          <w:sz w:val="20"/>
          <w:szCs w:val="20"/>
        </w:rPr>
        <w:t xml:space="preserve"> -osporene tražbine- </w:t>
      </w:r>
    </w:p>
    <w:tbl>
      <w:tblPr>
        <w:tblW w:type="dxa" w:w="14601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835"/>
        <w:gridCol w:w="1843"/>
        <w:gridCol w:w="3543"/>
        <w:gridCol w:w="1701"/>
        <w:gridCol w:w="1560"/>
        <w:gridCol w:w="1701"/>
      </w:tblGrid>
      <w:tr w:rsidTr="00AD46CA" w:rsidR="00436954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5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436954" w:rsidP="00334900" w:rsidR="0043695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436954" w:rsidP="00334900" w:rsidR="0043695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AD46CA" w:rsidR="00436954" w:rsidRPr="00347CCB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334900" w:rsidR="00436954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CENTAR ZA RESTRUKTURIRANJE I PRODAJU, </w:t>
            </w:r>
          </w:p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OIB: 38083028711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Zagreb, Ivana Lučića 6</w:t>
            </w:r>
          </w:p>
        </w:tc>
        <w:tc>
          <w:tcPr>
            <w:tcW w:type="dxa" w:w="35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>dug  temeljem neisplaćene dividende za razdoblje od 1999-2003 godina,</w:t>
            </w:r>
          </w:p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 xml:space="preserve"> presuda Trgovačkog suda u Zagrebu broj  P-4862/07 od  6.5.2008 na koje je rješenje vjerovnik uložio žalbu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>821.607,30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347CCB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>821.607,30</w:t>
            </w:r>
          </w:p>
        </w:tc>
      </w:tr>
      <w:tr w:rsidTr="00AD46CA" w:rsidR="00AD46CA" w:rsidRPr="00347CCB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334900" w:rsidR="00AD46C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 w:rsidRPr="00957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REPUBLIKA HRVATSKA, MINISTARSTVO FINANCIJA, </w:t>
            </w:r>
          </w:p>
          <w:p w:rsidRDefault="00AD46CA" w:rsidP="007B7034" w:rsidR="00AD46C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OIB: 18683134687</w:t>
            </w:r>
          </w:p>
          <w:p w:rsidRDefault="00AD46CA" w:rsidP="007B7034" w:rsidR="00AD46CA" w:rsidRPr="0095707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 xml:space="preserve"> za</w:t>
            </w:r>
            <w:r>
              <w:rPr>
                <w:rFonts w:cs="Arial" w:hAnsi="Arial" w:ascii="Arial"/>
                <w:sz w:val="18"/>
                <w:szCs w:val="18"/>
              </w:rPr>
              <w:t xml:space="preserve">stupana po RH </w:t>
            </w:r>
            <w:r w:rsidRPr="00957070">
              <w:rPr>
                <w:rFonts w:cs="Arial" w:hAnsi="Arial" w:ascii="Arial"/>
                <w:sz w:val="18"/>
                <w:szCs w:val="18"/>
              </w:rPr>
              <w:t>ŽDO ZAGREB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 w:rsidRPr="00957070">
            <w:pPr>
              <w:rPr>
                <w:rFonts w:cs="Arial" w:hAnsi="Arial" w:ascii="Arial"/>
                <w:sz w:val="18"/>
                <w:szCs w:val="18"/>
              </w:rPr>
            </w:pPr>
            <w:r w:rsidRPr="00957070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54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 w:rsidRPr="0095707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Odluka Vlade RH o davanju državnog </w:t>
            </w:r>
            <w:r w:rsidRPr="00957070">
              <w:rPr>
                <w:rFonts w:cs="Arial" w:hAnsi="Arial" w:ascii="Arial"/>
                <w:sz w:val="18"/>
                <w:szCs w:val="18"/>
              </w:rPr>
              <w:t>jamstva po zaduže</w:t>
            </w:r>
            <w:r>
              <w:rPr>
                <w:rFonts w:cs="Arial" w:hAnsi="Arial" w:ascii="Arial"/>
                <w:sz w:val="18"/>
                <w:szCs w:val="18"/>
              </w:rPr>
              <w:t>nju INKOP d.d. od 14.05.1998, klasa : 432-02/97-04/39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 w:rsidRPr="00C963A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963A0">
              <w:rPr>
                <w:rFonts w:cs="Arial" w:hAnsi="Arial" w:ascii="Arial"/>
                <w:sz w:val="18"/>
                <w:szCs w:val="18"/>
              </w:rPr>
              <w:t>187.849.256,23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 w:rsidRPr="00C963A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7B7034" w:rsidR="00AD46CA" w:rsidRPr="00AD46C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D46CA">
              <w:rPr>
                <w:rFonts w:cs="Arial" w:hAnsi="Arial" w:ascii="Arial"/>
                <w:color w:val="000000"/>
                <w:sz w:val="20"/>
                <w:szCs w:val="20"/>
              </w:rPr>
              <w:t>187.849.256,23</w:t>
            </w:r>
          </w:p>
        </w:tc>
      </w:tr>
      <w:tr w:rsidTr="00AD46CA" w:rsidR="00436954" w:rsidRPr="00347CCB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D46CA" w:rsidP="00334900" w:rsidR="00436954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REPUBLIKA HRVATSKA, MINISTARSTVO FINANCIJA, </w:t>
            </w:r>
          </w:p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OIB: 18683134687</w:t>
            </w:r>
          </w:p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 zastupana po RH ŽDO ZAGREB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Zagreb, Savska cesta 41</w:t>
            </w:r>
          </w:p>
        </w:tc>
        <w:tc>
          <w:tcPr>
            <w:tcW w:type="dxa" w:w="354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 xml:space="preserve">Porezi doprinosi i druga javna davanja </w:t>
            </w:r>
          </w:p>
          <w:p w:rsidRDefault="00436954" w:rsidP="00436954" w:rsidR="00436954" w:rsidRPr="0043695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0B03" w:rsidP="00436954" w:rsidR="00436954" w:rsidRPr="0043695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1.242.123,24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436954" w:rsidP="00436954" w:rsidR="00436954" w:rsidRPr="00436954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  <w:p w:rsidRDefault="00436954" w:rsidP="00436954" w:rsidR="00436954" w:rsidRPr="00436954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36954" w:rsidP="00436954" w:rsidR="00436954" w:rsidRPr="0043695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>343.389,08</w:t>
            </w:r>
          </w:p>
        </w:tc>
      </w:tr>
      <w:tr w:rsidTr="00AD46CA" w:rsidR="00AD46CA" w:rsidRPr="00347CCB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D46CA" w:rsidP="00334900" w:rsidR="00AD46CA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auto" w:val="single"/>
              <w:bottom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D46CA" w:rsidP="00436954" w:rsidR="00AD46CA" w:rsidRPr="0043695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space="0" w:sz="4" w:color="auto" w:val="single"/>
              <w:bottom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D46CA" w:rsidP="00334900" w:rsidR="00AD46CA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bottom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D46CA" w:rsidP="00436954" w:rsidR="00AD46CA" w:rsidRPr="00436954">
            <w:pPr>
              <w:spacing w:lineRule="auto" w:line="276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4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D46CA" w:rsidP="00436954" w:rsidR="00AD46CA" w:rsidRPr="00436954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436954">
              <w:rPr>
                <w:rFonts w:cs="Arial" w:hAnsi="Arial" w:ascii="Arial"/>
                <w:sz w:val="20"/>
                <w:szCs w:val="20"/>
              </w:rPr>
              <w:t>Ukupno II.viši isplatni red osporene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AD46CA" w:rsidR="00AD46CA" w:rsidRPr="00AD46CA">
            <w:pPr>
              <w:jc w:val="center"/>
              <w:rPr>
                <w:b/>
                <w:color w:val="000000"/>
              </w:rPr>
            </w:pPr>
            <w:r w:rsidRPr="00AD46CA">
              <w:rPr>
                <w:b/>
                <w:color w:val="000000"/>
              </w:rPr>
              <w:t>189.912.986,77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AD46CA" w:rsidR="00AD46CA" w:rsidRPr="00AD46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46CA" w:rsidP="00AD46CA" w:rsidR="00AD46CA" w:rsidRPr="00AD46CA">
            <w:pPr>
              <w:jc w:val="center"/>
              <w:rPr>
                <w:b/>
                <w:color w:val="000000"/>
              </w:rPr>
            </w:pPr>
            <w:r w:rsidRPr="00AD46CA">
              <w:rPr>
                <w:b/>
                <w:color w:val="000000"/>
              </w:rPr>
              <w:t>189.014.252,61</w:t>
            </w:r>
          </w:p>
        </w:tc>
      </w:tr>
    </w:tbl>
    <w:p w:rsidRDefault="00436954" w:rsidP="00875FAF" w:rsidR="00436954">
      <w:pPr>
        <w:ind w:firstLine="708" w:left="1"/>
        <w:rPr>
          <w:rFonts w:cs="Arial" w:hAnsi="Arial" w:ascii="Arial"/>
          <w:sz w:val="20"/>
          <w:szCs w:val="20"/>
        </w:rPr>
      </w:pPr>
    </w:p>
    <w:p w:rsidRDefault="00875FAF" w:rsidP="00875FAF" w:rsidR="00875FAF" w:rsidRPr="00347CCB">
      <w:pPr>
        <w:ind w:firstLine="708" w:left="1"/>
        <w:rPr>
          <w:rFonts w:cs="Arial" w:hAnsi="Arial" w:ascii="Arial"/>
          <w:sz w:val="20"/>
          <w:szCs w:val="20"/>
        </w:rPr>
      </w:pPr>
      <w:r w:rsidRPr="00347CCB">
        <w:rPr>
          <w:rFonts w:cs="Arial" w:hAnsi="Arial" w:ascii="Arial"/>
          <w:sz w:val="20"/>
          <w:szCs w:val="20"/>
        </w:rPr>
        <w:t xml:space="preserve">Napomena uz tablicu Vjerovnici II. višeg isplatnog reda za osporene iznose tražbina: </w:t>
      </w:r>
    </w:p>
    <w:p w:rsidRDefault="0054702B" w:rsidP="0054702B" w:rsidR="0054702B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</w:t>
      </w:r>
    </w:p>
    <w:p w:rsidRDefault="0054702B" w:rsidP="00BF6922" w:rsidR="00BF6922">
      <w:pPr>
        <w:ind w:hanging="705" w:left="426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-</w:t>
      </w:r>
      <w:r>
        <w:rPr>
          <w:rFonts w:cs="Arial" w:hAnsi="Arial" w:ascii="Arial"/>
          <w:sz w:val="20"/>
          <w:szCs w:val="20"/>
        </w:rPr>
        <w:tab/>
      </w:r>
      <w:r w:rsidR="005E2B3D">
        <w:rPr>
          <w:rFonts w:cs="Arial" w:hAnsi="Arial" w:ascii="Arial"/>
          <w:b/>
          <w:sz w:val="20"/>
          <w:szCs w:val="20"/>
        </w:rPr>
        <w:t xml:space="preserve">Redni broj </w:t>
      </w:r>
      <w:r w:rsidR="00224F28">
        <w:rPr>
          <w:rFonts w:cs="Arial" w:hAnsi="Arial" w:ascii="Arial"/>
          <w:b/>
          <w:sz w:val="20"/>
          <w:szCs w:val="20"/>
        </w:rPr>
        <w:t>1</w:t>
      </w:r>
      <w:r w:rsidRPr="0054702B">
        <w:rPr>
          <w:rFonts w:cs="Arial" w:hAnsi="Arial" w:ascii="Arial"/>
          <w:b/>
          <w:sz w:val="20"/>
          <w:szCs w:val="20"/>
        </w:rPr>
        <w:t>, prijava tražbine broj</w:t>
      </w:r>
      <w:r w:rsidR="008E35DD">
        <w:rPr>
          <w:rFonts w:cs="Arial" w:hAnsi="Arial" w:ascii="Arial"/>
          <w:b/>
          <w:sz w:val="20"/>
          <w:szCs w:val="20"/>
        </w:rPr>
        <w:t xml:space="preserve"> 10, vjerovnik </w:t>
      </w:r>
      <w:r w:rsidR="008E35DD" w:rsidRPr="008E35DD">
        <w:t xml:space="preserve"> </w:t>
      </w:r>
      <w:r w:rsidR="008E35DD" w:rsidRPr="008E35DD">
        <w:rPr>
          <w:rFonts w:cs="Arial" w:hAnsi="Arial" w:ascii="Arial"/>
          <w:b/>
          <w:sz w:val="20"/>
          <w:szCs w:val="20"/>
        </w:rPr>
        <w:t>CENTAR</w:t>
      </w:r>
      <w:r w:rsidR="008E35DD">
        <w:rPr>
          <w:rFonts w:cs="Arial" w:hAnsi="Arial" w:ascii="Arial"/>
          <w:b/>
          <w:sz w:val="20"/>
          <w:szCs w:val="20"/>
        </w:rPr>
        <w:t xml:space="preserve"> ZA RESTRUKTURIRANJE I PRODAJU,</w:t>
      </w:r>
      <w:r w:rsidR="00BF6922">
        <w:rPr>
          <w:rFonts w:cs="Arial" w:hAnsi="Arial" w:ascii="Arial"/>
          <w:b/>
          <w:sz w:val="20"/>
          <w:szCs w:val="20"/>
        </w:rPr>
        <w:t xml:space="preserve"> </w:t>
      </w:r>
      <w:r w:rsidR="008E35DD">
        <w:rPr>
          <w:rFonts w:cs="Arial" w:hAnsi="Arial" w:ascii="Arial"/>
          <w:sz w:val="20"/>
          <w:szCs w:val="20"/>
        </w:rPr>
        <w:t xml:space="preserve">prijavljeni iznos </w:t>
      </w:r>
      <w:r w:rsidRPr="0054702B">
        <w:rPr>
          <w:rFonts w:cs="Arial" w:hAnsi="Arial" w:ascii="Arial"/>
          <w:sz w:val="20"/>
          <w:szCs w:val="20"/>
        </w:rPr>
        <w:t xml:space="preserve"> tražbine osporava  se u cijelosti za iznos od </w:t>
      </w:r>
      <w:r w:rsidR="008E35DD">
        <w:rPr>
          <w:rFonts w:cs="Arial" w:hAnsi="Arial" w:ascii="Arial"/>
          <w:sz w:val="20"/>
          <w:szCs w:val="20"/>
        </w:rPr>
        <w:t xml:space="preserve"> =</w:t>
      </w:r>
      <w:r w:rsidR="008E35DD" w:rsidRPr="008E35DD">
        <w:rPr>
          <w:rFonts w:cs="Arial" w:hAnsi="Arial" w:ascii="Arial"/>
          <w:sz w:val="20"/>
          <w:szCs w:val="20"/>
        </w:rPr>
        <w:t>821.607,30</w:t>
      </w:r>
      <w:r w:rsidR="004B1D90">
        <w:rPr>
          <w:rFonts w:cs="Arial" w:hAnsi="Arial" w:ascii="Arial"/>
          <w:sz w:val="20"/>
          <w:szCs w:val="20"/>
        </w:rPr>
        <w:t xml:space="preserve"> </w:t>
      </w:r>
      <w:r w:rsidR="00BF6922">
        <w:rPr>
          <w:rFonts w:cs="Arial" w:hAnsi="Arial" w:ascii="Arial"/>
          <w:sz w:val="20"/>
          <w:szCs w:val="20"/>
        </w:rPr>
        <w:t xml:space="preserve">kn. </w:t>
      </w:r>
      <w:r w:rsidR="00D43018">
        <w:rPr>
          <w:rFonts w:cs="Arial" w:hAnsi="Arial" w:ascii="Arial"/>
          <w:sz w:val="20"/>
          <w:szCs w:val="20"/>
        </w:rPr>
        <w:t>Razlog osporavanja je spor oko vlasništva broja dionica koje daju pravo na isplatu dividende obzirom da CERP tvrdi da mu pravo na isplatu dividend</w:t>
      </w:r>
      <w:r w:rsidR="004B1D90">
        <w:rPr>
          <w:rFonts w:cs="Arial" w:hAnsi="Arial" w:ascii="Arial"/>
          <w:sz w:val="20"/>
          <w:szCs w:val="20"/>
        </w:rPr>
        <w:t>e daje vlasništvo 32559 dok je S</w:t>
      </w:r>
      <w:r w:rsidR="00D43018">
        <w:rPr>
          <w:rFonts w:cs="Arial" w:hAnsi="Arial" w:ascii="Arial"/>
          <w:sz w:val="20"/>
          <w:szCs w:val="20"/>
        </w:rPr>
        <w:t>ud presudio da je u kritičnom razdoblju imao u vlasništvu 2876 dionica. Protiv presude CERP je izjavio žalbu o kojoj još nije odlučeno</w:t>
      </w:r>
      <w:r w:rsidR="004B1D90">
        <w:rPr>
          <w:rFonts w:cs="Arial" w:hAnsi="Arial" w:ascii="Arial"/>
          <w:sz w:val="20"/>
          <w:szCs w:val="20"/>
        </w:rPr>
        <w:t>. Stečajni upravitelj nije u mogućnosti sam utvrditi koliki je broj dionica u vlasništvu imao CERP i koje su mu dale pravo na isplatu dividende,</w:t>
      </w:r>
      <w:r w:rsidR="00224F28">
        <w:rPr>
          <w:rFonts w:cs="Arial" w:hAnsi="Arial" w:ascii="Arial"/>
          <w:sz w:val="20"/>
          <w:szCs w:val="20"/>
        </w:rPr>
        <w:t xml:space="preserve"> </w:t>
      </w:r>
      <w:r w:rsidR="004B1D90">
        <w:rPr>
          <w:rFonts w:cs="Arial" w:hAnsi="Arial" w:ascii="Arial"/>
          <w:sz w:val="20"/>
          <w:szCs w:val="20"/>
        </w:rPr>
        <w:t xml:space="preserve">te je potrebno pričekati pravorijek Suda. </w:t>
      </w:r>
    </w:p>
    <w:p w:rsidRDefault="00AD46CA" w:rsidP="00BF6922" w:rsidR="00AD46CA">
      <w:pPr>
        <w:ind w:hanging="705" w:left="426"/>
        <w:rPr>
          <w:rFonts w:cs="Arial" w:hAnsi="Arial" w:ascii="Arial"/>
          <w:sz w:val="20"/>
          <w:szCs w:val="20"/>
        </w:rPr>
      </w:pPr>
    </w:p>
    <w:p w:rsidRDefault="00AD46CA" w:rsidP="00BF6922" w:rsidR="00436954">
      <w:pPr>
        <w:ind w:hanging="705" w:left="426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 xml:space="preserve">      -    </w:t>
      </w:r>
      <w:r w:rsidRPr="00AD46CA">
        <w:rPr>
          <w:rFonts w:cs="Arial" w:hAnsi="Arial" w:ascii="Arial"/>
          <w:b/>
          <w:sz w:val="20"/>
          <w:szCs w:val="20"/>
        </w:rPr>
        <w:t>Redni broj 2, prijava tražbine broj 19, vjerovnik REPUBLIKA HRVATSKA, MINISTARSTVO FINANCIJA</w:t>
      </w:r>
      <w:r w:rsidRPr="00AD46CA">
        <w:rPr>
          <w:rFonts w:cs="Arial" w:hAnsi="Arial" w:ascii="Arial"/>
          <w:sz w:val="20"/>
          <w:szCs w:val="20"/>
        </w:rPr>
        <w:t>,</w:t>
      </w:r>
      <w:r w:rsidRPr="00AD46CA">
        <w:t xml:space="preserve"> </w:t>
      </w:r>
      <w:r w:rsidRPr="00AD46CA">
        <w:rPr>
          <w:rFonts w:cs="Arial" w:hAnsi="Arial" w:ascii="Arial"/>
          <w:sz w:val="20"/>
          <w:szCs w:val="20"/>
        </w:rPr>
        <w:t>prijavljeni iznos  tražbine osporava  se u cijelosti za iznos od</w:t>
      </w:r>
      <w:r>
        <w:rPr>
          <w:rFonts w:cs="Arial" w:hAnsi="Arial" w:ascii="Arial"/>
          <w:sz w:val="20"/>
          <w:szCs w:val="20"/>
        </w:rPr>
        <w:t xml:space="preserve"> =</w:t>
      </w:r>
      <w:r w:rsidRPr="00AD46CA">
        <w:rPr>
          <w:rFonts w:cs="Arial" w:hAnsi="Arial" w:ascii="Arial"/>
          <w:sz w:val="20"/>
          <w:szCs w:val="20"/>
        </w:rPr>
        <w:t xml:space="preserve">187.849.256,23 kn. </w:t>
      </w:r>
    </w:p>
    <w:p w:rsidRDefault="00F6188B" w:rsidP="00BF6922" w:rsidR="00F6188B" w:rsidRPr="00EB2AB2">
      <w:pPr>
        <w:ind w:hanging="705"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 xml:space="preserve">            Tražbinu vjerovnika RH Ministarstvo financija stečajni upravitelj je zaprimio dana 31.3.2017.g odnosno u roku za prijavu tražbina,a koji rok je istekao dana 9.4.2017. </w:t>
      </w:r>
    </w:p>
    <w:p w:rsidRDefault="00F6188B" w:rsidP="00EB2AB2" w:rsidR="001A304E" w:rsidRPr="00EB2AB2">
      <w:pPr>
        <w:ind w:hanging="705"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ab/>
        <w:t>Stečajni upravitelj je proučio prijavu tražbine iz koje je proizlazila osnovanost iste obzirom da je RH s naslova izdanih jamstva podmirila umjesto INKO</w:t>
      </w:r>
      <w:r w:rsidR="009773F6" w:rsidRPr="00EB2AB2">
        <w:rPr>
          <w:rFonts w:cs="Arial" w:hAnsi="Arial" w:ascii="Arial"/>
          <w:sz w:val="20"/>
          <w:szCs w:val="20"/>
        </w:rPr>
        <w:t>P</w:t>
      </w:r>
      <w:r w:rsidR="00C2307F" w:rsidRPr="00EB2AB2">
        <w:rPr>
          <w:rFonts w:cs="Arial" w:hAnsi="Arial" w:ascii="Arial"/>
          <w:sz w:val="20"/>
          <w:szCs w:val="20"/>
        </w:rPr>
        <w:t>-a</w:t>
      </w:r>
      <w:r w:rsidR="00E70DF0" w:rsidRPr="00EB2AB2">
        <w:rPr>
          <w:rFonts w:cs="Arial" w:hAnsi="Arial" w:ascii="Arial"/>
          <w:sz w:val="20"/>
          <w:szCs w:val="20"/>
        </w:rPr>
        <w:t xml:space="preserve"> d.d. obveze po kreditu koji</w:t>
      </w:r>
      <w:r w:rsidRPr="00EB2AB2">
        <w:rPr>
          <w:rFonts w:cs="Arial" w:hAnsi="Arial" w:ascii="Arial"/>
          <w:sz w:val="20"/>
          <w:szCs w:val="20"/>
        </w:rPr>
        <w:t xml:space="preserve"> je INKOP</w:t>
      </w:r>
      <w:r w:rsidR="00EB2AB2" w:rsidRPr="00EB2AB2">
        <w:rPr>
          <w:rFonts w:cs="Arial" w:hAnsi="Arial" w:ascii="Arial"/>
          <w:sz w:val="20"/>
          <w:szCs w:val="20"/>
        </w:rPr>
        <w:t>- u</w:t>
      </w:r>
      <w:r w:rsidRPr="00EB2AB2">
        <w:rPr>
          <w:rFonts w:cs="Arial" w:hAnsi="Arial" w:ascii="Arial"/>
          <w:sz w:val="20"/>
          <w:szCs w:val="20"/>
        </w:rPr>
        <w:t xml:space="preserve"> d.d. dala R</w:t>
      </w:r>
      <w:r w:rsidR="00C2307F" w:rsidRPr="00EB2AB2">
        <w:rPr>
          <w:rFonts w:cs="Arial" w:hAnsi="Arial" w:ascii="Arial"/>
          <w:sz w:val="20"/>
          <w:szCs w:val="20"/>
        </w:rPr>
        <w:t xml:space="preserve">aiffeisenbank, te kako je </w:t>
      </w:r>
      <w:r w:rsidRPr="00EB2AB2">
        <w:rPr>
          <w:rFonts w:cs="Arial" w:hAnsi="Arial" w:ascii="Arial"/>
          <w:sz w:val="20"/>
          <w:szCs w:val="20"/>
        </w:rPr>
        <w:t xml:space="preserve"> RH</w:t>
      </w:r>
      <w:r w:rsidR="00C2307F" w:rsidRPr="00EB2AB2">
        <w:rPr>
          <w:rFonts w:cs="Arial" w:hAnsi="Arial" w:ascii="Arial"/>
          <w:sz w:val="20"/>
          <w:szCs w:val="20"/>
        </w:rPr>
        <w:t xml:space="preserve"> </w:t>
      </w:r>
      <w:r w:rsidRPr="00EB2AB2">
        <w:rPr>
          <w:rFonts w:cs="Arial" w:hAnsi="Arial" w:ascii="Arial"/>
          <w:sz w:val="20"/>
          <w:szCs w:val="20"/>
        </w:rPr>
        <w:t xml:space="preserve"> po izdanim jamstvima imala mogućnost aktivirati regresna prava, a koja mogu biti upis hipoteke na imovini INKO</w:t>
      </w:r>
      <w:r w:rsidR="00C2307F" w:rsidRPr="00EB2AB2">
        <w:rPr>
          <w:rFonts w:cs="Arial" w:hAnsi="Arial" w:ascii="Arial"/>
          <w:sz w:val="20"/>
          <w:szCs w:val="20"/>
        </w:rPr>
        <w:t>P-a</w:t>
      </w:r>
      <w:r w:rsidRPr="00EB2AB2">
        <w:rPr>
          <w:rFonts w:cs="Arial" w:hAnsi="Arial" w:ascii="Arial"/>
          <w:sz w:val="20"/>
          <w:szCs w:val="20"/>
        </w:rPr>
        <w:t xml:space="preserve"> d.d. , upis hipoteke na vlasničkim udjelima odnosno dionicama ili pokretanje ovršnog postupka čime bi se prekinula zastara </w:t>
      </w:r>
      <w:r w:rsidR="00C2307F" w:rsidRPr="00EB2AB2">
        <w:rPr>
          <w:rFonts w:cs="Arial" w:hAnsi="Arial" w:ascii="Arial"/>
          <w:sz w:val="20"/>
          <w:szCs w:val="20"/>
        </w:rPr>
        <w:t>stjecanjem ovršne isprave, to je  t</w:t>
      </w:r>
      <w:r w:rsidRPr="00EB2AB2">
        <w:rPr>
          <w:rFonts w:cs="Arial" w:hAnsi="Arial" w:ascii="Arial"/>
          <w:sz w:val="20"/>
          <w:szCs w:val="20"/>
        </w:rPr>
        <w:t xml:space="preserve">emeljem </w:t>
      </w:r>
      <w:r w:rsidR="00C2307F" w:rsidRPr="00EB2AB2">
        <w:rPr>
          <w:rFonts w:cs="Arial" w:hAnsi="Arial" w:ascii="Arial"/>
          <w:sz w:val="20"/>
          <w:szCs w:val="20"/>
        </w:rPr>
        <w:t xml:space="preserve">iznesenog stečajni upravitelj </w:t>
      </w:r>
      <w:r w:rsidRPr="00EB2AB2">
        <w:rPr>
          <w:rFonts w:cs="Arial" w:hAnsi="Arial" w:ascii="Arial"/>
          <w:sz w:val="20"/>
          <w:szCs w:val="20"/>
        </w:rPr>
        <w:t xml:space="preserve"> opreza radi priznao tražbinu iz razloga jer</w:t>
      </w:r>
      <w:r w:rsidR="00E3089B" w:rsidRPr="00EB2AB2">
        <w:rPr>
          <w:rFonts w:cs="Arial" w:hAnsi="Arial" w:ascii="Arial"/>
          <w:sz w:val="20"/>
          <w:szCs w:val="20"/>
        </w:rPr>
        <w:t xml:space="preserve"> je sve upućivalo da postoje ovršne isprave za koje je stečajni upravitelj očekivao da se nalaze u tom trenutku u još uvijek nedostupnoj dokumentaciji stečajnog dužnika i jer</w:t>
      </w:r>
      <w:r w:rsidRPr="00EB2AB2">
        <w:rPr>
          <w:rFonts w:cs="Arial" w:hAnsi="Arial" w:ascii="Arial"/>
          <w:sz w:val="20"/>
          <w:szCs w:val="20"/>
        </w:rPr>
        <w:t xml:space="preserve"> ga je</w:t>
      </w:r>
      <w:r w:rsidR="00C2307F" w:rsidRPr="00EB2AB2">
        <w:rPr>
          <w:rFonts w:cs="Arial" w:hAnsi="Arial" w:ascii="Arial"/>
          <w:sz w:val="20"/>
          <w:szCs w:val="20"/>
        </w:rPr>
        <w:t xml:space="preserve"> na to  obvezivao </w:t>
      </w:r>
      <w:r w:rsidRPr="00EB2AB2">
        <w:rPr>
          <w:rFonts w:cs="Arial" w:hAnsi="Arial" w:ascii="Arial"/>
          <w:sz w:val="20"/>
          <w:szCs w:val="20"/>
        </w:rPr>
        <w:t xml:space="preserve"> rok </w:t>
      </w:r>
      <w:r w:rsidR="00BD30DB" w:rsidRPr="00EB2AB2">
        <w:rPr>
          <w:rFonts w:cs="Arial" w:hAnsi="Arial" w:ascii="Arial"/>
          <w:sz w:val="20"/>
          <w:szCs w:val="20"/>
        </w:rPr>
        <w:t xml:space="preserve">za predaju </w:t>
      </w:r>
      <w:r w:rsidR="00C2307F" w:rsidRPr="00EB2AB2">
        <w:rPr>
          <w:rFonts w:cs="Arial" w:hAnsi="Arial" w:ascii="Arial"/>
          <w:sz w:val="20"/>
          <w:szCs w:val="20"/>
        </w:rPr>
        <w:t xml:space="preserve">ispitanih </w:t>
      </w:r>
      <w:r w:rsidR="00BD30DB" w:rsidRPr="00EB2AB2">
        <w:rPr>
          <w:rFonts w:cs="Arial" w:hAnsi="Arial" w:ascii="Arial"/>
          <w:sz w:val="20"/>
          <w:szCs w:val="20"/>
        </w:rPr>
        <w:t>tražbina 15 dana prije ispitnog ročišta , a to je 24.4.2017.g.</w:t>
      </w:r>
    </w:p>
    <w:p w:rsidRDefault="001A304E" w:rsidP="00C2307F" w:rsidR="00E3089B" w:rsidRPr="00EB2AB2">
      <w:pPr>
        <w:ind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 xml:space="preserve">Osim navedenog po usmenoj predaji od strane dužnika prije otvaranja stečaja i od strane vjerovnika </w:t>
      </w:r>
      <w:r w:rsidR="00A1477C" w:rsidRPr="00EB2AB2">
        <w:rPr>
          <w:rFonts w:cs="Arial" w:hAnsi="Arial" w:ascii="Arial"/>
          <w:sz w:val="20"/>
          <w:szCs w:val="20"/>
        </w:rPr>
        <w:t xml:space="preserve">bilo je spominjano da se radi o obveznicama RH i zadužnicama, što bi upućivalo na postojanje ovršne isprave. </w:t>
      </w:r>
      <w:r w:rsidR="00BD30DB" w:rsidRPr="00EB2AB2">
        <w:rPr>
          <w:rFonts w:cs="Arial" w:hAnsi="Arial" w:ascii="Arial"/>
          <w:sz w:val="20"/>
          <w:szCs w:val="20"/>
        </w:rPr>
        <w:t xml:space="preserve"> </w:t>
      </w:r>
    </w:p>
    <w:p w:rsidRDefault="00E3089B" w:rsidP="00E3089B" w:rsidR="00E3089B" w:rsidRPr="00EB2AB2">
      <w:pPr>
        <w:ind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>Posebno valja naglasiti da je stečajnom upravitelju bila nedostupna dokumentacija stečajnog dužnika obzirom da se nalazila u zaključanoj prostoriji koja je bila data prije otvaranja stečajnog postupka  INKOP OBUĆ</w:t>
      </w:r>
      <w:r w:rsidR="00A1477C" w:rsidRPr="00EB2AB2">
        <w:rPr>
          <w:rFonts w:cs="Arial" w:hAnsi="Arial" w:ascii="Arial"/>
          <w:sz w:val="20"/>
          <w:szCs w:val="20"/>
        </w:rPr>
        <w:t>-</w:t>
      </w:r>
      <w:r w:rsidRPr="00EB2AB2">
        <w:rPr>
          <w:rFonts w:cs="Arial" w:hAnsi="Arial" w:ascii="Arial"/>
          <w:sz w:val="20"/>
          <w:szCs w:val="20"/>
        </w:rPr>
        <w:t>i d.o.o. u zakup,  te da je tek dana 25.4.2017</w:t>
      </w:r>
      <w:r w:rsidR="00EB2AB2" w:rsidRPr="00EB2AB2">
        <w:rPr>
          <w:rFonts w:cs="Arial" w:hAnsi="Arial" w:ascii="Arial"/>
          <w:sz w:val="20"/>
          <w:szCs w:val="20"/>
        </w:rPr>
        <w:t xml:space="preserve">. stečajni upravitelj  </w:t>
      </w:r>
      <w:r w:rsidRPr="00EB2AB2">
        <w:rPr>
          <w:rFonts w:cs="Arial" w:hAnsi="Arial" w:ascii="Arial"/>
          <w:sz w:val="20"/>
          <w:szCs w:val="20"/>
        </w:rPr>
        <w:t xml:space="preserve"> uspio kontaktirati novoimenovanog stečajnog upravitelja INKOP OBUĆA d.o.o. ( dan nakon što je tablice o utvrđenim tražbinama poslao na Sud) , a koji je dao suglasnost da se nasilnim putem uz njegovu prisutnost otvori prostorija u kojoj se nalazila dokumentacija ovog stečajnog dužnika, te je tako učinjeno dana 27.4.2017.</w:t>
      </w:r>
    </w:p>
    <w:p w:rsidRDefault="00140577" w:rsidP="00C2307F" w:rsidR="00E70DF0" w:rsidRPr="00EB2AB2">
      <w:pPr>
        <w:ind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 xml:space="preserve">Pregledom sada dostupne dokumentacije </w:t>
      </w:r>
      <w:r w:rsidR="00AF4C24" w:rsidRPr="00EB2AB2">
        <w:rPr>
          <w:rFonts w:cs="Arial" w:hAnsi="Arial" w:ascii="Arial"/>
          <w:sz w:val="20"/>
          <w:szCs w:val="20"/>
        </w:rPr>
        <w:t>–</w:t>
      </w:r>
      <w:r w:rsidR="00610BC3">
        <w:rPr>
          <w:rFonts w:cs="Arial" w:hAnsi="Arial" w:ascii="Arial"/>
          <w:sz w:val="20"/>
          <w:szCs w:val="20"/>
        </w:rPr>
        <w:t xml:space="preserve"> </w:t>
      </w:r>
      <w:r w:rsidR="00AF4C24" w:rsidRPr="00EB2AB2">
        <w:rPr>
          <w:rFonts w:cs="Arial" w:hAnsi="Arial" w:ascii="Arial"/>
          <w:sz w:val="20"/>
          <w:szCs w:val="20"/>
        </w:rPr>
        <w:t>bilance stečajnog dužnika, nalaza državne revizije</w:t>
      </w:r>
      <w:r w:rsidR="00610BC3">
        <w:rPr>
          <w:rFonts w:cs="Arial" w:hAnsi="Arial" w:ascii="Arial"/>
          <w:sz w:val="20"/>
          <w:szCs w:val="20"/>
        </w:rPr>
        <w:t>,</w:t>
      </w:r>
      <w:r w:rsidR="00AF4C24" w:rsidRPr="00EB2AB2">
        <w:rPr>
          <w:rFonts w:cs="Arial" w:hAnsi="Arial" w:ascii="Arial"/>
          <w:sz w:val="20"/>
          <w:szCs w:val="20"/>
        </w:rPr>
        <w:t xml:space="preserve"> stečajni upravitelj je utvrdio</w:t>
      </w:r>
      <w:r w:rsidR="00DD6E13">
        <w:rPr>
          <w:rFonts w:cs="Arial" w:hAnsi="Arial" w:ascii="Arial"/>
          <w:sz w:val="20"/>
          <w:szCs w:val="20"/>
        </w:rPr>
        <w:t xml:space="preserve"> da</w:t>
      </w:r>
      <w:r w:rsidR="00AF4C24" w:rsidRPr="00EB2AB2">
        <w:rPr>
          <w:rFonts w:cs="Arial" w:hAnsi="Arial" w:ascii="Arial"/>
          <w:sz w:val="20"/>
          <w:szCs w:val="20"/>
        </w:rPr>
        <w:t xml:space="preserve"> su iz državnih jamstava podmirene  gotovo sve obveze po danim kreditima Raiffeisenbank, te da je stečajni dužnik te tražbine otpisivao  kako je nastup</w:t>
      </w:r>
      <w:r w:rsidR="00610BC3">
        <w:rPr>
          <w:rFonts w:cs="Arial" w:hAnsi="Arial" w:ascii="Arial"/>
          <w:sz w:val="20"/>
          <w:szCs w:val="20"/>
        </w:rPr>
        <w:t>a</w:t>
      </w:r>
      <w:r w:rsidR="00AF4C24" w:rsidRPr="00EB2AB2">
        <w:rPr>
          <w:rFonts w:cs="Arial" w:hAnsi="Arial" w:ascii="Arial"/>
          <w:sz w:val="20"/>
          <w:szCs w:val="20"/>
        </w:rPr>
        <w:t>la zastara, a da su sva jamstva prestala sa danom 31.12.2012.g</w:t>
      </w:r>
      <w:r w:rsidR="00D06AA9">
        <w:rPr>
          <w:rFonts w:cs="Arial" w:hAnsi="Arial" w:ascii="Arial"/>
          <w:sz w:val="20"/>
          <w:szCs w:val="20"/>
        </w:rPr>
        <w:t>.</w:t>
      </w:r>
      <w:r w:rsidR="00AF4C24" w:rsidRPr="00EB2AB2">
        <w:rPr>
          <w:rFonts w:cs="Arial" w:hAnsi="Arial" w:ascii="Arial"/>
          <w:sz w:val="20"/>
          <w:szCs w:val="20"/>
        </w:rPr>
        <w:t xml:space="preserve"> Identične podatke sadržavao j</w:t>
      </w:r>
      <w:r w:rsidR="00A1477C" w:rsidRPr="00EB2AB2">
        <w:rPr>
          <w:rFonts w:cs="Arial" w:hAnsi="Arial" w:ascii="Arial"/>
          <w:sz w:val="20"/>
          <w:szCs w:val="20"/>
        </w:rPr>
        <w:t>e</w:t>
      </w:r>
      <w:r w:rsidR="00AF4C24" w:rsidRPr="00EB2AB2">
        <w:rPr>
          <w:rFonts w:cs="Arial" w:hAnsi="Arial" w:ascii="Arial"/>
          <w:sz w:val="20"/>
          <w:szCs w:val="20"/>
        </w:rPr>
        <w:t xml:space="preserve"> i na</w:t>
      </w:r>
      <w:r w:rsidR="001C4EF4" w:rsidRPr="00EB2AB2">
        <w:rPr>
          <w:rFonts w:cs="Arial" w:hAnsi="Arial" w:ascii="Arial"/>
          <w:sz w:val="20"/>
          <w:szCs w:val="20"/>
        </w:rPr>
        <w:t>laz državne revizije</w:t>
      </w:r>
      <w:r w:rsidR="00A1477C" w:rsidRPr="00EB2AB2">
        <w:rPr>
          <w:rFonts w:cs="Arial" w:hAnsi="Arial" w:ascii="Arial"/>
          <w:sz w:val="20"/>
          <w:szCs w:val="20"/>
        </w:rPr>
        <w:t>. T</w:t>
      </w:r>
      <w:r w:rsidR="001C4EF4" w:rsidRPr="00EB2AB2">
        <w:rPr>
          <w:rFonts w:cs="Arial" w:hAnsi="Arial" w:ascii="Arial"/>
          <w:sz w:val="20"/>
          <w:szCs w:val="20"/>
        </w:rPr>
        <w:t>emelj</w:t>
      </w:r>
      <w:r w:rsidR="00A1477C" w:rsidRPr="00EB2AB2">
        <w:rPr>
          <w:rFonts w:cs="Arial" w:hAnsi="Arial" w:ascii="Arial"/>
          <w:sz w:val="20"/>
          <w:szCs w:val="20"/>
        </w:rPr>
        <w:t xml:space="preserve">em </w:t>
      </w:r>
      <w:r w:rsidR="00AF4C24" w:rsidRPr="00EB2AB2">
        <w:rPr>
          <w:rFonts w:cs="Arial" w:hAnsi="Arial" w:ascii="Arial"/>
          <w:sz w:val="20"/>
          <w:szCs w:val="20"/>
        </w:rPr>
        <w:t xml:space="preserve"> naknadno dostupnih i pronađenih dokumenata utvrđeno j</w:t>
      </w:r>
      <w:r w:rsidR="00F83143" w:rsidRPr="00EB2AB2">
        <w:rPr>
          <w:rFonts w:cs="Arial" w:hAnsi="Arial" w:ascii="Arial"/>
          <w:sz w:val="20"/>
          <w:szCs w:val="20"/>
        </w:rPr>
        <w:t>e da</w:t>
      </w:r>
      <w:r w:rsidR="00AF4C24" w:rsidRPr="00EB2AB2">
        <w:rPr>
          <w:rFonts w:cs="Arial" w:hAnsi="Arial" w:ascii="Arial"/>
          <w:sz w:val="20"/>
          <w:szCs w:val="20"/>
        </w:rPr>
        <w:t xml:space="preserve"> RH po izvršenim plaćanjima nije koristila niti jedan instrument prethodno naveden</w:t>
      </w:r>
      <w:r w:rsidR="00A1477C" w:rsidRPr="00EB2AB2">
        <w:rPr>
          <w:rFonts w:cs="Arial" w:hAnsi="Arial" w:ascii="Arial"/>
          <w:sz w:val="20"/>
          <w:szCs w:val="20"/>
        </w:rPr>
        <w:t xml:space="preserve">, </w:t>
      </w:r>
      <w:r w:rsidR="00C71209" w:rsidRPr="00EB2AB2">
        <w:rPr>
          <w:rFonts w:cs="Arial" w:hAnsi="Arial" w:ascii="Arial"/>
          <w:sz w:val="20"/>
          <w:szCs w:val="20"/>
        </w:rPr>
        <w:t xml:space="preserve"> kojim bi se</w:t>
      </w:r>
      <w:r w:rsidR="00F83143" w:rsidRPr="00EB2AB2">
        <w:rPr>
          <w:rFonts w:cs="Arial" w:hAnsi="Arial" w:ascii="Arial"/>
          <w:sz w:val="20"/>
          <w:szCs w:val="20"/>
        </w:rPr>
        <w:t>,</w:t>
      </w:r>
      <w:r w:rsidR="00C71209" w:rsidRPr="00EB2AB2">
        <w:rPr>
          <w:rFonts w:cs="Arial" w:hAnsi="Arial" w:ascii="Arial"/>
          <w:sz w:val="20"/>
          <w:szCs w:val="20"/>
        </w:rPr>
        <w:t xml:space="preserve"> a kako je sve</w:t>
      </w:r>
      <w:r w:rsidR="00F83143" w:rsidRPr="00EB2AB2">
        <w:rPr>
          <w:rFonts w:cs="Arial" w:hAnsi="Arial" w:ascii="Arial"/>
          <w:sz w:val="20"/>
          <w:szCs w:val="20"/>
        </w:rPr>
        <w:t xml:space="preserve"> na to</w:t>
      </w:r>
      <w:r w:rsidR="00C71209" w:rsidRPr="00EB2AB2">
        <w:rPr>
          <w:rFonts w:cs="Arial" w:hAnsi="Arial" w:ascii="Arial"/>
          <w:sz w:val="20"/>
          <w:szCs w:val="20"/>
        </w:rPr>
        <w:t xml:space="preserve">  upućivalo</w:t>
      </w:r>
      <w:r w:rsidR="00EB2AB2" w:rsidRPr="00EB2AB2">
        <w:rPr>
          <w:rFonts w:cs="Arial" w:hAnsi="Arial" w:ascii="Arial"/>
          <w:sz w:val="20"/>
          <w:szCs w:val="20"/>
        </w:rPr>
        <w:t>,</w:t>
      </w:r>
      <w:r w:rsidR="00C71209" w:rsidRPr="00EB2AB2">
        <w:rPr>
          <w:rFonts w:cs="Arial" w:hAnsi="Arial" w:ascii="Arial"/>
          <w:sz w:val="20"/>
          <w:szCs w:val="20"/>
        </w:rPr>
        <w:t xml:space="preserve"> </w:t>
      </w:r>
      <w:r w:rsidR="00F67CB9" w:rsidRPr="00EB2AB2">
        <w:rPr>
          <w:rFonts w:cs="Arial" w:hAnsi="Arial" w:ascii="Arial"/>
          <w:sz w:val="20"/>
          <w:szCs w:val="20"/>
        </w:rPr>
        <w:t xml:space="preserve">stekla ovršna isprava ili vlasnička prava i time prekinula zastara. </w:t>
      </w:r>
    </w:p>
    <w:p w:rsidRDefault="001C4EF4" w:rsidP="00F67CB9" w:rsidR="001C4EF4" w:rsidRPr="00EB2AB2">
      <w:pPr>
        <w:ind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>Shodno navedenom proizlazi da je cjelokupno potraživanje RH u zastari jer je jamstvo  prestalo na dan 31.12.20</w:t>
      </w:r>
      <w:r w:rsidR="00D06AA9">
        <w:rPr>
          <w:rFonts w:cs="Arial" w:hAnsi="Arial" w:ascii="Arial"/>
          <w:sz w:val="20"/>
          <w:szCs w:val="20"/>
        </w:rPr>
        <w:t>12.godine, a odobreno Uredbom V</w:t>
      </w:r>
      <w:r w:rsidRPr="00EB2AB2">
        <w:rPr>
          <w:rFonts w:cs="Arial" w:hAnsi="Arial" w:ascii="Arial"/>
          <w:sz w:val="20"/>
          <w:szCs w:val="20"/>
        </w:rPr>
        <w:t xml:space="preserve">lade RH iz 1998 g. odnosno da je zastara za cjelokupno potraživanje nastala danom gašenja jamstava 31.12.2012. </w:t>
      </w:r>
    </w:p>
    <w:p w:rsidRDefault="001C4EF4" w:rsidP="001C4EF4" w:rsidR="001C4EF4" w:rsidRPr="00EB2AB2">
      <w:pPr>
        <w:ind w:hanging="705" w:left="426"/>
        <w:rPr>
          <w:rFonts w:cs="Arial" w:hAnsi="Arial" w:ascii="Arial"/>
          <w:sz w:val="20"/>
          <w:szCs w:val="20"/>
        </w:rPr>
      </w:pPr>
      <w:r w:rsidRPr="00EB2AB2">
        <w:rPr>
          <w:rFonts w:cs="Arial" w:hAnsi="Arial" w:ascii="Arial"/>
          <w:sz w:val="20"/>
          <w:szCs w:val="20"/>
        </w:rPr>
        <w:tab/>
      </w:r>
    </w:p>
    <w:p w:rsidRDefault="001C4EF4" w:rsidP="00EB2AB2" w:rsidR="001C4EF4" w:rsidRPr="00EB2AB2">
      <w:pPr>
        <w:ind w:left="426"/>
        <w:rPr>
          <w:rFonts w:cs="Arial" w:hAnsi="Arial" w:ascii="Arial"/>
          <w:b/>
          <w:sz w:val="20"/>
          <w:szCs w:val="20"/>
        </w:rPr>
      </w:pPr>
      <w:r w:rsidRPr="00EB2AB2">
        <w:rPr>
          <w:rFonts w:cs="Arial" w:hAnsi="Arial" w:ascii="Arial"/>
          <w:b/>
          <w:sz w:val="20"/>
          <w:szCs w:val="20"/>
        </w:rPr>
        <w:t xml:space="preserve">Iz svega navedenog razlog osporavanja cjelokupnog potraživanja je zastara. </w:t>
      </w:r>
    </w:p>
    <w:p w:rsidRDefault="00AD46CA" w:rsidP="00BF6922" w:rsidR="00AD46CA">
      <w:pPr>
        <w:ind w:hanging="705" w:left="426"/>
        <w:rPr>
          <w:rFonts w:cs="Arial" w:hAnsi="Arial" w:ascii="Arial"/>
          <w:sz w:val="20"/>
          <w:szCs w:val="20"/>
        </w:rPr>
      </w:pPr>
    </w:p>
    <w:p w:rsidRDefault="00D06AA9" w:rsidP="00BF6922" w:rsidR="00D06AA9">
      <w:pPr>
        <w:ind w:hanging="705" w:left="426"/>
        <w:rPr>
          <w:rFonts w:cs="Arial" w:hAnsi="Arial" w:ascii="Arial"/>
          <w:sz w:val="20"/>
          <w:szCs w:val="20"/>
        </w:rPr>
      </w:pPr>
    </w:p>
    <w:p w:rsidRDefault="008E35DD" w:rsidP="00795F31" w:rsidR="00436954">
      <w:pPr>
        <w:ind w:hanging="426" w:left="426"/>
        <w:jc w:val="both"/>
        <w:rPr>
          <w:rFonts w:cs="Arial" w:hAnsi="Arial" w:ascii="Arial"/>
          <w:sz w:val="20"/>
          <w:szCs w:val="20"/>
        </w:rPr>
      </w:pPr>
      <w:r w:rsidRPr="008E35DD">
        <w:rPr>
          <w:rFonts w:cs="Arial" w:hAnsi="Arial" w:ascii="Arial"/>
          <w:b/>
          <w:sz w:val="20"/>
          <w:szCs w:val="20"/>
        </w:rPr>
        <w:t>-</w:t>
      </w:r>
      <w:r w:rsidRPr="008E35DD">
        <w:rPr>
          <w:rFonts w:cs="Arial" w:hAnsi="Arial" w:ascii="Arial"/>
          <w:b/>
          <w:sz w:val="20"/>
          <w:szCs w:val="20"/>
        </w:rPr>
        <w:tab/>
        <w:t>Redni broj</w:t>
      </w:r>
      <w:r w:rsidR="00AD46CA">
        <w:rPr>
          <w:rFonts w:cs="Arial" w:hAnsi="Arial" w:ascii="Arial"/>
          <w:b/>
          <w:sz w:val="20"/>
          <w:szCs w:val="20"/>
        </w:rPr>
        <w:t xml:space="preserve"> 3</w:t>
      </w:r>
      <w:r w:rsidR="004B1D90">
        <w:rPr>
          <w:rFonts w:cs="Arial" w:hAnsi="Arial" w:ascii="Arial"/>
          <w:b/>
          <w:sz w:val="20"/>
          <w:szCs w:val="20"/>
        </w:rPr>
        <w:t>,</w:t>
      </w:r>
      <w:r>
        <w:rPr>
          <w:rFonts w:cs="Arial" w:hAnsi="Arial" w:ascii="Arial"/>
          <w:b/>
          <w:sz w:val="20"/>
          <w:szCs w:val="20"/>
        </w:rPr>
        <w:t xml:space="preserve"> prijava tražbine broj 20</w:t>
      </w:r>
      <w:r w:rsidRPr="008E35DD">
        <w:rPr>
          <w:rFonts w:cs="Arial" w:hAnsi="Arial" w:ascii="Arial"/>
          <w:b/>
          <w:sz w:val="20"/>
          <w:szCs w:val="20"/>
        </w:rPr>
        <w:t xml:space="preserve">, vjerovnik </w:t>
      </w:r>
      <w:r w:rsidR="00D6763D" w:rsidRPr="00D6763D">
        <w:rPr>
          <w:rFonts w:cs="Arial" w:hAnsi="Arial" w:ascii="Arial"/>
          <w:b/>
          <w:sz w:val="20"/>
          <w:szCs w:val="20"/>
        </w:rPr>
        <w:t>REPUBLIKA HRVATSKA, MINISTARSTVO FINANCIJA,</w:t>
      </w:r>
      <w:r w:rsidR="00D6763D">
        <w:rPr>
          <w:rFonts w:cs="Arial" w:hAnsi="Arial" w:ascii="Arial"/>
          <w:b/>
          <w:sz w:val="20"/>
          <w:szCs w:val="20"/>
        </w:rPr>
        <w:t xml:space="preserve"> </w:t>
      </w:r>
      <w:r w:rsidR="00D6763D" w:rsidRPr="00D6763D">
        <w:rPr>
          <w:rFonts w:cs="Arial" w:hAnsi="Arial" w:ascii="Arial"/>
          <w:sz w:val="20"/>
          <w:szCs w:val="20"/>
        </w:rPr>
        <w:t xml:space="preserve">prijavljeni iznos tražbine osporava se </w:t>
      </w:r>
      <w:r w:rsidR="00D6763D">
        <w:rPr>
          <w:rFonts w:cs="Arial" w:hAnsi="Arial" w:ascii="Arial"/>
          <w:sz w:val="20"/>
          <w:szCs w:val="20"/>
        </w:rPr>
        <w:t xml:space="preserve"> </w:t>
      </w:r>
      <w:r w:rsidR="00795F31">
        <w:rPr>
          <w:rFonts w:cs="Arial" w:hAnsi="Arial" w:ascii="Arial"/>
          <w:sz w:val="20"/>
          <w:szCs w:val="20"/>
        </w:rPr>
        <w:t xml:space="preserve"> </w:t>
      </w:r>
    </w:p>
    <w:p w:rsidRDefault="00795F31" w:rsidP="00795F31" w:rsidR="003C049A" w:rsidRPr="00D6763D">
      <w:pPr>
        <w:ind w:hanging="426" w:left="42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</w:t>
      </w:r>
      <w:r w:rsidR="00D6763D">
        <w:rPr>
          <w:rFonts w:cs="Arial" w:hAnsi="Arial" w:ascii="Arial"/>
          <w:sz w:val="20"/>
          <w:szCs w:val="20"/>
        </w:rPr>
        <w:t xml:space="preserve">u dijelu </w:t>
      </w:r>
      <w:r w:rsidR="00D6763D" w:rsidRPr="00D6763D">
        <w:rPr>
          <w:rFonts w:cs="Arial" w:hAnsi="Arial" w:ascii="Arial"/>
          <w:sz w:val="20"/>
          <w:szCs w:val="20"/>
        </w:rPr>
        <w:t>za iznos od  =343.389,08 kn</w:t>
      </w:r>
      <w:r w:rsidR="00D6763D">
        <w:rPr>
          <w:rFonts w:cs="Arial" w:hAnsi="Arial" w:ascii="Arial"/>
          <w:sz w:val="20"/>
          <w:szCs w:val="20"/>
        </w:rPr>
        <w:t xml:space="preserve"> odnosno za iznos </w:t>
      </w:r>
      <w:r w:rsidR="00D6763D" w:rsidRPr="00D6763D">
        <w:rPr>
          <w:rFonts w:cs="Arial" w:hAnsi="Arial" w:ascii="Arial"/>
          <w:sz w:val="20"/>
          <w:szCs w:val="20"/>
        </w:rPr>
        <w:t>koji je priznat u tražbina</w:t>
      </w:r>
      <w:r w:rsidR="004B1D90">
        <w:rPr>
          <w:rFonts w:cs="Arial" w:hAnsi="Arial" w:ascii="Arial"/>
          <w:sz w:val="20"/>
          <w:szCs w:val="20"/>
        </w:rPr>
        <w:t xml:space="preserve">ma </w:t>
      </w:r>
      <w:r w:rsidR="00D6763D" w:rsidRPr="00D6763D">
        <w:rPr>
          <w:rFonts w:cs="Arial" w:hAnsi="Arial" w:ascii="Arial"/>
          <w:sz w:val="20"/>
          <w:szCs w:val="20"/>
        </w:rPr>
        <w:t xml:space="preserve"> I.višeg isplatnog reda s osnova obračuna doprinosa iz i na plaću. </w:t>
      </w:r>
      <w:r w:rsidR="008E35DD" w:rsidRPr="00D6763D">
        <w:rPr>
          <w:rFonts w:cs="Arial" w:hAnsi="Arial" w:ascii="Arial"/>
          <w:sz w:val="20"/>
          <w:szCs w:val="20"/>
        </w:rPr>
        <w:t xml:space="preserve">                     , </w:t>
      </w:r>
    </w:p>
    <w:p w:rsidRDefault="00AD46CA" w:rsidP="00875FAF" w:rsidR="00AD46CA">
      <w:pPr>
        <w:rPr>
          <w:rFonts w:cs="Arial" w:hAnsi="Arial" w:ascii="Arial"/>
          <w:sz w:val="20"/>
          <w:szCs w:val="20"/>
        </w:rPr>
      </w:pPr>
    </w:p>
    <w:p w:rsidRDefault="00D06AA9" w:rsidP="00875FAF" w:rsidR="00D06AA9">
      <w:pPr>
        <w:rPr>
          <w:rFonts w:cs="Arial" w:hAnsi="Arial" w:ascii="Arial"/>
          <w:sz w:val="20"/>
          <w:szCs w:val="20"/>
        </w:rPr>
      </w:pPr>
    </w:p>
    <w:p w:rsidRDefault="00652BD5" w:rsidP="00875FAF" w:rsidR="00AD46C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Stečajni upravitelj</w:t>
      </w:r>
    </w:p>
    <w:p w:rsidRDefault="00652BD5" w:rsidP="00875FAF" w:rsidR="00652B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Marinko Paić, univ spec oec </w:t>
      </w:r>
    </w:p>
    <w:p w:rsidRDefault="00AD46CA" w:rsidP="00875FAF" w:rsidR="00AD46CA">
      <w:pPr>
        <w:rPr>
          <w:rFonts w:cs="Arial" w:hAnsi="Arial" w:ascii="Arial"/>
          <w:sz w:val="20"/>
          <w:szCs w:val="20"/>
        </w:rPr>
      </w:pPr>
    </w:p>
    <w:p w:rsidRDefault="00AD46CA" w:rsidP="00875FAF" w:rsidR="00AD46CA">
      <w:pPr>
        <w:rPr>
          <w:rFonts w:cs="Arial" w:hAnsi="Arial" w:ascii="Arial"/>
          <w:sz w:val="20"/>
          <w:szCs w:val="20"/>
        </w:rPr>
      </w:pPr>
    </w:p>
    <w:p w:rsidRDefault="00AD46CA" w:rsidP="00875FAF" w:rsidR="00AD46CA">
      <w:pPr>
        <w:rPr>
          <w:rFonts w:cs="Arial" w:hAnsi="Arial" w:ascii="Arial"/>
          <w:sz w:val="20"/>
          <w:szCs w:val="20"/>
        </w:rPr>
      </w:pPr>
    </w:p>
    <w:p w:rsidRDefault="00AD46CA" w:rsidP="00875FAF" w:rsidR="00AD46CA">
      <w:pPr>
        <w:rPr>
          <w:rFonts w:cs="Arial" w:hAnsi="Arial" w:ascii="Arial"/>
          <w:sz w:val="20"/>
          <w:szCs w:val="20"/>
        </w:rPr>
      </w:pPr>
    </w:p>
    <w:p w:rsidRDefault="004E62B7" w:rsidP="00B121A1" w:rsidR="004E62B7" w:rsidRPr="004E62B7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4E62B7">
        <w:rPr>
          <w:rFonts w:cs="Arial" w:hAnsi="Arial" w:ascii="Arial"/>
          <w:sz w:val="20"/>
          <w:szCs w:val="20"/>
        </w:rPr>
        <w:t xml:space="preserve">INKOP d.d.  u stečaju </w:t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</w:r>
      <w:r w:rsidRPr="004E62B7">
        <w:rPr>
          <w:rFonts w:cs="Arial" w:hAnsi="Arial" w:ascii="Arial"/>
          <w:sz w:val="20"/>
          <w:szCs w:val="20"/>
        </w:rPr>
        <w:tab/>
        <w:t xml:space="preserve">  </w:t>
      </w:r>
      <w:r w:rsidRPr="004E62B7">
        <w:rPr>
          <w:rFonts w:cs="Arial" w:hAnsi="Arial" w:ascii="Arial"/>
          <w:sz w:val="20"/>
          <w:szCs w:val="20"/>
        </w:rPr>
        <w:tab/>
        <w:t xml:space="preserve">                           Na broj: 20-St-231/17-23</w:t>
      </w:r>
    </w:p>
    <w:p w:rsidRDefault="004E62B7" w:rsidP="00B121A1" w:rsidR="004E62B7" w:rsidRPr="004E62B7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4E62B7">
        <w:rPr>
          <w:rFonts w:cs="Arial" w:hAnsi="Arial" w:ascii="Arial"/>
          <w:sz w:val="20"/>
          <w:szCs w:val="20"/>
        </w:rPr>
        <w:t>Poznanovec, Zagorske brigade 1</w:t>
      </w:r>
    </w:p>
    <w:p w:rsidRDefault="004E62B7" w:rsidP="004E62B7" w:rsidR="004E62B7" w:rsidRPr="004E62B7">
      <w:pPr>
        <w:pStyle w:val="Bezproreda"/>
        <w:ind w:hanging="5664" w:left="5664"/>
        <w:jc w:val="both"/>
        <w:rPr>
          <w:rFonts w:cs="Arial" w:hAnsi="Arial" w:ascii="Arial"/>
          <w:sz w:val="20"/>
          <w:szCs w:val="20"/>
        </w:rPr>
      </w:pPr>
      <w:r w:rsidRPr="004E62B7">
        <w:rPr>
          <w:rFonts w:cs="Arial" w:hAnsi="Arial" w:ascii="Arial"/>
          <w:sz w:val="20"/>
          <w:szCs w:val="20"/>
        </w:rPr>
        <w:t>OIB:59716092020</w:t>
      </w:r>
    </w:p>
    <w:p w:rsidRDefault="00520814" w:rsidP="00875FAF" w:rsidR="00520814">
      <w:pPr>
        <w:rPr>
          <w:rFonts w:cs="Arial" w:hAnsi="Arial" w:ascii="Arial"/>
          <w:sz w:val="20"/>
          <w:szCs w:val="20"/>
        </w:rPr>
      </w:pPr>
    </w:p>
    <w:p w:rsidRDefault="00520814" w:rsidP="00875FAF" w:rsidR="00520814">
      <w:pPr>
        <w:rPr>
          <w:rFonts w:cs="Arial" w:hAnsi="Arial" w:ascii="Arial"/>
          <w:sz w:val="20"/>
          <w:szCs w:val="20"/>
        </w:rPr>
      </w:pPr>
    </w:p>
    <w:p w:rsidRDefault="009023C6" w:rsidP="00875FAF" w:rsidR="009023C6">
      <w:pPr>
        <w:rPr>
          <w:rFonts w:cs="Arial" w:hAnsi="Arial" w:ascii="Arial"/>
          <w:sz w:val="20"/>
          <w:szCs w:val="20"/>
        </w:rPr>
      </w:pPr>
    </w:p>
    <w:p w:rsidRDefault="009023C6" w:rsidP="00875FAF" w:rsidR="009023C6">
      <w:pPr>
        <w:rPr>
          <w:rFonts w:cs="Arial" w:hAnsi="Arial" w:ascii="Arial"/>
          <w:sz w:val="20"/>
          <w:szCs w:val="20"/>
        </w:rPr>
      </w:pPr>
    </w:p>
    <w:p w:rsidRDefault="009023C6" w:rsidP="00875FAF" w:rsidR="009023C6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b/>
          <w:sz w:val="20"/>
          <w:szCs w:val="20"/>
        </w:rPr>
      </w:pP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2836AA" w:rsidP="00875FAF" w:rsidR="002836AA" w:rsidRPr="002962BE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2962BE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C0492E" w:rsidR="00EA03EB" w:rsidRPr="002962BE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A03EB" w:rsidP="002F7BA2" w:rsidR="00EA03EB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I. viši isplatni red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A03EB" w:rsidP="00C0492E" w:rsidR="00EA03EB" w:rsidRPr="005C08CB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2.142.211,88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A03EB" w:rsidP="00C0492E" w:rsidR="00EA03EB" w:rsidRPr="005C08CB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9B0C1A">
              <w:rPr>
                <w:rFonts w:cs="Arial" w:hAnsi="Arial" w:ascii="Arial"/>
                <w:b/>
                <w:sz w:val="20"/>
                <w:szCs w:val="20"/>
              </w:rPr>
              <w:t>2.142.211,88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A03EB" w:rsidP="009B562A" w:rsidR="00EA03EB" w:rsidRPr="002962B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2962BE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2F7BA2" w:rsidR="00BD0CB1" w:rsidRPr="002962BE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D0CB1" w:rsidP="002F7BA2" w:rsidR="00BD0CB1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II. viši isplatni red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D0CB1" w:rsidP="00CA4DF7" w:rsidR="00BD0CB1" w:rsidRPr="00BD0CB1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BD0CB1">
              <w:rPr>
                <w:rFonts w:cs="Arial" w:hAnsi="Arial" w:ascii="Arial"/>
                <w:b/>
                <w:color w:val="000000"/>
                <w:sz w:val="20"/>
                <w:szCs w:val="20"/>
              </w:rPr>
              <w:t>220.812.612,96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6305D" w:rsidP="00CA4DF7" w:rsidR="00BD0CB1" w:rsidRPr="00BD0CB1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31.798.360,35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6305D" w:rsidP="00CA4DF7" w:rsidR="00BD0CB1" w:rsidRPr="00BD0CB1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189.014.252,61</w:t>
            </w:r>
          </w:p>
        </w:tc>
      </w:tr>
      <w:tr w:rsidTr="00BD0CB1" w:rsidR="00BD0CB1" w:rsidRPr="002962BE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D0CB1" w:rsidP="002F7BA2" w:rsidR="00BD0CB1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D0CB1" w:rsidP="00BD0CB1" w:rsidR="00BD0C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222.954.824,84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6305D" w:rsidP="00BD0CB1" w:rsidR="00BD0C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33.940.572,23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6305D" w:rsidP="00BD0CB1" w:rsidR="00BD0C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189.014.252,61</w:t>
            </w:r>
          </w:p>
        </w:tc>
      </w:tr>
    </w:tbl>
    <w:p w:rsidRDefault="00875FAF" w:rsidP="00875FAF" w:rsidR="00875FAF" w:rsidRPr="002962BE">
      <w:pPr>
        <w:ind w:left="870"/>
        <w:rPr>
          <w:rFonts w:cs="Arial" w:hAnsi="Arial" w:ascii="Arial"/>
          <w:b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643170" w:rsidP="00875FAF" w:rsidR="00643170">
      <w:pPr>
        <w:rPr>
          <w:rFonts w:cs="Arial" w:hAnsi="Arial" w:ascii="Arial"/>
          <w:sz w:val="20"/>
          <w:szCs w:val="20"/>
        </w:rPr>
      </w:pPr>
    </w:p>
    <w:p w:rsidRDefault="00643170" w:rsidP="00875FAF" w:rsidR="00643170">
      <w:pPr>
        <w:rPr>
          <w:rFonts w:cs="Arial" w:hAnsi="Arial" w:ascii="Arial"/>
          <w:sz w:val="20"/>
          <w:szCs w:val="20"/>
        </w:rPr>
      </w:pPr>
    </w:p>
    <w:p w:rsidRDefault="00643170" w:rsidP="00875FAF" w:rsidR="00643170">
      <w:pPr>
        <w:rPr>
          <w:rFonts w:cs="Arial" w:hAnsi="Arial" w:ascii="Arial"/>
          <w:sz w:val="20"/>
          <w:szCs w:val="20"/>
        </w:rPr>
      </w:pPr>
    </w:p>
    <w:sectPr w:rsidSect="008F4640" w:rsidR="00643170">
      <w:footerReference w:type="default" r:id="rId10"/>
      <w:pgSz w:orient="landscape" w:h="11906" w:w="16838"/>
      <w:pgMar w:gutter="0" w:footer="708" w:header="708" w:left="1134" w:bottom="568" w:right="1529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9C0" w:rsidP="00EE71A9" w:rsidR="006759C0">
      <w:pPr>
        <w:spacing w:after="0"/>
      </w:pPr>
      <w:r>
        <w:separator/>
      </w:r>
    </w:p>
  </w:endnote>
  <w:endnote w:id="0" w:type="continuationSeparator">
    <w:p w:rsidRDefault="006759C0" w:rsidP="00EE71A9" w:rsidR="006759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29CB">
      <w:rPr>
        <w:noProof/>
      </w:rPr>
      <w:t>6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9C0" w:rsidP="00EE71A9" w:rsidR="006759C0">
      <w:pPr>
        <w:spacing w:after="0"/>
      </w:pPr>
      <w:r>
        <w:separator/>
      </w:r>
    </w:p>
  </w:footnote>
  <w:footnote w:id="0" w:type="continuationSeparator">
    <w:p w:rsidRDefault="006759C0" w:rsidP="00EE71A9" w:rsidR="006759C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038BB"/>
    <w:multiLevelType w:val="hybridMultilevel"/>
    <w:tmpl w:val="A74EEBF2"/>
    <w:lvl w:tplc="64241952" w:ilvl="0">
      <w:start w:val="898"/>
      <w:numFmt w:val="bullet"/>
      <w:lvlText w:val="-"/>
      <w:lvlJc w:val="left"/>
      <w:pPr>
        <w:ind w:hanging="360" w:left="647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19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91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863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935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007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79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151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2234"/>
      </w:pPr>
      <w:rPr>
        <w:rFonts w:hAnsi="Wingdings" w:ascii="Wingdings" w:hint="default"/>
      </w:r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4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6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7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11DA8"/>
    <w:rsid w:val="00016975"/>
    <w:rsid w:val="00021DFF"/>
    <w:rsid w:val="00032B6E"/>
    <w:rsid w:val="00034320"/>
    <w:rsid w:val="00042271"/>
    <w:rsid w:val="0005512D"/>
    <w:rsid w:val="00056182"/>
    <w:rsid w:val="00076816"/>
    <w:rsid w:val="000919A6"/>
    <w:rsid w:val="00092800"/>
    <w:rsid w:val="000B1AE1"/>
    <w:rsid w:val="000B379A"/>
    <w:rsid w:val="000C2D2E"/>
    <w:rsid w:val="000C4385"/>
    <w:rsid w:val="000C56FF"/>
    <w:rsid w:val="000D563E"/>
    <w:rsid w:val="000E153B"/>
    <w:rsid w:val="000E468E"/>
    <w:rsid w:val="000E4CCC"/>
    <w:rsid w:val="000E544E"/>
    <w:rsid w:val="000E7D79"/>
    <w:rsid w:val="000F5DFD"/>
    <w:rsid w:val="001027BD"/>
    <w:rsid w:val="00103E2F"/>
    <w:rsid w:val="00107F78"/>
    <w:rsid w:val="00112C2B"/>
    <w:rsid w:val="00116768"/>
    <w:rsid w:val="00117E33"/>
    <w:rsid w:val="00126722"/>
    <w:rsid w:val="00126EB2"/>
    <w:rsid w:val="00133EFF"/>
    <w:rsid w:val="0013624D"/>
    <w:rsid w:val="001365EA"/>
    <w:rsid w:val="00140577"/>
    <w:rsid w:val="0014369E"/>
    <w:rsid w:val="00143FF6"/>
    <w:rsid w:val="00152985"/>
    <w:rsid w:val="00157700"/>
    <w:rsid w:val="001628DF"/>
    <w:rsid w:val="0016385E"/>
    <w:rsid w:val="00183993"/>
    <w:rsid w:val="00185794"/>
    <w:rsid w:val="001A304E"/>
    <w:rsid w:val="001A7DA1"/>
    <w:rsid w:val="001B362A"/>
    <w:rsid w:val="001B408C"/>
    <w:rsid w:val="001B5006"/>
    <w:rsid w:val="001C17D0"/>
    <w:rsid w:val="001C4502"/>
    <w:rsid w:val="001C482C"/>
    <w:rsid w:val="001C4EF4"/>
    <w:rsid w:val="001C767E"/>
    <w:rsid w:val="001C7C9A"/>
    <w:rsid w:val="001D2F3E"/>
    <w:rsid w:val="001D7628"/>
    <w:rsid w:val="001E2262"/>
    <w:rsid w:val="001F40AF"/>
    <w:rsid w:val="001F6706"/>
    <w:rsid w:val="001F6DA3"/>
    <w:rsid w:val="0020137E"/>
    <w:rsid w:val="00204510"/>
    <w:rsid w:val="00206AEC"/>
    <w:rsid w:val="00212C9D"/>
    <w:rsid w:val="0021387E"/>
    <w:rsid w:val="00224F28"/>
    <w:rsid w:val="00231F43"/>
    <w:rsid w:val="0023458E"/>
    <w:rsid w:val="0023480D"/>
    <w:rsid w:val="002404E3"/>
    <w:rsid w:val="00241681"/>
    <w:rsid w:val="00241E26"/>
    <w:rsid w:val="00255346"/>
    <w:rsid w:val="002561FB"/>
    <w:rsid w:val="00257DF2"/>
    <w:rsid w:val="0026305D"/>
    <w:rsid w:val="00265683"/>
    <w:rsid w:val="00265E92"/>
    <w:rsid w:val="00272BFF"/>
    <w:rsid w:val="002836AA"/>
    <w:rsid w:val="0028560D"/>
    <w:rsid w:val="00285842"/>
    <w:rsid w:val="0028713B"/>
    <w:rsid w:val="00293122"/>
    <w:rsid w:val="002962BE"/>
    <w:rsid w:val="00296B14"/>
    <w:rsid w:val="002A1E2C"/>
    <w:rsid w:val="002A2BB7"/>
    <w:rsid w:val="002A3ABE"/>
    <w:rsid w:val="002A3DA7"/>
    <w:rsid w:val="002B5AE8"/>
    <w:rsid w:val="002B7BB3"/>
    <w:rsid w:val="002C0BE7"/>
    <w:rsid w:val="002E2052"/>
    <w:rsid w:val="002E61F9"/>
    <w:rsid w:val="002E6907"/>
    <w:rsid w:val="002F5951"/>
    <w:rsid w:val="002F7BA2"/>
    <w:rsid w:val="00302A93"/>
    <w:rsid w:val="0031461B"/>
    <w:rsid w:val="00321554"/>
    <w:rsid w:val="003326F4"/>
    <w:rsid w:val="00332D87"/>
    <w:rsid w:val="00334900"/>
    <w:rsid w:val="0034430A"/>
    <w:rsid w:val="00345188"/>
    <w:rsid w:val="00346B86"/>
    <w:rsid w:val="00347CCB"/>
    <w:rsid w:val="003533EC"/>
    <w:rsid w:val="0035700B"/>
    <w:rsid w:val="00367141"/>
    <w:rsid w:val="00372E38"/>
    <w:rsid w:val="0037509C"/>
    <w:rsid w:val="00385CF4"/>
    <w:rsid w:val="003863E5"/>
    <w:rsid w:val="00387D1F"/>
    <w:rsid w:val="003A4B12"/>
    <w:rsid w:val="003A4C85"/>
    <w:rsid w:val="003A52F6"/>
    <w:rsid w:val="003A5710"/>
    <w:rsid w:val="003A6DD2"/>
    <w:rsid w:val="003B4279"/>
    <w:rsid w:val="003C049A"/>
    <w:rsid w:val="003C1663"/>
    <w:rsid w:val="003E3E8E"/>
    <w:rsid w:val="003E496A"/>
    <w:rsid w:val="003E57EC"/>
    <w:rsid w:val="003F1F18"/>
    <w:rsid w:val="003F250C"/>
    <w:rsid w:val="003F2C49"/>
    <w:rsid w:val="003F7B19"/>
    <w:rsid w:val="00405C0C"/>
    <w:rsid w:val="004067D6"/>
    <w:rsid w:val="00410639"/>
    <w:rsid w:val="00412A1E"/>
    <w:rsid w:val="00413891"/>
    <w:rsid w:val="00432326"/>
    <w:rsid w:val="00434112"/>
    <w:rsid w:val="00436954"/>
    <w:rsid w:val="0044214F"/>
    <w:rsid w:val="00442F42"/>
    <w:rsid w:val="00457239"/>
    <w:rsid w:val="00460B69"/>
    <w:rsid w:val="00463551"/>
    <w:rsid w:val="00473512"/>
    <w:rsid w:val="00473F39"/>
    <w:rsid w:val="00477E83"/>
    <w:rsid w:val="00481769"/>
    <w:rsid w:val="0048205A"/>
    <w:rsid w:val="004826EE"/>
    <w:rsid w:val="0048460E"/>
    <w:rsid w:val="0049040F"/>
    <w:rsid w:val="00494FAF"/>
    <w:rsid w:val="00496313"/>
    <w:rsid w:val="004A0C3A"/>
    <w:rsid w:val="004B1D90"/>
    <w:rsid w:val="004B4230"/>
    <w:rsid w:val="004B6CBC"/>
    <w:rsid w:val="004C006D"/>
    <w:rsid w:val="004C1B1B"/>
    <w:rsid w:val="004C7367"/>
    <w:rsid w:val="004C7B76"/>
    <w:rsid w:val="004D2380"/>
    <w:rsid w:val="004E62B7"/>
    <w:rsid w:val="004F04D1"/>
    <w:rsid w:val="00501B14"/>
    <w:rsid w:val="00501DC0"/>
    <w:rsid w:val="00502CF4"/>
    <w:rsid w:val="00520814"/>
    <w:rsid w:val="00523D60"/>
    <w:rsid w:val="00533D0A"/>
    <w:rsid w:val="00536417"/>
    <w:rsid w:val="00536E52"/>
    <w:rsid w:val="0054083B"/>
    <w:rsid w:val="0054702B"/>
    <w:rsid w:val="005579FE"/>
    <w:rsid w:val="00560B03"/>
    <w:rsid w:val="00560CC6"/>
    <w:rsid w:val="005627BE"/>
    <w:rsid w:val="00563E05"/>
    <w:rsid w:val="005675BF"/>
    <w:rsid w:val="0057407F"/>
    <w:rsid w:val="00574A6C"/>
    <w:rsid w:val="00576286"/>
    <w:rsid w:val="00576B34"/>
    <w:rsid w:val="0058204D"/>
    <w:rsid w:val="00582AF2"/>
    <w:rsid w:val="005911B3"/>
    <w:rsid w:val="005932A3"/>
    <w:rsid w:val="00597465"/>
    <w:rsid w:val="005A4BCF"/>
    <w:rsid w:val="005A62B1"/>
    <w:rsid w:val="005C1B18"/>
    <w:rsid w:val="005D08A7"/>
    <w:rsid w:val="005D3DBF"/>
    <w:rsid w:val="005E2A9F"/>
    <w:rsid w:val="005E2B3D"/>
    <w:rsid w:val="005E2EA5"/>
    <w:rsid w:val="005E4289"/>
    <w:rsid w:val="005E507F"/>
    <w:rsid w:val="005F6872"/>
    <w:rsid w:val="005F7E83"/>
    <w:rsid w:val="006011D8"/>
    <w:rsid w:val="0061047B"/>
    <w:rsid w:val="00610BC3"/>
    <w:rsid w:val="00612E59"/>
    <w:rsid w:val="006176EC"/>
    <w:rsid w:val="00617985"/>
    <w:rsid w:val="00623951"/>
    <w:rsid w:val="00624B83"/>
    <w:rsid w:val="00643170"/>
    <w:rsid w:val="0064796F"/>
    <w:rsid w:val="006515B2"/>
    <w:rsid w:val="00652BD5"/>
    <w:rsid w:val="00656970"/>
    <w:rsid w:val="00673DCD"/>
    <w:rsid w:val="006759C0"/>
    <w:rsid w:val="00694AEF"/>
    <w:rsid w:val="0069646C"/>
    <w:rsid w:val="0069712B"/>
    <w:rsid w:val="006B0F55"/>
    <w:rsid w:val="006B2CEA"/>
    <w:rsid w:val="006B7798"/>
    <w:rsid w:val="006B7F67"/>
    <w:rsid w:val="006C019F"/>
    <w:rsid w:val="006D1777"/>
    <w:rsid w:val="006D2DA6"/>
    <w:rsid w:val="006D7413"/>
    <w:rsid w:val="006D7516"/>
    <w:rsid w:val="006E1891"/>
    <w:rsid w:val="006E74CC"/>
    <w:rsid w:val="007002B2"/>
    <w:rsid w:val="007006F9"/>
    <w:rsid w:val="007012EB"/>
    <w:rsid w:val="00702E3D"/>
    <w:rsid w:val="007037A3"/>
    <w:rsid w:val="00715C21"/>
    <w:rsid w:val="0071702D"/>
    <w:rsid w:val="007213A5"/>
    <w:rsid w:val="007254C8"/>
    <w:rsid w:val="00732915"/>
    <w:rsid w:val="007458D5"/>
    <w:rsid w:val="0075634F"/>
    <w:rsid w:val="0075693A"/>
    <w:rsid w:val="00757A6B"/>
    <w:rsid w:val="00760BE0"/>
    <w:rsid w:val="00764511"/>
    <w:rsid w:val="00765D1E"/>
    <w:rsid w:val="007668E3"/>
    <w:rsid w:val="00767EBA"/>
    <w:rsid w:val="00773199"/>
    <w:rsid w:val="00777841"/>
    <w:rsid w:val="00784C57"/>
    <w:rsid w:val="00785F28"/>
    <w:rsid w:val="00790DE5"/>
    <w:rsid w:val="00794F3A"/>
    <w:rsid w:val="00795F31"/>
    <w:rsid w:val="007A1036"/>
    <w:rsid w:val="007A4B30"/>
    <w:rsid w:val="007B5493"/>
    <w:rsid w:val="007B7034"/>
    <w:rsid w:val="007C259F"/>
    <w:rsid w:val="007D1F2B"/>
    <w:rsid w:val="007D2540"/>
    <w:rsid w:val="007D434B"/>
    <w:rsid w:val="007D6CD6"/>
    <w:rsid w:val="007E05A7"/>
    <w:rsid w:val="007E367C"/>
    <w:rsid w:val="007F1715"/>
    <w:rsid w:val="007F7941"/>
    <w:rsid w:val="0080264E"/>
    <w:rsid w:val="008108F5"/>
    <w:rsid w:val="00815E66"/>
    <w:rsid w:val="00817B07"/>
    <w:rsid w:val="00823518"/>
    <w:rsid w:val="00826B9D"/>
    <w:rsid w:val="008271E7"/>
    <w:rsid w:val="0083766F"/>
    <w:rsid w:val="00846A6C"/>
    <w:rsid w:val="0085123D"/>
    <w:rsid w:val="008529C9"/>
    <w:rsid w:val="00854246"/>
    <w:rsid w:val="00861E9D"/>
    <w:rsid w:val="00865837"/>
    <w:rsid w:val="00875FAF"/>
    <w:rsid w:val="008760D0"/>
    <w:rsid w:val="008823F4"/>
    <w:rsid w:val="008865E8"/>
    <w:rsid w:val="00887BF1"/>
    <w:rsid w:val="00887C92"/>
    <w:rsid w:val="008926F8"/>
    <w:rsid w:val="00892CD3"/>
    <w:rsid w:val="00893DAC"/>
    <w:rsid w:val="008A6704"/>
    <w:rsid w:val="008A7D55"/>
    <w:rsid w:val="008B1912"/>
    <w:rsid w:val="008C5233"/>
    <w:rsid w:val="008D0FD8"/>
    <w:rsid w:val="008D2F3A"/>
    <w:rsid w:val="008E07F6"/>
    <w:rsid w:val="008E154F"/>
    <w:rsid w:val="008E1890"/>
    <w:rsid w:val="008E35DD"/>
    <w:rsid w:val="008F4640"/>
    <w:rsid w:val="008F555F"/>
    <w:rsid w:val="009023C6"/>
    <w:rsid w:val="009035C5"/>
    <w:rsid w:val="009125E1"/>
    <w:rsid w:val="009135C8"/>
    <w:rsid w:val="00914FF2"/>
    <w:rsid w:val="00921703"/>
    <w:rsid w:val="00921B6B"/>
    <w:rsid w:val="00934185"/>
    <w:rsid w:val="009403DB"/>
    <w:rsid w:val="009422E4"/>
    <w:rsid w:val="009563B4"/>
    <w:rsid w:val="00960107"/>
    <w:rsid w:val="00965C41"/>
    <w:rsid w:val="00973E90"/>
    <w:rsid w:val="00975C33"/>
    <w:rsid w:val="009773F6"/>
    <w:rsid w:val="00980CE4"/>
    <w:rsid w:val="00980DE1"/>
    <w:rsid w:val="0098321F"/>
    <w:rsid w:val="00990AAE"/>
    <w:rsid w:val="009974C0"/>
    <w:rsid w:val="009B0C1A"/>
    <w:rsid w:val="009B3501"/>
    <w:rsid w:val="009B4FC5"/>
    <w:rsid w:val="009B561D"/>
    <w:rsid w:val="009B562A"/>
    <w:rsid w:val="009B76CC"/>
    <w:rsid w:val="009C05A2"/>
    <w:rsid w:val="009C18BF"/>
    <w:rsid w:val="009C3A10"/>
    <w:rsid w:val="009C4A1C"/>
    <w:rsid w:val="009C4EA6"/>
    <w:rsid w:val="009D06FD"/>
    <w:rsid w:val="009D138F"/>
    <w:rsid w:val="009E64DB"/>
    <w:rsid w:val="009E7E13"/>
    <w:rsid w:val="009E7E44"/>
    <w:rsid w:val="009F2C61"/>
    <w:rsid w:val="009F2EB1"/>
    <w:rsid w:val="00A004B1"/>
    <w:rsid w:val="00A02BAD"/>
    <w:rsid w:val="00A11A1E"/>
    <w:rsid w:val="00A14678"/>
    <w:rsid w:val="00A1477C"/>
    <w:rsid w:val="00A251C8"/>
    <w:rsid w:val="00A36E3C"/>
    <w:rsid w:val="00A37F2F"/>
    <w:rsid w:val="00A46C9B"/>
    <w:rsid w:val="00A502A2"/>
    <w:rsid w:val="00A51684"/>
    <w:rsid w:val="00A52EE7"/>
    <w:rsid w:val="00A53611"/>
    <w:rsid w:val="00A53DA9"/>
    <w:rsid w:val="00A563E5"/>
    <w:rsid w:val="00A7753E"/>
    <w:rsid w:val="00A83331"/>
    <w:rsid w:val="00A85DF3"/>
    <w:rsid w:val="00A9058A"/>
    <w:rsid w:val="00A96DFF"/>
    <w:rsid w:val="00AA4EC8"/>
    <w:rsid w:val="00AA765C"/>
    <w:rsid w:val="00AA7A6F"/>
    <w:rsid w:val="00AB052E"/>
    <w:rsid w:val="00AC1773"/>
    <w:rsid w:val="00AC20C0"/>
    <w:rsid w:val="00AD1C0B"/>
    <w:rsid w:val="00AD31FB"/>
    <w:rsid w:val="00AD46CA"/>
    <w:rsid w:val="00AD7AF9"/>
    <w:rsid w:val="00AF06CA"/>
    <w:rsid w:val="00AF4C24"/>
    <w:rsid w:val="00AF5E24"/>
    <w:rsid w:val="00AF75FD"/>
    <w:rsid w:val="00B004B8"/>
    <w:rsid w:val="00B121A1"/>
    <w:rsid w:val="00B122E8"/>
    <w:rsid w:val="00B2145F"/>
    <w:rsid w:val="00B216C2"/>
    <w:rsid w:val="00B22FB2"/>
    <w:rsid w:val="00B33966"/>
    <w:rsid w:val="00B35B68"/>
    <w:rsid w:val="00B36D88"/>
    <w:rsid w:val="00B443A8"/>
    <w:rsid w:val="00B45226"/>
    <w:rsid w:val="00B47434"/>
    <w:rsid w:val="00B53DD4"/>
    <w:rsid w:val="00B64F1B"/>
    <w:rsid w:val="00B66073"/>
    <w:rsid w:val="00B66D46"/>
    <w:rsid w:val="00B7683A"/>
    <w:rsid w:val="00B7722D"/>
    <w:rsid w:val="00B80E88"/>
    <w:rsid w:val="00B814D8"/>
    <w:rsid w:val="00B84009"/>
    <w:rsid w:val="00B9504D"/>
    <w:rsid w:val="00BA2573"/>
    <w:rsid w:val="00BA5909"/>
    <w:rsid w:val="00BA6E12"/>
    <w:rsid w:val="00BB60D2"/>
    <w:rsid w:val="00BD0CB1"/>
    <w:rsid w:val="00BD30DB"/>
    <w:rsid w:val="00BD3750"/>
    <w:rsid w:val="00BE0FE8"/>
    <w:rsid w:val="00BE47E7"/>
    <w:rsid w:val="00BF4CF1"/>
    <w:rsid w:val="00BF6922"/>
    <w:rsid w:val="00BF6AE2"/>
    <w:rsid w:val="00BF7A74"/>
    <w:rsid w:val="00C03B7A"/>
    <w:rsid w:val="00C03EF5"/>
    <w:rsid w:val="00C0492E"/>
    <w:rsid w:val="00C15995"/>
    <w:rsid w:val="00C206E7"/>
    <w:rsid w:val="00C2307F"/>
    <w:rsid w:val="00C2739C"/>
    <w:rsid w:val="00C3599F"/>
    <w:rsid w:val="00C42C25"/>
    <w:rsid w:val="00C557BA"/>
    <w:rsid w:val="00C56E85"/>
    <w:rsid w:val="00C603DE"/>
    <w:rsid w:val="00C65157"/>
    <w:rsid w:val="00C70531"/>
    <w:rsid w:val="00C71209"/>
    <w:rsid w:val="00C74348"/>
    <w:rsid w:val="00C74749"/>
    <w:rsid w:val="00C7673D"/>
    <w:rsid w:val="00C80E16"/>
    <w:rsid w:val="00C82872"/>
    <w:rsid w:val="00C85361"/>
    <w:rsid w:val="00C866EE"/>
    <w:rsid w:val="00C91129"/>
    <w:rsid w:val="00C92212"/>
    <w:rsid w:val="00C95267"/>
    <w:rsid w:val="00C957CD"/>
    <w:rsid w:val="00CA1C75"/>
    <w:rsid w:val="00CA2413"/>
    <w:rsid w:val="00CA4DF7"/>
    <w:rsid w:val="00CA63AB"/>
    <w:rsid w:val="00CB0B19"/>
    <w:rsid w:val="00CB6ABD"/>
    <w:rsid w:val="00CC1BF4"/>
    <w:rsid w:val="00CC2ACC"/>
    <w:rsid w:val="00CD7309"/>
    <w:rsid w:val="00CE1E4A"/>
    <w:rsid w:val="00CE43C7"/>
    <w:rsid w:val="00CE49DE"/>
    <w:rsid w:val="00CF4751"/>
    <w:rsid w:val="00D01DFF"/>
    <w:rsid w:val="00D059DD"/>
    <w:rsid w:val="00D06AA9"/>
    <w:rsid w:val="00D0703A"/>
    <w:rsid w:val="00D110BB"/>
    <w:rsid w:val="00D173C9"/>
    <w:rsid w:val="00D21026"/>
    <w:rsid w:val="00D2554A"/>
    <w:rsid w:val="00D26FFE"/>
    <w:rsid w:val="00D31B86"/>
    <w:rsid w:val="00D3380D"/>
    <w:rsid w:val="00D40132"/>
    <w:rsid w:val="00D40EAC"/>
    <w:rsid w:val="00D43018"/>
    <w:rsid w:val="00D4356D"/>
    <w:rsid w:val="00D4430D"/>
    <w:rsid w:val="00D50EC7"/>
    <w:rsid w:val="00D54876"/>
    <w:rsid w:val="00D551D4"/>
    <w:rsid w:val="00D60085"/>
    <w:rsid w:val="00D6763D"/>
    <w:rsid w:val="00D7302B"/>
    <w:rsid w:val="00D73815"/>
    <w:rsid w:val="00D745C4"/>
    <w:rsid w:val="00D75724"/>
    <w:rsid w:val="00D85195"/>
    <w:rsid w:val="00D9402B"/>
    <w:rsid w:val="00DA06F6"/>
    <w:rsid w:val="00DA0CE0"/>
    <w:rsid w:val="00DA1270"/>
    <w:rsid w:val="00DA4BD9"/>
    <w:rsid w:val="00DA7AE0"/>
    <w:rsid w:val="00DB1002"/>
    <w:rsid w:val="00DB78FA"/>
    <w:rsid w:val="00DC2EA9"/>
    <w:rsid w:val="00DC5F03"/>
    <w:rsid w:val="00DD563E"/>
    <w:rsid w:val="00DD6E13"/>
    <w:rsid w:val="00DD7D03"/>
    <w:rsid w:val="00DE0788"/>
    <w:rsid w:val="00DE1FB3"/>
    <w:rsid w:val="00E0776A"/>
    <w:rsid w:val="00E12956"/>
    <w:rsid w:val="00E24D3A"/>
    <w:rsid w:val="00E25213"/>
    <w:rsid w:val="00E3089B"/>
    <w:rsid w:val="00E31569"/>
    <w:rsid w:val="00E5510E"/>
    <w:rsid w:val="00E57BFA"/>
    <w:rsid w:val="00E60E6A"/>
    <w:rsid w:val="00E6786C"/>
    <w:rsid w:val="00E70DF0"/>
    <w:rsid w:val="00E724EC"/>
    <w:rsid w:val="00E75071"/>
    <w:rsid w:val="00E83788"/>
    <w:rsid w:val="00E90425"/>
    <w:rsid w:val="00E92F59"/>
    <w:rsid w:val="00E9423F"/>
    <w:rsid w:val="00EA03EB"/>
    <w:rsid w:val="00EA3171"/>
    <w:rsid w:val="00EA31B2"/>
    <w:rsid w:val="00EB2AB2"/>
    <w:rsid w:val="00EB2E48"/>
    <w:rsid w:val="00EC3A3B"/>
    <w:rsid w:val="00EE68A4"/>
    <w:rsid w:val="00EE71A9"/>
    <w:rsid w:val="00EF1F07"/>
    <w:rsid w:val="00EF4D0B"/>
    <w:rsid w:val="00EF559A"/>
    <w:rsid w:val="00F02243"/>
    <w:rsid w:val="00F06604"/>
    <w:rsid w:val="00F07100"/>
    <w:rsid w:val="00F13353"/>
    <w:rsid w:val="00F15503"/>
    <w:rsid w:val="00F24165"/>
    <w:rsid w:val="00F2584D"/>
    <w:rsid w:val="00F269A8"/>
    <w:rsid w:val="00F340EF"/>
    <w:rsid w:val="00F42E35"/>
    <w:rsid w:val="00F468C1"/>
    <w:rsid w:val="00F47271"/>
    <w:rsid w:val="00F47ABA"/>
    <w:rsid w:val="00F519A1"/>
    <w:rsid w:val="00F51E07"/>
    <w:rsid w:val="00F51FFD"/>
    <w:rsid w:val="00F570EB"/>
    <w:rsid w:val="00F575DD"/>
    <w:rsid w:val="00F6188B"/>
    <w:rsid w:val="00F67CB9"/>
    <w:rsid w:val="00F70EEC"/>
    <w:rsid w:val="00F711E0"/>
    <w:rsid w:val="00F729CB"/>
    <w:rsid w:val="00F72D72"/>
    <w:rsid w:val="00F74F52"/>
    <w:rsid w:val="00F76B1A"/>
    <w:rsid w:val="00F808EA"/>
    <w:rsid w:val="00F814E7"/>
    <w:rsid w:val="00F82CCF"/>
    <w:rsid w:val="00F83143"/>
    <w:rsid w:val="00F843A0"/>
    <w:rsid w:val="00F85117"/>
    <w:rsid w:val="00F97701"/>
    <w:rsid w:val="00FA3308"/>
    <w:rsid w:val="00FB1D7E"/>
    <w:rsid w:val="00FB2E59"/>
    <w:rsid w:val="00FB456C"/>
    <w:rsid w:val="00FB69AC"/>
    <w:rsid w:val="00FB7811"/>
    <w:rsid w:val="00FB7E4B"/>
    <w:rsid w:val="00FC45A5"/>
    <w:rsid w:val="00FD2BE2"/>
    <w:rsid w:val="00FD732B"/>
    <w:rsid w:val="00FF0CEB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ABD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2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9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9C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9C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9C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2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9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9C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9C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9C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42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tablice priznatih i osporenih tražbina II višeg isplatnog reda</izvorni_sadrzaj>
    <derivirana_varijabla naziv="DomainObject.Primjedba_1">ispravak tablice priznatih i osporenih tražbina II višeg isplatnog reda</derivirana_varijabla>
  </DomainObject.Primjedba>
  <DomainObject.Oznaka>
    <izvorni_sadrzaj>St-231/2017-53</izvorni_sadrzaj>
    <derivirana_varijabla naziv="DomainObject.Oznaka_1">St-231/2017-53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  <item>Grgić &amp; Partneri odvjetničko društvo d.o.o.</item>
    </izvorni_sadrzaj>
    <derivirana_varijabla naziv="DomainObject.Predmet.OstaliListFormated_1">
      <item>Zlatko Novosel</item>
      <item>Grgić &amp; Partneri odvjetničko društvo d.o.o.</item>
    </derivirana_varijabla>
  </DomainObject.Predmet.OstaliListFormated>
  <DomainObject.Predmet.OstaliListFormatedOIB>
    <izvorni_sadrzaj>
      <item>Zlatko Novosel, OIB 02542498732</item>
      <item>Grgić &amp; Partneri odvjetničko društvo d.o.o., OIB 16457179668</item>
    </izvorni_sadrzaj>
    <derivirana_varijabla naziv="DomainObject.Predmet.OstaliListFormatedOIB_1">
      <item>Zlatko Novosel, OIB 02542498732</item>
      <item>Grgić &amp; Partneri odvjetničko društvo d.o.o., OIB 16457179668</item>
    </derivirana_varijabla>
  </DomainObject.Predmet.OstaliListFormatedOIB>
  <DomainObject.Predmet.OstaliListFormatedWithAdress>
    <izvorni_sadrzaj>
      <item>Zlatko Novosel, Zagorski Put 5, 49247 Lug Poznanovečki</item>
      <item>Grgić &amp; Partneri odvjetničko društvo d.o.o., Ulica grada Vukovara 282, 10000 Zagreb</item>
    </izvorni_sadrzaj>
    <derivirana_varijabla naziv="DomainObject.Predmet.OstaliListFormatedWithAdress_1">
      <item>Zlatko Novosel, Zagorski Put 5, 49247 Lug Poznanovečki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Zlatko Novosel, OIB 02542498732, Zagorski Put 5, 49247 Lug Poznanovečki</item>
      <item>Grgić &amp; Partneri odvjetničko društvo d.o.o., OIB 16457179668, Ulica grada Vukovara 282, 10000 Zagreb</item>
    </izvorni_sadrzaj>
    <derivirana_varijabla naziv="DomainObject.Predmet.OstaliListFormatedWithAdressOIB_1">
      <item>Zlatko Novosel, OIB 02542498732, Zagorski Put 5, 49247 Lug Poznanovečki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</izvorni_sadrzaj>
    <derivirana_varijabla naziv="DomainObject.Predmet.OstaliListNazivFormated_1">
      <item>Zlatko Novosel</item>
      <item>Grgić &amp; Partneri odvjetničko društvo d.o.o.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</izvorni_sadrzaj>
    <derivirana_varijabla naziv="DomainObject.Predmet.OstaliListNazivFormatedOIB_1">
      <item>Zlatko Novosel, OIB 02542498732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</izvorni_sadrzaj>
    <derivirana_varijabla naziv="DomainObject.Predmet.SudioniciListNaziv_1">
      <item>INKOP d.d.</item>
      <item>INKOP d.d.</item>
      <item>Zlatko Novosel</item>
      <item>Grgić &amp; Partneri odvjetničko društvo d.o.o.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</izvorni_sadrzaj>
    <derivirana_varijabla naziv="DomainObject.Predmet.SudioniciListNazivOIB_1">
      <item>, OIB 59716092020</item>
      <item>, OIB 59716092020</item>
      <item>, OIB 02542498732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E97B7-BFB2-4562-A37C-A22D54FC3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1556</properties:Words>
  <properties:Characters>9457</properties:Characters>
  <properties:Lines>522</properties:Lines>
  <properties:Paragraphs>302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2017-05-04T12:05:00Z</dcterms:created>
  <dc:creator>Darko</dc:creator>
  <cp:lastModifiedBy>Valentina Kranjčić</cp:lastModifiedBy>
  <cp:lastPrinted>2017-05-04T05:35:00Z</cp:lastPrinted>
  <dcterms:modified xmlns:xsi="http://www.w3.org/2001/XMLSchema-instance" xsi:type="dcterms:W3CDTF">2017-05-04T12:09:00Z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St-231/2017-53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