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2a1e" w14:paraId="dda2a1e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Posl.br.: </w:t>
      </w:r>
      <w:r w:rsidR="00E56383" w:rsidRPr="0096171C">
        <w:t>1</w:t>
      </w:r>
      <w:r w:rsidRPr="0096171C">
        <w:t xml:space="preserve"> St-</w:t>
      </w:r>
      <w:r w:rsidR="00073C63">
        <w:t>1037</w:t>
      </w:r>
      <w:r w:rsidRPr="0096171C">
        <w:t>/16-</w:t>
      </w:r>
      <w:r w:rsidR="0045423F">
        <w:t>27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073C63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073C63">
        <w:t>Stečajna masa iza CASTELLUM L.S. PARTNER d.o.o. u stečaju, Zagreb, Pavla Hatza 10, OIB: 04103056966</w:t>
      </w:r>
      <w:r w:rsidR="00C360F2" w:rsidRPr="0096171C">
        <w:t>,</w:t>
      </w:r>
      <w:r w:rsidR="00057DD4" w:rsidRPr="0096171C">
        <w:t xml:space="preserve"> </w:t>
      </w:r>
      <w:r w:rsidR="0045423F">
        <w:t xml:space="preserve">na održanom ispitnom ročištu dana </w:t>
      </w:r>
      <w:r w:rsidR="00C360F2" w:rsidRPr="0096171C">
        <w:t>1</w:t>
      </w:r>
      <w:r w:rsidR="0045423F">
        <w:t>3</w:t>
      </w:r>
      <w:r w:rsidR="00E56383" w:rsidRPr="0096171C">
        <w:t>.</w:t>
      </w:r>
      <w:r w:rsidRPr="0096171C">
        <w:t xml:space="preserve"> </w:t>
      </w:r>
      <w:r w:rsidR="00237CF8" w:rsidRPr="0096171C">
        <w:t xml:space="preserve">travnja </w:t>
      </w:r>
      <w:r w:rsidRPr="0096171C">
        <w:t>201</w:t>
      </w:r>
      <w:r w:rsidR="00E56383" w:rsidRPr="0096171C">
        <w:t>7</w:t>
      </w:r>
      <w:r w:rsidRPr="0096171C">
        <w:t>.</w:t>
      </w:r>
      <w:r w:rsidR="0045423F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073C63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073C63">
        <w:t>Stečajna masa iza CASTELLUM L.S. PARTNER d.o.o. u stečaju, Zagreb, Pavla Hatza 10, OIB: 04103056966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712213" w:rsidR="00712213" w:rsidRPr="0096171C">
      <w:pPr>
        <w:jc w:val="both"/>
      </w:pPr>
      <w:r w:rsidRPr="0096171C">
        <w:tab/>
      </w:r>
      <w:r w:rsidR="00101FC6" w:rsidRPr="0096171C">
        <w:t>A</w:t>
      </w:r>
      <w:r w:rsidRPr="0096171C">
        <w:t xml:space="preserve">) </w:t>
      </w:r>
      <w:r w:rsidR="00F546B4" w:rsidRPr="0096171C">
        <w:t>utvrđene su</w:t>
      </w:r>
      <w:r w:rsidR="00712213" w:rsidRPr="0096171C">
        <w:t xml:space="preserve">  tražbine </w:t>
      </w:r>
      <w:r w:rsidR="00364049">
        <w:t>prvog</w:t>
      </w:r>
      <w:r w:rsidR="00712213" w:rsidRPr="0096171C">
        <w:t xml:space="preserve"> višeg isplatnog reda:</w:t>
      </w:r>
    </w:p>
    <w:p w:rsidRDefault="009C6CB9" w:rsidP="00712213" w:rsidR="009C6CB9" w:rsidRPr="0096171C">
      <w:pPr>
        <w:jc w:val="both"/>
      </w:pPr>
    </w:p>
    <w:p w:rsidRDefault="00260835" w:rsidP="00260835" w:rsidR="00260835">
      <w:pPr>
        <w:ind w:firstLine="708"/>
      </w:pPr>
      <w:r>
        <w:t xml:space="preserve">1. </w:t>
      </w:r>
      <w:r w:rsidR="00073C63">
        <w:t>REPUBLIKA HRVATSKA, Ministarstvo financija, Područni ured Istra, Primorje, Lika, OIB: 52634238587, zastupana po ŽDO Pula, u iznosu od 22.163,61 kn.</w:t>
      </w:r>
    </w:p>
    <w:p w:rsidRDefault="00073C63" w:rsidP="00260835" w:rsidR="00073C63">
      <w:pPr>
        <w:ind w:firstLine="708"/>
      </w:pPr>
    </w:p>
    <w:p w:rsidRDefault="00073C63" w:rsidP="00073C63" w:rsidR="00073C63">
      <w:pPr>
        <w:ind w:firstLine="708"/>
        <w:jc w:val="both"/>
      </w:pPr>
      <w:r>
        <w:t xml:space="preserve">2. SUZANA BELA, (ranije Lujanac), Opatija, Ulica Maršala Tita 156/2, </w:t>
      </w:r>
      <w:r>
        <w:rPr>
          <w:bCs/>
        </w:rPr>
        <w:t xml:space="preserve">OIB: </w:t>
      </w:r>
      <w:r>
        <w:t>48149641158</w:t>
      </w:r>
      <w:r>
        <w:rPr>
          <w:bCs/>
        </w:rPr>
        <w:t>,</w:t>
      </w:r>
      <w:r>
        <w:rPr>
          <w:bCs/>
          <w:sz w:val="22"/>
          <w:szCs w:val="22"/>
        </w:rPr>
        <w:t xml:space="preserve"> </w:t>
      </w:r>
      <w:r>
        <w:t xml:space="preserve">u iznosu od </w:t>
      </w:r>
      <w:r>
        <w:rPr>
          <w:color w:val="000000"/>
        </w:rPr>
        <w:t xml:space="preserve">56.272,63 </w:t>
      </w:r>
      <w:r>
        <w:t>kn</w:t>
      </w:r>
      <w:r w:rsidR="0045423F">
        <w:t>.</w:t>
      </w:r>
    </w:p>
    <w:p w:rsidRDefault="00073C63" w:rsidP="00260835" w:rsidR="00073C63">
      <w:pPr>
        <w:ind w:firstLine="708"/>
      </w:pPr>
    </w:p>
    <w:p w:rsidRDefault="00673A33" w:rsidP="00260835" w:rsidR="00D46EA0" w:rsidRPr="0096171C">
      <w:pPr>
        <w:ind w:firstLine="708"/>
      </w:pPr>
      <w:r>
        <w:t>B</w:t>
      </w:r>
      <w:r w:rsidR="00D46EA0" w:rsidRPr="0096171C">
        <w:t xml:space="preserve">) </w:t>
      </w:r>
      <w:r w:rsidR="00D77807" w:rsidRPr="0096171C">
        <w:t>o</w:t>
      </w:r>
      <w:r w:rsidR="00D46EA0" w:rsidRPr="0096171C">
        <w:t xml:space="preserve">sporene tražbine </w:t>
      </w:r>
      <w:r w:rsidR="00F60C27" w:rsidRPr="0096171C">
        <w:t>I</w:t>
      </w:r>
      <w:r w:rsidR="00D46EA0" w:rsidRPr="0096171C">
        <w:t>I. višeg isplatnog reda:</w:t>
      </w:r>
    </w:p>
    <w:p w:rsidRDefault="00D46EA0" w:rsidP="00D46EA0" w:rsidR="00D46EA0" w:rsidRPr="0096171C">
      <w:pPr>
        <w:ind w:firstLine="708"/>
        <w:jc w:val="both"/>
      </w:pPr>
      <w:r w:rsidRPr="0096171C">
        <w:tab/>
      </w:r>
    </w:p>
    <w:p w:rsidRDefault="00D46EA0" w:rsidP="007E089B" w:rsidR="007E089B" w:rsidRPr="0096171C">
      <w:pPr>
        <w:ind w:firstLine="708"/>
        <w:jc w:val="both"/>
      </w:pPr>
      <w:r w:rsidRPr="0096171C">
        <w:t>Stečajni upravitelj je osporio tražbin</w:t>
      </w:r>
      <w:r w:rsidR="004E3C87" w:rsidRPr="0096171C">
        <w:t>u</w:t>
      </w:r>
      <w:r w:rsidRPr="0096171C">
        <w:t xml:space="preserve"> </w:t>
      </w:r>
      <w:r w:rsidR="00364049">
        <w:t>prvog</w:t>
      </w:r>
      <w:r w:rsidR="00F60C27" w:rsidRPr="0096171C">
        <w:t xml:space="preserve"> </w:t>
      </w:r>
      <w:r w:rsidRPr="0096171C">
        <w:t>višeg isplatnog reda stečajn</w:t>
      </w:r>
      <w:r w:rsidR="004E3C87" w:rsidRPr="0096171C">
        <w:t xml:space="preserve">og </w:t>
      </w:r>
      <w:r w:rsidRPr="0096171C">
        <w:t>vjerovnika:</w:t>
      </w:r>
    </w:p>
    <w:p w:rsidRDefault="00230D9A" w:rsidP="007E089B" w:rsidR="00230D9A" w:rsidRPr="0096171C">
      <w:pPr>
        <w:ind w:firstLine="708"/>
        <w:jc w:val="both"/>
      </w:pPr>
    </w:p>
    <w:p w:rsidRDefault="00073C63" w:rsidP="00073C63" w:rsidR="00073C63">
      <w:pPr>
        <w:ind w:firstLine="708"/>
        <w:jc w:val="both"/>
      </w:pPr>
      <w:r>
        <w:t xml:space="preserve">2. SUZANA BELA, (ranije Lujanac), Opatija, Ulica Maršala Tita 156/2, </w:t>
      </w:r>
      <w:r>
        <w:rPr>
          <w:bCs/>
        </w:rPr>
        <w:t xml:space="preserve">OIB: </w:t>
      </w:r>
      <w:r>
        <w:t>48149641158</w:t>
      </w:r>
      <w:r>
        <w:rPr>
          <w:bCs/>
        </w:rPr>
        <w:t>,</w:t>
      </w:r>
      <w:r>
        <w:rPr>
          <w:bCs/>
          <w:sz w:val="22"/>
          <w:szCs w:val="22"/>
        </w:rPr>
        <w:t xml:space="preserve"> </w:t>
      </w:r>
      <w:r>
        <w:t xml:space="preserve">u iznosu od </w:t>
      </w:r>
      <w:r w:rsidR="001244C1">
        <w:t xml:space="preserve">204.220,91 </w:t>
      </w:r>
      <w:r>
        <w:t>kn</w:t>
      </w:r>
    </w:p>
    <w:p w:rsidRDefault="00230D9A" w:rsidP="00230D9A" w:rsidR="00230D9A" w:rsidRPr="0096171C">
      <w:pPr>
        <w:ind w:firstLine="708"/>
        <w:jc w:val="both"/>
      </w:pPr>
      <w:r w:rsidRPr="0096171C">
        <w:t xml:space="preserve">Upućuje se vjerovnik </w:t>
      </w:r>
      <w:r w:rsidR="001244C1">
        <w:t xml:space="preserve">SUZANA BELA, Opatija, Ulica Maršala Tita 156/2, </w:t>
      </w:r>
      <w:r w:rsidR="001244C1">
        <w:rPr>
          <w:bCs/>
        </w:rPr>
        <w:t xml:space="preserve">OIB: </w:t>
      </w:r>
      <w:r w:rsidR="001244C1">
        <w:t>48149641158</w:t>
      </w:r>
      <w:r w:rsidRPr="0096171C">
        <w:t xml:space="preserve">, na parnicu radi utvrđivanja osporene tražbine </w:t>
      </w:r>
      <w:r w:rsidR="001244C1">
        <w:t>prvog</w:t>
      </w:r>
      <w:r w:rsidRPr="0096171C">
        <w:t xml:space="preserve"> višeg isplatnog reda u iznosu od </w:t>
      </w:r>
      <w:r w:rsidR="001244C1">
        <w:t xml:space="preserve">204.220,91 </w:t>
      </w:r>
      <w:r w:rsidRPr="0096171C">
        <w:t xml:space="preserve">kn te </w:t>
      </w:r>
      <w:r w:rsidR="001244C1">
        <w:t>joj</w:t>
      </w:r>
      <w:r w:rsidRPr="0096171C">
        <w:t xml:space="preserve"> se za podnošenje tužbe određuje rok od 8 dana od pravomoćnosti rješenja o upućivanju na parnicu odnosno primitka drugostupanjske odluke, a ukoliko je u tijeku parnični postupak da predloži nastavak istog. </w:t>
      </w:r>
    </w:p>
    <w:p w:rsidRDefault="00230D9A" w:rsidP="00230D9A" w:rsidR="00230D9A" w:rsidRPr="0096171C">
      <w:pPr>
        <w:ind w:firstLine="708"/>
        <w:jc w:val="both"/>
      </w:pPr>
      <w:r w:rsidRPr="0096171C">
        <w:t>Ako osoba koja je upućena na parnicu ne pokrene parnicu ili ne predloži nastavak parnice u roku koji je za to određen ovim rješenjem, smatrat će se da je odustala od prava na vođenje parnice.</w:t>
      </w:r>
    </w:p>
    <w:p w:rsidRDefault="00230D9A" w:rsidP="00230D9A" w:rsidR="00230D9A" w:rsidRPr="0096171C">
      <w:pPr>
        <w:ind w:firstLine="708"/>
        <w:jc w:val="both"/>
      </w:pPr>
    </w:p>
    <w:p w:rsidRDefault="00F546B4" w:rsidP="00F546B4" w:rsidR="00F546B4" w:rsidRPr="0096171C">
      <w:pPr>
        <w:ind w:left="360"/>
        <w:jc w:val="center"/>
      </w:pPr>
      <w:r w:rsidRPr="0096171C">
        <w:t>Obrazloženje</w:t>
      </w:r>
    </w:p>
    <w:p w:rsidRDefault="00F546B4" w:rsidP="00F546B4" w:rsidR="00F546B4" w:rsidRPr="0096171C">
      <w:pPr>
        <w:ind w:left="360"/>
        <w:jc w:val="center"/>
      </w:pPr>
    </w:p>
    <w:p w:rsidRDefault="00F546B4" w:rsidP="00F546B4" w:rsidR="00F546B4" w:rsidRPr="0096171C">
      <w:pPr>
        <w:jc w:val="both"/>
      </w:pPr>
      <w:r w:rsidRPr="0096171C">
        <w:tab/>
        <w:t xml:space="preserve">Na ispitnom ročištu održanom </w:t>
      </w:r>
      <w:r w:rsidR="001054CF" w:rsidRPr="0096171C">
        <w:t>1</w:t>
      </w:r>
      <w:r w:rsidR="00673A33">
        <w:t>3</w:t>
      </w:r>
      <w:r w:rsidR="005A65EF" w:rsidRPr="0096171C">
        <w:t xml:space="preserve">. </w:t>
      </w:r>
      <w:r w:rsidR="001054CF" w:rsidRPr="0096171C">
        <w:t xml:space="preserve">travnja </w:t>
      </w:r>
      <w:r w:rsidR="005A65EF" w:rsidRPr="0096171C">
        <w:t>2017</w:t>
      </w:r>
      <w:r w:rsidRPr="0096171C">
        <w:t xml:space="preserve">. ispitane su prijave tražbina prema svojim iznosima i redu. Stečajni je sudac temeljem čl. 264. Stečajnog zakona (dalje: SZ, NN </w:t>
      </w:r>
      <w:r w:rsidRPr="0096171C">
        <w:lastRenderedPageBreak/>
        <w:t>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96171C">
      <w:pPr>
        <w:jc w:val="both"/>
      </w:pPr>
      <w:r w:rsidRPr="0096171C">
        <w:tab/>
      </w:r>
    </w:p>
    <w:p w:rsidRDefault="00804F40" w:rsidP="00111C0D" w:rsidR="00111C0D" w:rsidRPr="0096171C">
      <w:pPr>
        <w:jc w:val="both"/>
      </w:pPr>
      <w:r w:rsidRPr="0096171C">
        <w:tab/>
      </w:r>
      <w:r w:rsidR="00111C0D" w:rsidRPr="0096171C">
        <w:t>Tražbin</w:t>
      </w:r>
      <w:r w:rsidR="001244C1">
        <w:t>e</w:t>
      </w:r>
      <w:r w:rsidR="00364049">
        <w:t xml:space="preserve"> prvog</w:t>
      </w:r>
      <w:r w:rsidR="00111C0D" w:rsidRPr="0096171C">
        <w:t xml:space="preserve"> višeg isplatnog reda označen</w:t>
      </w:r>
      <w:r w:rsidR="001244C1">
        <w:t>e</w:t>
      </w:r>
      <w:r w:rsidR="00111C0D" w:rsidRPr="0096171C">
        <w:t xml:space="preserve"> u st. I. A)</w:t>
      </w:r>
      <w:r w:rsidR="0017554B">
        <w:t xml:space="preserve"> </w:t>
      </w:r>
      <w:r w:rsidR="00111C0D" w:rsidRPr="0096171C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804F40" w:rsidRPr="0096171C">
      <w:pPr>
        <w:jc w:val="both"/>
      </w:pPr>
      <w:r w:rsidRPr="0096171C">
        <w:tab/>
      </w:r>
    </w:p>
    <w:p w:rsidRDefault="00804F40" w:rsidP="00D83900" w:rsidR="00D83900" w:rsidRPr="0096171C">
      <w:pPr>
        <w:jc w:val="both"/>
      </w:pPr>
      <w:r w:rsidRPr="0096171C">
        <w:tab/>
      </w:r>
      <w:r w:rsidR="00D83900" w:rsidRPr="0096171C">
        <w:t xml:space="preserve">U st. I. </w:t>
      </w:r>
      <w:r w:rsidR="0017554B">
        <w:t>B</w:t>
      </w:r>
      <w:r w:rsidR="00D83900" w:rsidRPr="0096171C">
        <w:t>) izreke ovog rješenja naveden</w:t>
      </w:r>
      <w:r w:rsidR="004F2DB0" w:rsidRPr="0096171C">
        <w:t xml:space="preserve">a je </w:t>
      </w:r>
      <w:r w:rsidR="00D83900" w:rsidRPr="0096171C">
        <w:t>tražbin</w:t>
      </w:r>
      <w:r w:rsidR="004F2DB0" w:rsidRPr="0096171C">
        <w:t>a</w:t>
      </w:r>
      <w:r w:rsidR="00D83900" w:rsidRPr="0096171C">
        <w:t xml:space="preserve"> </w:t>
      </w:r>
      <w:r w:rsidR="00364049">
        <w:t>prv</w:t>
      </w:r>
      <w:r w:rsidR="004F2DB0" w:rsidRPr="0096171C">
        <w:t xml:space="preserve">og </w:t>
      </w:r>
      <w:r w:rsidR="00D83900" w:rsidRPr="0096171C">
        <w:t>višeg isplatnog reda osporen</w:t>
      </w:r>
      <w:r w:rsidR="004F2DB0" w:rsidRPr="0096171C">
        <w:t>a</w:t>
      </w:r>
      <w:r w:rsidR="00D83900" w:rsidRPr="0096171C">
        <w:t xml:space="preserve"> od strane stečajnog upravitelja, koje osporavanje na ročištu nije otklonjeno.</w:t>
      </w:r>
    </w:p>
    <w:p w:rsidRDefault="004A30AE" w:rsidP="00294006" w:rsidR="00B95CC4" w:rsidRPr="0096171C">
      <w:pPr>
        <w:ind w:firstLine="708"/>
        <w:jc w:val="both"/>
      </w:pPr>
      <w:r w:rsidRPr="0096171C">
        <w:t>Tražbinu vjerovnika</w:t>
      </w:r>
      <w:r w:rsidR="0069326E" w:rsidRPr="0096171C">
        <w:t xml:space="preserve"> </w:t>
      </w:r>
      <w:r w:rsidR="001244C1">
        <w:t>Suzana Bela</w:t>
      </w:r>
      <w:r w:rsidR="0069326E" w:rsidRPr="0096171C">
        <w:t xml:space="preserve">, </w:t>
      </w:r>
      <w:r w:rsidRPr="0096171C">
        <w:t xml:space="preserve">stečajni upravitelj je </w:t>
      </w:r>
      <w:r w:rsidR="001244C1">
        <w:t xml:space="preserve">djelomično </w:t>
      </w:r>
      <w:r w:rsidRPr="0096171C">
        <w:t>osporio</w:t>
      </w:r>
      <w:r w:rsidR="001244C1">
        <w:t xml:space="preserve">, za iznos od </w:t>
      </w:r>
      <w:r w:rsidR="00801E62" w:rsidRPr="0096171C">
        <w:t xml:space="preserve"> </w:t>
      </w:r>
      <w:r w:rsidR="001244C1">
        <w:t>204.220,91</w:t>
      </w:r>
      <w:r w:rsidR="007D1813" w:rsidRPr="0096171C">
        <w:t>,</w:t>
      </w:r>
      <w:r w:rsidRPr="0096171C">
        <w:t xml:space="preserve"> budući da </w:t>
      </w:r>
      <w:r w:rsidR="00714802">
        <w:t>nije dostavila dokaz o postojanju svoje tražbine odnosno isprave na temelju kojih bi se moglo utvrditi točan izračun plaća koje bi vjerovniku pripale</w:t>
      </w:r>
      <w:r w:rsidR="009D201C">
        <w:t>.</w:t>
      </w:r>
    </w:p>
    <w:p w:rsidRDefault="00717E92" w:rsidP="00717E92" w:rsidR="00717E92" w:rsidRPr="0096171C">
      <w:pPr>
        <w:jc w:val="both"/>
      </w:pPr>
      <w:r w:rsidRPr="0096171C">
        <w:tab/>
        <w:t xml:space="preserve">Na ročištu osporavanja nisu otklonjena pa </w:t>
      </w:r>
      <w:r w:rsidR="00801E62" w:rsidRPr="0096171C">
        <w:t>je</w:t>
      </w:r>
      <w:r w:rsidRPr="0096171C">
        <w:t xml:space="preserve"> vjerovni</w:t>
      </w:r>
      <w:r w:rsidR="00801E62" w:rsidRPr="0096171C">
        <w:t>k</w:t>
      </w:r>
      <w:r w:rsidRPr="0096171C">
        <w:t xml:space="preserve"> osporen</w:t>
      </w:r>
      <w:r w:rsidR="00801E62" w:rsidRPr="0096171C">
        <w:t>e</w:t>
      </w:r>
      <w:r w:rsidRPr="0096171C">
        <w:t xml:space="preserve"> tražbin</w:t>
      </w:r>
      <w:r w:rsidR="00801E62" w:rsidRPr="0096171C">
        <w:t>e</w:t>
      </w:r>
      <w:r w:rsidRPr="0096171C">
        <w:t xml:space="preserve"> upućen u parnicu jer za osporenu tražbinu ne postoji ovršna isprava, te je odluka donesena na temelju odredbe čl. 266. st. 1. i čl. 267. st 1. SZ-a. </w:t>
      </w:r>
    </w:p>
    <w:p w:rsidRDefault="00F22F13" w:rsidP="005F51F6" w:rsidR="00F22F13" w:rsidRPr="0096171C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4D4118" w:rsidRPr="0096171C">
        <w:t>1</w:t>
      </w:r>
      <w:r w:rsidR="009D201C">
        <w:t>3</w:t>
      </w:r>
      <w:r w:rsidR="00810499" w:rsidRPr="0096171C">
        <w:t xml:space="preserve">. </w:t>
      </w:r>
      <w:r w:rsidR="00F22F13" w:rsidRPr="0096171C">
        <w:t xml:space="preserve">travnja </w:t>
      </w:r>
      <w:r w:rsidR="00C72755" w:rsidRPr="0096171C">
        <w:t>2017</w:t>
      </w:r>
      <w:r w:rsidRPr="0096171C">
        <w:t>.</w:t>
      </w:r>
    </w:p>
    <w:p w:rsidRDefault="00F546B4" w:rsidP="00F546B4" w:rsidR="00F546B4" w:rsidRPr="0096171C">
      <w:pPr>
        <w:ind w:firstLine="708"/>
        <w:jc w:val="center"/>
      </w:pPr>
    </w:p>
    <w:p w:rsidRDefault="00F546B4" w:rsidP="00F546B4" w:rsidR="00F546B4" w:rsidRPr="0096171C">
      <w:pPr>
        <w:ind w:firstLine="708"/>
        <w:jc w:val="center"/>
      </w:pPr>
    </w:p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</w:p>
    <w:p w:rsidRDefault="00F546B4" w:rsidP="00F546B4" w:rsidR="00F546B4" w:rsidRPr="0096171C">
      <w:pPr>
        <w:ind w:firstLine="708" w:left="4956"/>
        <w:jc w:val="center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714802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714802" w:rsidP="00714802" w:rsidR="00714802" w:rsidRPr="0096171C">
      <w:pPr>
        <w:pStyle w:val="Odlomakpopisa"/>
        <w:numPr>
          <w:ilvl w:val="0"/>
          <w:numId w:val="2"/>
        </w:numPr>
        <w:jc w:val="both"/>
      </w:pPr>
      <w:r>
        <w:t>Suzana Bela,</w:t>
      </w:r>
      <w:r w:rsidR="00073C63">
        <w:t xml:space="preserve"> Opa</w:t>
      </w:r>
      <w:r>
        <w:t>tija, Ulica Maršala Tita 156/2</w:t>
      </w:r>
    </w:p>
    <w:sectPr w:rsidSect="00A70E98" w:rsidR="00714802" w:rsidRPr="0096171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BFC" w:rsidP="00F546B4" w:rsidR="00022BFC">
      <w:r>
        <w:separator/>
      </w:r>
    </w:p>
  </w:endnote>
  <w:endnote w:id="0" w:type="continuationSeparator">
    <w:p w:rsidRDefault="00022BFC" w:rsidP="00F546B4" w:rsidR="0002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BFC" w:rsidP="00F546B4" w:rsidR="00022BFC">
      <w:r>
        <w:separator/>
      </w:r>
    </w:p>
  </w:footnote>
  <w:footnote w:id="0" w:type="continuationSeparator">
    <w:p w:rsidRDefault="00022BFC" w:rsidP="00F546B4" w:rsidR="00022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7E0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E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546B4">
      <w:t xml:space="preserve">Posl.br.: </w:t>
    </w:r>
    <w:r w:rsidR="00E56383">
      <w:t>1</w:t>
    </w:r>
    <w:r w:rsidR="00F546B4">
      <w:t xml:space="preserve"> St-</w:t>
    </w:r>
    <w:r w:rsidR="000A3654">
      <w:t>1037</w:t>
    </w:r>
    <w:r w:rsidR="00F546B4" w:rsidRPr="006572C0">
      <w:t>/</w:t>
    </w:r>
    <w:r w:rsidR="00F546B4">
      <w:t>16</w:t>
    </w:r>
    <w:r w:rsidR="00F546B4" w:rsidRPr="000C4F40">
      <w:t>-</w:t>
    </w:r>
    <w:r w:rsidR="0045423F">
      <w:t>27</w:t>
    </w:r>
  </w:p>
  <w:p w:rsidRDefault="002F7E0F" w:rsidP="00E84C66" w:rsidR="00E84C66">
    <w:pPr>
      <w:pStyle w:val="Zaglavlje"/>
    </w:pPr>
  </w:p>
  <w:p w:rsidRDefault="002F7E0F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22BFC"/>
    <w:rsid w:val="00056EC4"/>
    <w:rsid w:val="00057DD4"/>
    <w:rsid w:val="000675F5"/>
    <w:rsid w:val="0007354F"/>
    <w:rsid w:val="00073C63"/>
    <w:rsid w:val="00073D79"/>
    <w:rsid w:val="000A3654"/>
    <w:rsid w:val="000C4568"/>
    <w:rsid w:val="000D4914"/>
    <w:rsid w:val="00101FC6"/>
    <w:rsid w:val="001054CF"/>
    <w:rsid w:val="00111C0D"/>
    <w:rsid w:val="001244C1"/>
    <w:rsid w:val="00160035"/>
    <w:rsid w:val="00161910"/>
    <w:rsid w:val="00164032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2F7E0F"/>
    <w:rsid w:val="00310464"/>
    <w:rsid w:val="00315C61"/>
    <w:rsid w:val="003613FF"/>
    <w:rsid w:val="00364049"/>
    <w:rsid w:val="00381586"/>
    <w:rsid w:val="00385459"/>
    <w:rsid w:val="003B29B3"/>
    <w:rsid w:val="003C0A0A"/>
    <w:rsid w:val="003C189D"/>
    <w:rsid w:val="003D419E"/>
    <w:rsid w:val="004522F1"/>
    <w:rsid w:val="0045423F"/>
    <w:rsid w:val="00485BFC"/>
    <w:rsid w:val="00495414"/>
    <w:rsid w:val="004A30AE"/>
    <w:rsid w:val="004D4118"/>
    <w:rsid w:val="004E3C87"/>
    <w:rsid w:val="004F0B82"/>
    <w:rsid w:val="004F2DB0"/>
    <w:rsid w:val="0050001B"/>
    <w:rsid w:val="00501B9C"/>
    <w:rsid w:val="005066D2"/>
    <w:rsid w:val="00512426"/>
    <w:rsid w:val="00554328"/>
    <w:rsid w:val="00594CA6"/>
    <w:rsid w:val="005A65EF"/>
    <w:rsid w:val="005E6174"/>
    <w:rsid w:val="005F51F6"/>
    <w:rsid w:val="00603386"/>
    <w:rsid w:val="00620D4E"/>
    <w:rsid w:val="00630075"/>
    <w:rsid w:val="006415DB"/>
    <w:rsid w:val="0066742A"/>
    <w:rsid w:val="00673A33"/>
    <w:rsid w:val="006748E7"/>
    <w:rsid w:val="00684FCB"/>
    <w:rsid w:val="0069326E"/>
    <w:rsid w:val="006B346A"/>
    <w:rsid w:val="006F3547"/>
    <w:rsid w:val="00700D85"/>
    <w:rsid w:val="007075BA"/>
    <w:rsid w:val="00712213"/>
    <w:rsid w:val="00714802"/>
    <w:rsid w:val="00717E92"/>
    <w:rsid w:val="0078523D"/>
    <w:rsid w:val="007D1813"/>
    <w:rsid w:val="007E089B"/>
    <w:rsid w:val="007F3CD4"/>
    <w:rsid w:val="00801E62"/>
    <w:rsid w:val="00804F40"/>
    <w:rsid w:val="008052C6"/>
    <w:rsid w:val="00810499"/>
    <w:rsid w:val="00810B70"/>
    <w:rsid w:val="00812D34"/>
    <w:rsid w:val="008141CB"/>
    <w:rsid w:val="00844C7C"/>
    <w:rsid w:val="008C118F"/>
    <w:rsid w:val="008E4512"/>
    <w:rsid w:val="008F4870"/>
    <w:rsid w:val="008F4BC0"/>
    <w:rsid w:val="008F5FDD"/>
    <w:rsid w:val="0091282E"/>
    <w:rsid w:val="00934109"/>
    <w:rsid w:val="0094722D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073F5"/>
    <w:rsid w:val="00A20B44"/>
    <w:rsid w:val="00A42DC4"/>
    <w:rsid w:val="00A62A75"/>
    <w:rsid w:val="00A8384B"/>
    <w:rsid w:val="00A94944"/>
    <w:rsid w:val="00AC238F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C04F5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80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66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262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zastupanog po punomoćniku odvj. JASMINKA HODŽIĆ</izvorni_sadrzaj>
    <derivirana_varijabla naziv="DomainObject.Predmet.StrankaFormated_1">  SUZANA BELA, OPATIJA zastupanog po punomoćniku odvj. JASMINKA HODŽIĆ</derivirana_varijabla>
  </DomainObject.Predmet.StrankaFormated>
  <DomainObject.Predmet.StrankaFormatedOIB>
    <izvorni_sadrzaj>  SUZANA BELA, OPATIJA, OIB 48149641158 zastupanog po punomoćniku odvj. JASMINKA HODŽIĆ</izvorni_sadrzaj>
    <derivirana_varijabla naziv="DomainObject.Predmet.StrankaFormatedOIB_1">  SUZANA BELA, OPATIJA, OIB 48149641158 zastupanog po punomoćniku odvj. JASMINKA HODŽIĆ</derivirana_varijabla>
  </DomainObject.Predmet.StrankaFormatedOIB>
  <DomainObject.Predmet.StrankaFormatedWithAdress>
    <izvorni_sadrzaj> SUZANA BELA, OPATIJA, Ulica Maršala Tita 1562, 51410 Opatija zastupanog po punomoćniku odvj. JASMINKA HODŽIĆ</izvorni_sadrzaj>
    <derivirana_varijabla naziv="DomainObject.Predmet.StrankaFormatedWithAdress_1"> SUZANA BELA, OPATIJA, Ulica Maršala Tita 1562, 51410 Opatija zastupanog po punomoćniku odvj. JASMINKA HODŽIĆ</derivirana_varijabla>
  </DomainObject.Predmet.StrankaFormatedWithAdress>
  <DomainObject.Predmet.StrankaFormatedWithAdressOIB>
    <izvorni_sadrzaj> SUZANA BELA, OPATIJA, OIB 48149641158, Ulica Maršala Tita 1562, 51410 Opatija zastupanog po punomoćniku odvj. JASMINKA HODŽIĆ</izvorni_sadrzaj>
    <derivirana_varijabla naziv="DomainObject.Predmet.StrankaFormatedWithAdressOIB_1"> SUZANA BELA, OPATIJA, OIB 48149641158, Ulica Maršala Tita 1562, 51410 Opatija zastupanog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zastupanog po punomoćniku odvj. JASMINKA HODŽIĆ</item>
    </izvorni_sadrzaj>
    <derivirana_varijabla naziv="DomainObject.Predmet.StrankaListFormated_1">
      <item>SUZANA BELA, OPATIJA zastupanog po punomoćniku odvj. JASMINKA HODŽIĆ</item>
    </derivirana_varijabla>
  </DomainObject.Predmet.StrankaListFormated>
  <DomainObject.Predmet.StrankaListFormatedOIB>
    <izvorni_sadrzaj>
      <item>SUZANA BELA, OPATIJA, OIB 48149641158 zastupanog po punomoćniku odvj. JASMINKA HODŽIĆ</item>
    </izvorni_sadrzaj>
    <derivirana_varijabla naziv="DomainObject.Predmet.StrankaListFormatedOIB_1">
      <item>SUZANA BELA, OPATIJA, OIB 48149641158 zastupanog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zastupanog po punomoćniku odvj. JASMINKA HODŽIĆ</item>
    </izvorni_sadrzaj>
    <derivirana_varijabla naziv="DomainObject.Predmet.StrankaListFormatedWithAdress_1">
      <item>SUZANA BELA, OPATIJA, Ulica Maršala Tita 1562, 51410 Opatija zastupanog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zastupanog po punomoćniku odvj. JASMINKA HODŽIĆ</item>
    </izvorni_sadrzaj>
    <derivirana_varijabla naziv="DomainObject.Predmet.StrankaListFormatedWithAdressOIB_1">
      <item>SUZANA BELA, OPATIJA, OIB 48149641158, Ulica Maršala Tita 1562, 51410 Opatija zastupanog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2874</properties:Characters>
  <properties:Lines>80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2017-04-14T07:04:00Z</dcterms:created>
  <dc:creator>Jasmina Matika</dc:creator>
  <cp:lastModifiedBy>Lorena Paris Aničić</cp:lastModifiedBy>
  <cp:lastPrinted>2016-11-09T12:35:00Z</cp:lastPrinted>
  <dcterms:modified xmlns:xsi="http://www.w3.org/2001/XMLSchema-instance" xsi:type="dcterms:W3CDTF">2017-04-14T07:33:00Z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