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097f" w14:paraId="1f7097f" w:rsidRDefault="00492FC6" w:rsidP="00E87D86" w:rsidR="00492FC6" w:rsidRPr="002F194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2F194E">
      <w:pPr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Dr. Franje Tuđmana 35</w:t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E87D86" w:rsidR="00492FC6" w:rsidRPr="002F194E">
      <w:pPr>
        <w:jc w:val="both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FC1537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R E P U B L I K A   H R V A T S K A</w:t>
      </w:r>
    </w:p>
    <w:p w:rsidRDefault="00492FC6" w:rsidP="00E87D86" w:rsidR="00492FC6" w:rsidRPr="002F194E">
      <w:pPr>
        <w:rPr>
          <w:b/>
          <w:sz w:val="22"/>
          <w:szCs w:val="22"/>
        </w:rPr>
      </w:pPr>
    </w:p>
    <w:p w:rsidRDefault="00492FC6" w:rsidP="001F7D4E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O G L A S</w:t>
      </w:r>
    </w:p>
    <w:p w:rsidRDefault="00492FC6" w:rsidP="001F7D4E" w:rsidR="00492FC6" w:rsidRPr="002F194E">
      <w:pPr>
        <w:jc w:val="center"/>
        <w:rPr>
          <w:sz w:val="22"/>
          <w:szCs w:val="22"/>
        </w:rPr>
      </w:pPr>
    </w:p>
    <w:p w:rsidRDefault="006B6144" w:rsidP="0086565C" w:rsidR="00492FC6" w:rsidRPr="002F194E">
      <w:pPr>
        <w:ind w:firstLine="720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Trgovački sud u Zadru, </w:t>
      </w:r>
      <w:r w:rsidR="00492FC6" w:rsidRPr="002F194E">
        <w:rPr>
          <w:sz w:val="22"/>
          <w:szCs w:val="22"/>
        </w:rPr>
        <w:t>OIB:</w:t>
      </w:r>
      <w:r w:rsidR="00492FC6" w:rsidRPr="002F194E">
        <w:rPr>
          <w:sz w:val="22"/>
          <w:szCs w:val="22"/>
          <w:lang w:eastAsia="hr-HR"/>
        </w:rPr>
        <w:t>39670464653</w:t>
      </w:r>
      <w:r w:rsidRPr="002F194E">
        <w:rPr>
          <w:sz w:val="22"/>
          <w:szCs w:val="22"/>
          <w:lang w:eastAsia="hr-HR"/>
        </w:rPr>
        <w:t>,</w:t>
      </w:r>
      <w:r w:rsidR="00492FC6" w:rsidRPr="002F194E">
        <w:rPr>
          <w:sz w:val="22"/>
          <w:szCs w:val="22"/>
        </w:rPr>
        <w:t xml:space="preserve"> </w:t>
      </w:r>
      <w:r w:rsidR="001F7723" w:rsidRPr="002F194E">
        <w:rPr>
          <w:sz w:val="22"/>
          <w:szCs w:val="22"/>
        </w:rPr>
        <w:t>po stečajnoj sutkinji Ani Markač</w:t>
      </w:r>
      <w:r w:rsidR="00492FC6" w:rsidRPr="002F194E">
        <w:rPr>
          <w:sz w:val="22"/>
          <w:szCs w:val="22"/>
        </w:rPr>
        <w:t xml:space="preserve">, u skraćenom stečajnom postupku nad dužnikom </w:t>
      </w:r>
      <w:r w:rsidR="000774FC">
        <w:rPr>
          <w:sz w:val="22"/>
          <w:szCs w:val="22"/>
        </w:rPr>
        <w:t>SNAŠEL d.o.o., Prvić Luka, Vinkovačko naselje bb, OIB: 90582369441</w:t>
      </w:r>
      <w:r w:rsidR="00492FC6" w:rsidRPr="002F194E">
        <w:rPr>
          <w:sz w:val="22"/>
          <w:szCs w:val="22"/>
        </w:rPr>
        <w:t xml:space="preserve">, povodom zahtjeva Financijske agencije, RC Split, Podružnica </w:t>
      </w:r>
      <w:r w:rsidR="000774FC">
        <w:rPr>
          <w:sz w:val="22"/>
          <w:szCs w:val="22"/>
        </w:rPr>
        <w:t xml:space="preserve">Šibenik </w:t>
      </w:r>
      <w:r w:rsidR="00492FC6" w:rsidRPr="002F194E">
        <w:rPr>
          <w:sz w:val="22"/>
          <w:szCs w:val="22"/>
        </w:rPr>
        <w:t xml:space="preserve">od dana </w:t>
      </w:r>
      <w:r w:rsidR="00573ED5">
        <w:rPr>
          <w:sz w:val="22"/>
          <w:szCs w:val="22"/>
        </w:rPr>
        <w:t>2</w:t>
      </w:r>
      <w:r w:rsidR="000774FC">
        <w:rPr>
          <w:sz w:val="22"/>
          <w:szCs w:val="22"/>
        </w:rPr>
        <w:t>2</w:t>
      </w:r>
      <w:r w:rsidR="00492FC6" w:rsidRPr="002F194E">
        <w:rPr>
          <w:sz w:val="22"/>
          <w:szCs w:val="22"/>
        </w:rPr>
        <w:t xml:space="preserve">. </w:t>
      </w:r>
      <w:r w:rsidR="0086565C">
        <w:rPr>
          <w:sz w:val="22"/>
          <w:szCs w:val="22"/>
        </w:rPr>
        <w:t xml:space="preserve">veljače </w:t>
      </w:r>
      <w:r w:rsidR="00492FC6" w:rsidRPr="002F194E">
        <w:rPr>
          <w:sz w:val="22"/>
          <w:szCs w:val="22"/>
        </w:rPr>
        <w:t xml:space="preserve">2016., dana </w:t>
      </w:r>
      <w:r w:rsidR="0086565C">
        <w:rPr>
          <w:sz w:val="22"/>
          <w:szCs w:val="22"/>
        </w:rPr>
        <w:t>4</w:t>
      </w:r>
      <w:r w:rsidR="002F194E" w:rsidRPr="002F194E">
        <w:rPr>
          <w:sz w:val="22"/>
          <w:szCs w:val="22"/>
        </w:rPr>
        <w:t>.</w:t>
      </w:r>
      <w:r w:rsidR="00492FC6" w:rsidRPr="002F194E">
        <w:rPr>
          <w:sz w:val="22"/>
          <w:szCs w:val="22"/>
        </w:rPr>
        <w:t xml:space="preserve"> </w:t>
      </w:r>
      <w:r w:rsidR="0086565C">
        <w:rPr>
          <w:sz w:val="22"/>
          <w:szCs w:val="22"/>
        </w:rPr>
        <w:t xml:space="preserve">travnja </w:t>
      </w:r>
      <w:r w:rsidR="00492FC6" w:rsidRPr="002F194E">
        <w:rPr>
          <w:sz w:val="22"/>
          <w:szCs w:val="22"/>
        </w:rPr>
        <w:t xml:space="preserve">2016., objavio je </w:t>
      </w:r>
    </w:p>
    <w:p w:rsidRDefault="00492FC6" w:rsidP="00E87D86" w:rsidR="00492FC6" w:rsidRPr="002F194E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2F194E">
      <w:pPr>
        <w:ind w:firstLine="720" w:left="2820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 xml:space="preserve">          </w:t>
      </w:r>
      <w:r w:rsidR="00492FC6" w:rsidRPr="002F194E">
        <w:rPr>
          <w:b/>
          <w:sz w:val="22"/>
          <w:szCs w:val="22"/>
        </w:rPr>
        <w:t>o g l a s</w:t>
      </w:r>
    </w:p>
    <w:p w:rsidRDefault="00492FC6" w:rsidP="000175CB" w:rsidR="00492FC6" w:rsidRPr="002F194E">
      <w:pPr>
        <w:jc w:val="both"/>
        <w:rPr>
          <w:sz w:val="22"/>
          <w:szCs w:val="22"/>
        </w:rPr>
      </w:pPr>
    </w:p>
    <w:p w:rsidRDefault="00492FC6" w:rsidP="00A90D63" w:rsidR="00492FC6" w:rsidRPr="002F194E">
      <w:pPr>
        <w:ind w:firstLine="315"/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1.  Utvrđuje se da ukupni iznos evidentiranog duga dužnika </w:t>
      </w:r>
      <w:r w:rsidR="000774FC">
        <w:rPr>
          <w:sz w:val="22"/>
          <w:szCs w:val="22"/>
        </w:rPr>
        <w:t>SNAŠEL d.o.o., Prvić Luka, Vinkovačko naselje bb, OIB: 90582369441</w:t>
      </w:r>
      <w:r w:rsidRPr="002F194E">
        <w:rPr>
          <w:sz w:val="22"/>
          <w:szCs w:val="22"/>
        </w:rPr>
        <w:t xml:space="preserve"> iznosi </w:t>
      </w:r>
      <w:r w:rsidR="000774FC">
        <w:rPr>
          <w:sz w:val="22"/>
          <w:szCs w:val="22"/>
        </w:rPr>
        <w:t>1.811,71</w:t>
      </w:r>
      <w:r w:rsidRPr="002F194E">
        <w:rPr>
          <w:sz w:val="22"/>
          <w:szCs w:val="22"/>
        </w:rPr>
        <w:t xml:space="preserve"> kn. </w:t>
      </w:r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DB29FF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2.  Poziva se osoba ovlaštena po zakonu za zastupanje </w:t>
      </w:r>
      <w:r w:rsidR="00963FD0" w:rsidRPr="002F194E">
        <w:rPr>
          <w:sz w:val="22"/>
          <w:szCs w:val="22"/>
        </w:rPr>
        <w:t xml:space="preserve">označenog </w:t>
      </w:r>
      <w:r w:rsidRPr="002F194E">
        <w:rPr>
          <w:sz w:val="22"/>
          <w:szCs w:val="22"/>
        </w:rPr>
        <w:t xml:space="preserve">dužnika </w:t>
      </w:r>
      <w:r w:rsidR="000774FC">
        <w:rPr>
          <w:sz w:val="22"/>
          <w:szCs w:val="22"/>
        </w:rPr>
        <w:t>MARKETA ZBRANKOVA, Češka, Padelk, Brankovice, 683 33, OIB: 77353098771,</w:t>
      </w:r>
      <w:r w:rsidRPr="002F194E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DB0F04" w:rsidP="00DB0F04" w:rsidR="00DB0F04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4. Temeljem čl. 430. i čl. 431. SZ-a pozivaju se vjerovnici dužnika </w:t>
      </w:r>
      <w:r w:rsidR="000774FC">
        <w:rPr>
          <w:sz w:val="22"/>
          <w:szCs w:val="22"/>
        </w:rPr>
        <w:t>SNAŠEL d.o.o., Prvić Luka, Vinkovačko naselje bb, OIB: 90582369441</w:t>
      </w:r>
      <w:r w:rsidRPr="002F194E">
        <w:rPr>
          <w:sz w:val="22"/>
          <w:szCs w:val="22"/>
        </w:rPr>
        <w:t xml:space="preserve">, da najkasnije u roku od </w:t>
      </w:r>
      <w:r w:rsidRPr="002F194E">
        <w:rPr>
          <w:bCs/>
          <w:sz w:val="22"/>
          <w:szCs w:val="22"/>
        </w:rPr>
        <w:t>45 (četrdesetpet)</w:t>
      </w:r>
      <w:r w:rsidRPr="002F194E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0774FC">
        <w:rPr>
          <w:sz w:val="22"/>
          <w:szCs w:val="22"/>
        </w:rPr>
        <w:t>SNAŠEL d.o.o., Prvić Luka, Vinkovačko naselje bb, OIB: 90582369441</w:t>
      </w:r>
      <w:r w:rsidR="00D825DA">
        <w:rPr>
          <w:sz w:val="22"/>
          <w:szCs w:val="22"/>
        </w:rPr>
        <w:t>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>
      <w:pPr>
        <w:ind w:firstLine="708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2F194E">
          <w:rPr>
            <w:sz w:val="22"/>
            <w:szCs w:val="22"/>
          </w:rPr>
          <w:t>431. st</w:t>
        </w:r>
      </w:smartTag>
      <w:r w:rsidRPr="002F194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>
      <w:pPr>
        <w:ind w:firstLine="708"/>
        <w:jc w:val="both"/>
        <w:rPr>
          <w:sz w:val="22"/>
          <w:szCs w:val="22"/>
        </w:rPr>
      </w:pPr>
    </w:p>
    <w:p w:rsidRDefault="006C6DE3" w:rsidP="002F194E" w:rsidR="002F194E" w:rsidRPr="002F194E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>U Zadru, 4</w:t>
      </w:r>
      <w:r w:rsidR="002F194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travnja </w:t>
      </w:r>
      <w:r w:rsidR="002F194E">
        <w:rPr>
          <w:sz w:val="22"/>
          <w:szCs w:val="22"/>
        </w:rPr>
        <w:t>2016.</w:t>
      </w:r>
    </w:p>
    <w:p w:rsidRDefault="00492FC6" w:rsidP="000175CB" w:rsidR="00492FC6" w:rsidRPr="002F194E">
      <w:pPr>
        <w:rPr>
          <w:sz w:val="22"/>
          <w:szCs w:val="22"/>
        </w:rPr>
      </w:pPr>
    </w:p>
    <w:p w:rsidRDefault="00574B92" w:rsidP="00574B92" w:rsidR="00574B92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>Sutkinja</w:t>
      </w:r>
    </w:p>
    <w:p w:rsidRDefault="00574B92" w:rsidP="00DB0F04" w:rsidR="00DB0F04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 xml:space="preserve">Ana Markač </w:t>
      </w:r>
    </w:p>
    <w:p w:rsidRDefault="00492FC6" w:rsidP="00DB0F04" w:rsidR="00492FC6" w:rsidRPr="002F194E">
      <w:pPr>
        <w:rPr>
          <w:sz w:val="22"/>
          <w:szCs w:val="22"/>
        </w:rPr>
      </w:pPr>
      <w:r w:rsidRPr="002F194E">
        <w:rPr>
          <w:sz w:val="22"/>
          <w:szCs w:val="22"/>
        </w:rPr>
        <w:t>DNA:</w:t>
      </w:r>
    </w:p>
    <w:p w:rsidRDefault="00492FC6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1. e-oglasna ploča suda</w:t>
      </w:r>
    </w:p>
    <w:p w:rsidRDefault="008470FB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2</w:t>
      </w:r>
      <w:r w:rsidR="00492FC6" w:rsidRPr="002F194E">
        <w:rPr>
          <w:sz w:val="22"/>
          <w:szCs w:val="22"/>
        </w:rPr>
        <w:t>. u spis</w:t>
      </w:r>
    </w:p>
    <w:p w:rsidRDefault="00492FC6" w:rsidP="00E87D86" w:rsidR="00492FC6" w:rsidRPr="002F194E">
      <w:pPr>
        <w:rPr>
          <w:sz w:val="22"/>
          <w:szCs w:val="22"/>
        </w:rPr>
      </w:pPr>
    </w:p>
    <w:sectPr w:rsidSect="000175CB" w:rsidR="00492FC6" w:rsidRPr="002F194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80095F">
      <w:rPr>
        <w:sz w:val="22"/>
        <w:szCs w:val="22"/>
      </w:rPr>
      <w:t>259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774FC"/>
    <w:rsid w:val="000E2034"/>
    <w:rsid w:val="00120DFA"/>
    <w:rsid w:val="00132B5C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095F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4DE9"/>
    <w:rsid w:val="00D872FF"/>
    <w:rsid w:val="00DA096F"/>
    <w:rsid w:val="00DB0F04"/>
    <w:rsid w:val="00DB29F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DE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DE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DE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DE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DE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DE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DE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DE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St-259/2016</izvorni_sadrzaj>
    <derivirana_varijabla naziv="DomainObject.Predmet.OznakaBroj_1">St-259/2016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SNAŠEL d.o.o. za trgovinu i usluge</izvorni_sadrzaj>
    <derivirana_varijabla naziv="DomainObject.Predmet.ProtustrankaFormated_1">  SNAŠEL d.o.o. za trgovinu i usluge</derivirana_varijabla>
  </DomainObject.Predmet.ProtustrankaFormated>
  <DomainObject.Predmet.ProtustrankaFormatedOIB>
    <izvorni_sadrzaj>  SNAŠEL d.o.o. za trgovinu i usluge, OIB 90582369441</izvorni_sadrzaj>
    <derivirana_varijabla naziv="DomainObject.Predmet.ProtustrankaFormatedOIB_1">  SNAŠEL d.o.o. za trgovinu i usluge, OIB 90582369441</derivirana_varijabla>
  </DomainObject.Predmet.ProtustrankaFormatedOIB>
  <DomainObject.Predmet.ProtustrankaFormatedWithAdress>
    <izvorni_sadrzaj> SNAŠEL d.o.o. za trgovinu i usluge, Vinkovačko naselje bb, 22233 Prvić Luka</izvorni_sadrzaj>
    <derivirana_varijabla naziv="DomainObject.Predmet.ProtustrankaFormatedWithAdress_1"> SNAŠEL d.o.o. za trgovinu i usluge, Vinkovačko naselje bb, 22233 Prvić Luka</derivirana_varijabla>
  </DomainObject.Predmet.ProtustrankaFormatedWithAdress>
  <DomainObject.Predmet.ProtustrankaFormatedWithAdressOIB>
    <izvorni_sadrzaj> SNAŠEL d.o.o. za trgovinu i usluge, OIB 90582369441, Vinkovačko naselje bb, 22233 Prvić Luka</izvorni_sadrzaj>
    <derivirana_varijabla naziv="DomainObject.Predmet.ProtustrankaFormatedWithAdressOIB_1"> SNAŠEL d.o.o. za trgovinu i usluge, OIB 90582369441, Vinkovačko naselje bb, 22233 Prvić Luka</derivirana_varijabla>
  </DomainObject.Predmet.ProtustrankaFormatedWithAdressOIB>
  <DomainObject.Predmet.ProtustrankaWithAdress>
    <izvorni_sadrzaj>SNAŠEL d.o.o. za trgovinu i usluge Vinkovačko naselje bb, 22233 Prvić Luka</izvorni_sadrzaj>
    <derivirana_varijabla naziv="DomainObject.Predmet.ProtustrankaWithAdress_1">SNAŠEL d.o.o. za trgovinu i usluge Vinkovačko naselje bb, 22233 Prvić Luka</derivirana_varijabla>
  </DomainObject.Predmet.ProtustrankaWithAdress>
  <DomainObject.Predmet.ProtustrankaWithAdressOIB>
    <izvorni_sadrzaj>SNAŠEL d.o.o. za trgovinu i usluge, OIB 90582369441, Vinkovačko naselje bb, 22233 Prvić Luka</izvorni_sadrzaj>
    <derivirana_varijabla naziv="DomainObject.Predmet.ProtustrankaWithAdressOIB_1">SNAŠEL d.o.o. za trgovinu i usluge, OIB 90582369441, Vinkovačko naselje bb, 22233 Prvić Luka</derivirana_varijabla>
  </DomainObject.Predmet.ProtustrankaWithAdressOIB>
  <DomainObject.Predmet.ProtustrankaNazivFormated>
    <izvorni_sadrzaj>SNAŠEL d.o.o. za trgovinu i usluge</izvorni_sadrzaj>
    <derivirana_varijabla naziv="DomainObject.Predmet.ProtustrankaNazivFormated_1">SNAŠEL d.o.o. za trgovinu i usluge</derivirana_varijabla>
  </DomainObject.Predmet.ProtustrankaNazivFormated>
  <DomainObject.Predmet.ProtustrankaNazivFormatedOIB>
    <izvorni_sadrzaj>SNAŠEL d.o.o. za trgovinu i usluge, OIB 90582369441</izvorni_sadrzaj>
    <derivirana_varijabla naziv="DomainObject.Predmet.ProtustrankaNazivFormatedOIB_1">SNAŠEL d.o.o. za trgovinu i usluge, OIB 90582369441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SNAŠEL d.o.o. za trgovinu i usluge</item>
    </izvorni_sadrzaj>
    <derivirana_varijabla naziv="DomainObject.Predmet.ProtuStrankaListFormated_1">
      <item>SNAŠEL d.o.o. za trgovinu i usluge</item>
    </derivirana_varijabla>
  </DomainObject.Predmet.ProtuStrankaListFormated>
  <DomainObject.Predmet.ProtuStrankaListFormatedOIB>
    <izvorni_sadrzaj>
      <item>SNAŠEL d.o.o. za trgovinu i usluge, OIB 90582369441</item>
    </izvorni_sadrzaj>
    <derivirana_varijabla naziv="DomainObject.Predmet.ProtuStrankaListFormatedOIB_1">
      <item>SNAŠEL d.o.o. za trgovinu i usluge, OIB 90582369441</item>
    </derivirana_varijabla>
  </DomainObject.Predmet.ProtuStrankaListFormatedOIB>
  <DomainObject.Predmet.ProtuStrankaListFormatedWithAdress>
    <izvorni_sadrzaj>
      <item>SNAŠEL d.o.o. za trgovinu i usluge, Vinkovačko naselje bb, 22233 Prvić Luka</item>
    </izvorni_sadrzaj>
    <derivirana_varijabla naziv="DomainObject.Predmet.ProtuStrankaListFormatedWithAdress_1">
      <item>SNAŠEL d.o.o. za trgovinu i usluge, Vinkovačko naselje bb, 22233 Prvić Luka</item>
    </derivirana_varijabla>
  </DomainObject.Predmet.ProtuStrankaListFormatedWithAdress>
  <DomainObject.Predmet.ProtuStrankaListFormatedWithAdressOIB>
    <izvorni_sadrzaj>
      <item>SNAŠEL d.o.o. za trgovinu i usluge, OIB 90582369441, Vinkovačko naselje bb, 22233 Prvić Luka</item>
    </izvorni_sadrzaj>
    <derivirana_varijabla naziv="DomainObject.Predmet.ProtuStrankaListFormatedWithAdressOIB_1">
      <item>SNAŠEL d.o.o. za trgovinu i usluge, OIB 90582369441, Vinkovačko naselje bb, 22233 Prvić Luka</item>
    </derivirana_varijabla>
  </DomainObject.Predmet.ProtuStrankaListFormatedWithAdressOIB>
  <DomainObject.Predmet.ProtuStrankaListNazivFormated>
    <izvorni_sadrzaj>
      <item>SNAŠEL d.o.o. za trgovinu i usluge</item>
    </izvorni_sadrzaj>
    <derivirana_varijabla naziv="DomainObject.Predmet.ProtuStrankaListNazivFormated_1">
      <item>SNAŠEL d.o.o. za trgovinu i usluge</item>
    </derivirana_varijabla>
  </DomainObject.Predmet.ProtuStrankaListNazivFormated>
  <DomainObject.Predmet.ProtuStrankaListNazivFormatedOIB>
    <izvorni_sadrzaj>
      <item>SNAŠEL d.o.o. za trgovinu i usluge, OIB 90582369441</item>
    </izvorni_sadrzaj>
    <derivirana_varijabla naziv="DomainObject.Predmet.ProtuStrankaListNazivFormatedOIB_1">
      <item>SNAŠEL d.o.o. za trgovinu i usluge, OIB 90582369441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SNAŠEL d.o.o. za trgovinu i usluge</izvorni_sadrzaj>
    <derivirana_varijabla naziv="DomainObject.Predmet.ProtustrankaIDrugi_1">SNAŠEL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SNAŠEL d.o.o. za trgovinu i usluge, OIB 90582369441, Vinkovačko naselje bb, 22233 Prvić Luka</izvorni_sadrzaj>
    <derivirana_varijabla naziv="DomainObject.Predmet.ProtustrankaIDrugiAdressOIB_1">SNAŠEL d.o.o. za trgovinu i usluge, OIB 90582369441, Vinkovačko naselje bb, 22233 Prvić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SNAŠEL d.o.o. za trgovinu i usluge</item>
    </izvorni_sadrzaj>
    <derivirana_varijabla naziv="DomainObject.Predmet.SudioniciListNaziv_1">
      <item>FINA - Podružnica Šibenik</item>
      <item>SNAŠEL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SNAŠEL d.o.o. za trgovinu i usluge, OIB 90582369441, Vinkovačko naselje bb,22233 Prvić Luka</item>
    </izvorni_sadrzaj>
    <derivirana_varijabla naziv="DomainObject.Predmet.SudioniciListAdressOIB_1">
      <item>FINA - Podružnica Šibenik, OIB 85821130368, Perivoj L. Marune 1,22000 Šibenik</item>
      <item>SNAŠEL d.o.o. za trgovinu i usluge, OIB 90582369441, Vinkovačko naselje bb,22233 Prvić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90582369441</item>
    </izvorni_sadrzaj>
    <derivirana_varijabla naziv="DomainObject.Predmet.SudioniciListNazivOIB_1">
      <item>, OIB 85821130368</item>
      <item>, OIB 90582369441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5CF3BE-51CC-4293-BDD7-D669DFF33D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401</properties:Words>
  <properties:Characters>2019</properties:Characters>
  <properties:Lines>53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2016-04-04T10:38:00Z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2016-04-06T06:55:00Z</dcterms:modified>
  <cp:revision>3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