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9bfe" w14:paraId="3f39bfe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84528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BE04AD">
        <w:rPr>
          <w:rFonts w:cs="Times New Roman" w:hAnsi="Times New Roman" w:ascii="Times New Roman"/>
          <w:sz w:val="24"/>
        </w:rPr>
        <w:t>70. St-</w:t>
      </w:r>
      <w:r w:rsidR="001F5BDA">
        <w:rPr>
          <w:rFonts w:cs="Times New Roman" w:hAnsi="Times New Roman" w:ascii="Times New Roman"/>
          <w:sz w:val="24"/>
        </w:rPr>
        <w:t>5212/2016</w:t>
      </w:r>
      <w:r w:rsidR="00AD63FB" w:rsidRPr="00AD63FB">
        <w:rPr>
          <w:rFonts w:cs="Times New Roman" w:hAnsi="Times New Roman" w:ascii="Times New Roman"/>
          <w:sz w:val="24"/>
        </w:rPr>
        <w:t xml:space="preserve">  </w:t>
      </w:r>
    </w:p>
    <w:p w:rsidRDefault="00AD63FB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E P U B L I K A   H R V A T S K A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63FB" w:rsidP="00AD63FB" w:rsid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J E Š E NJ E</w:t>
      </w:r>
    </w:p>
    <w:p w:rsidRDefault="00BE04AD" w:rsidP="00AD63FB" w:rsidR="00BE04AD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63FB" w:rsidP="00BE04AD" w:rsidR="00BE04AD" w:rsidRPr="00BE04AD">
      <w:pPr>
        <w:rPr>
          <w:sz w:val="24"/>
          <w:szCs w:val="24"/>
        </w:rPr>
      </w:pPr>
      <w:r w:rsidRPr="00AD63FB">
        <w:rPr>
          <w:sz w:val="24"/>
        </w:rPr>
        <w:tab/>
      </w:r>
      <w:r w:rsidR="00BE04AD" w:rsidRPr="00BE04AD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200AD6">
        <w:rPr>
          <w:sz w:val="24"/>
          <w:szCs w:val="24"/>
        </w:rPr>
        <w:t>RENESANSA PROJEKTI d.o.o., OIB: 99632877712, MBS: 080384331, Zagreb, Pavla Hatza 22</w:t>
      </w:r>
      <w:r w:rsidR="00BE04AD" w:rsidRPr="00BE04AD">
        <w:rPr>
          <w:sz w:val="24"/>
          <w:szCs w:val="24"/>
        </w:rPr>
        <w:t>, 1</w:t>
      </w:r>
      <w:r w:rsidR="00200AD6">
        <w:rPr>
          <w:sz w:val="24"/>
          <w:szCs w:val="24"/>
        </w:rPr>
        <w:t>4</w:t>
      </w:r>
      <w:r w:rsidR="00BE04AD" w:rsidRPr="00BE04AD">
        <w:rPr>
          <w:sz w:val="24"/>
          <w:szCs w:val="24"/>
        </w:rPr>
        <w:t>.travnja 2017.,</w:t>
      </w:r>
    </w:p>
    <w:p w:rsidRDefault="00AD63FB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4325E7">
        <w:rPr>
          <w:sz w:val="24"/>
        </w:rPr>
        <w:t>Nalaže se osobi</w:t>
      </w:r>
      <w:r w:rsidR="00EB69EE">
        <w:rPr>
          <w:sz w:val="24"/>
        </w:rPr>
        <w:t xml:space="preserve"> o</w:t>
      </w:r>
      <w:r w:rsidR="004325E7">
        <w:rPr>
          <w:sz w:val="24"/>
        </w:rPr>
        <w:t>vlaštenoj</w:t>
      </w:r>
      <w:r w:rsidR="00E25B65">
        <w:rPr>
          <w:sz w:val="24"/>
        </w:rPr>
        <w:t xml:space="preserve"> za zastupanje </w:t>
      </w:r>
      <w:r w:rsidR="0032388F">
        <w:rPr>
          <w:sz w:val="24"/>
        </w:rPr>
        <w:t xml:space="preserve"> </w:t>
      </w:r>
      <w:r w:rsidR="00B339B5">
        <w:rPr>
          <w:sz w:val="24"/>
        </w:rPr>
        <w:t xml:space="preserve">Zdenki Gordani Trdak, OIB: 93761354350 iz Hrvatskog Leskovca, Ciglarska ulica 24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9E099E">
        <w:rPr>
          <w:sz w:val="24"/>
          <w:szCs w:val="24"/>
        </w:rPr>
        <w:t>-</w:t>
      </w:r>
      <w:r w:rsidR="00B339B5">
        <w:rPr>
          <w:sz w:val="24"/>
          <w:szCs w:val="24"/>
        </w:rPr>
        <w:t>5212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86EAE">
        <w:rPr>
          <w:sz w:val="24"/>
          <w:szCs w:val="24"/>
        </w:rPr>
        <w:t xml:space="preserve">dužnikom </w:t>
      </w:r>
      <w:r w:rsidRPr="00C37D39">
        <w:rPr>
          <w:sz w:val="24"/>
          <w:szCs w:val="24"/>
        </w:rPr>
        <w:t xml:space="preserve">nad </w:t>
      </w:r>
      <w:r w:rsidR="00AE1FB9">
        <w:rPr>
          <w:sz w:val="24"/>
          <w:szCs w:val="24"/>
        </w:rPr>
        <w:t>RENESANSA PROJEKTI d.o.o., OIB: 99632877712, MBS: 080384331, Zagreb, Pavla Hatza 22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386EAE">
        <w:rPr>
          <w:sz w:val="24"/>
          <w:szCs w:val="24"/>
        </w:rPr>
        <w:t>120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86EAE">
        <w:rPr>
          <w:sz w:val="24"/>
        </w:rPr>
        <w:t xml:space="preserve">, </w:t>
      </w:r>
      <w:r w:rsidR="00827A8D">
        <w:rPr>
          <w:sz w:val="24"/>
        </w:rPr>
        <w:t>1</w:t>
      </w:r>
      <w:r w:rsidR="00AE1FB9">
        <w:rPr>
          <w:sz w:val="24"/>
        </w:rPr>
        <w:t>4</w:t>
      </w:r>
      <w:r w:rsidR="00827A8D">
        <w:rPr>
          <w:sz w:val="24"/>
        </w:rPr>
        <w:t>.</w:t>
      </w:r>
      <w:r w:rsidR="00AE1FB9">
        <w:rPr>
          <w:sz w:val="24"/>
        </w:rPr>
        <w:t xml:space="preserve"> </w:t>
      </w:r>
      <w:r w:rsidR="00827A8D">
        <w:rPr>
          <w:sz w:val="24"/>
        </w:rPr>
        <w:t>travnja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6002CC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6002CC" w:rsidP="00445BA5" w:rsidR="006002CC" w:rsidRPr="006002CC">
      <w:pPr>
        <w:jc w:val="right"/>
        <w:rPr>
          <w:sz w:val="24"/>
          <w:szCs w:val="24"/>
        </w:rPr>
      </w:pPr>
      <w:r w:rsidRPr="006002CC">
        <w:rPr>
          <w:sz w:val="24"/>
          <w:szCs w:val="24"/>
        </w:rPr>
        <w:t>Za točnost otpravka-</w:t>
      </w:r>
    </w:p>
    <w:p w:rsidRDefault="006002CC" w:rsidP="00445BA5" w:rsidR="006002CC" w:rsidRPr="006002CC">
      <w:pPr>
        <w:jc w:val="right"/>
        <w:rPr>
          <w:sz w:val="24"/>
          <w:szCs w:val="24"/>
        </w:rPr>
      </w:pPr>
      <w:r w:rsidRPr="006002CC">
        <w:rPr>
          <w:sz w:val="24"/>
          <w:szCs w:val="24"/>
        </w:rPr>
        <w:t>ovlašteni službenik</w:t>
      </w:r>
    </w:p>
    <w:p w:rsidRDefault="006002CC" w:rsidP="00445BA5" w:rsidR="006002CC" w:rsidRPr="006002CC">
      <w:pPr>
        <w:jc w:val="right"/>
        <w:rPr>
          <w:sz w:val="24"/>
          <w:szCs w:val="24"/>
        </w:rPr>
      </w:pPr>
      <w:r w:rsidRPr="006002CC">
        <w:rPr>
          <w:sz w:val="24"/>
          <w:szCs w:val="24"/>
        </w:rPr>
        <w:t xml:space="preserve">Mirjana Gašparić </w:t>
      </w:r>
    </w:p>
    <w:p w:rsidRDefault="008979AC" w:rsidP="006002CC" w:rsidR="008979AC" w:rsidRPr="006002CC">
      <w:pPr>
        <w:ind w:left="720"/>
        <w:jc w:val="both"/>
        <w:rPr>
          <w:sz w:val="24"/>
          <w:szCs w:val="24"/>
        </w:rPr>
      </w:pPr>
    </w:p>
    <w:sectPr w:rsidSect="00491CF2" w:rsidR="008979AC" w:rsidRPr="006002C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B20E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AE1FB9">
      <w:rPr>
        <w:sz w:val="24"/>
        <w:szCs w:val="24"/>
      </w:rPr>
      <w:t>5212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5A7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D62FC"/>
    <w:rsid w:val="001E53FF"/>
    <w:rsid w:val="001F1E1B"/>
    <w:rsid w:val="001F5BDA"/>
    <w:rsid w:val="00200AD6"/>
    <w:rsid w:val="00202D07"/>
    <w:rsid w:val="0021367A"/>
    <w:rsid w:val="002265A1"/>
    <w:rsid w:val="00227FD2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388F"/>
    <w:rsid w:val="00327920"/>
    <w:rsid w:val="00330388"/>
    <w:rsid w:val="00331898"/>
    <w:rsid w:val="0036221F"/>
    <w:rsid w:val="0037505D"/>
    <w:rsid w:val="00386EAE"/>
    <w:rsid w:val="00397B61"/>
    <w:rsid w:val="003C1D9D"/>
    <w:rsid w:val="003D43C2"/>
    <w:rsid w:val="003F5D8D"/>
    <w:rsid w:val="00426703"/>
    <w:rsid w:val="004325E7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002CC"/>
    <w:rsid w:val="00611026"/>
    <w:rsid w:val="0066028D"/>
    <w:rsid w:val="00683F41"/>
    <w:rsid w:val="006868A5"/>
    <w:rsid w:val="006963E9"/>
    <w:rsid w:val="006A1915"/>
    <w:rsid w:val="006B20E3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27A8D"/>
    <w:rsid w:val="00831448"/>
    <w:rsid w:val="008375F1"/>
    <w:rsid w:val="00841524"/>
    <w:rsid w:val="00852F2B"/>
    <w:rsid w:val="008751FB"/>
    <w:rsid w:val="00884528"/>
    <w:rsid w:val="00884822"/>
    <w:rsid w:val="00897588"/>
    <w:rsid w:val="008979AC"/>
    <w:rsid w:val="008B5EF8"/>
    <w:rsid w:val="008C1325"/>
    <w:rsid w:val="008C1695"/>
    <w:rsid w:val="008C32C3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099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D63FB"/>
    <w:rsid w:val="00AE1FB9"/>
    <w:rsid w:val="00AE48DE"/>
    <w:rsid w:val="00B02445"/>
    <w:rsid w:val="00B06B1E"/>
    <w:rsid w:val="00B10919"/>
    <w:rsid w:val="00B10FA9"/>
    <w:rsid w:val="00B1379F"/>
    <w:rsid w:val="00B263D5"/>
    <w:rsid w:val="00B339B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BE04AD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64D1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38AA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091E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B2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0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0E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0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0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B2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0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0E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0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0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5212</izvorni_sadrzaj>
    <derivirana_varijabla naziv="DomainObject.Predmet.Broj_1">5212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St-5212/2016</izvorni_sadrzaj>
    <derivirana_varijabla naziv="DomainObject.Predmet.OznakaBroj_1">St-5212/2016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RENESANSA PROJEKTI d.o.o.</izvorni_sadrzaj>
    <derivirana_varijabla naziv="DomainObject.Predmet.ProtustrankaFormated_1">  RENESANSA PROJEKTI d.o.o.</derivirana_varijabla>
  </DomainObject.Predmet.ProtustrankaFormated>
  <DomainObject.Predmet.ProtustrankaFormatedOIB>
    <izvorni_sadrzaj>  RENESANSA PROJEKTI d.o.o., OIB 99632877712</izvorni_sadrzaj>
    <derivirana_varijabla naziv="DomainObject.Predmet.ProtustrankaFormatedOIB_1">  RENESANSA PROJEKTI d.o.o., OIB 99632877712</derivirana_varijabla>
  </DomainObject.Predmet.ProtustrankaFormatedOIB>
  <DomainObject.Predmet.ProtustrankaFormatedWithAdress>
    <izvorni_sadrzaj> RENESANSA PROJEKTI d.o.o., Pavla Hatza 22, 10000 Zagreb</izvorni_sadrzaj>
    <derivirana_varijabla naziv="DomainObject.Predmet.ProtustrankaFormatedWithAdress_1"> RENESANSA PROJEKTI d.o.o., Pavla Hatza 22, 10000 Zagreb</derivirana_varijabla>
  </DomainObject.Predmet.ProtustrankaFormatedWithAdress>
  <DomainObject.Predmet.ProtustrankaFormatedWithAdressOIB>
    <izvorni_sadrzaj> RENESANSA PROJEKTI d.o.o., OIB 99632877712, Pavla Hatza 22, 10000 Zagreb</izvorni_sadrzaj>
    <derivirana_varijabla naziv="DomainObject.Predmet.ProtustrankaFormatedWithAdressOIB_1"> RENESANSA PROJEKTI d.o.o., OIB 99632877712, Pavla Hatza 22, 10000 Zagreb</derivirana_varijabla>
  </DomainObject.Predmet.ProtustrankaFormatedWithAdressOIB>
  <DomainObject.Predmet.ProtustrankaWithAdress>
    <izvorni_sadrzaj>RENESANSA PROJEKTI d.o.o. Pavla Hatza 22, 10000 Zagreb</izvorni_sadrzaj>
    <derivirana_varijabla naziv="DomainObject.Predmet.ProtustrankaWithAdress_1">RENESANSA PROJEKTI d.o.o. Pavla Hatza 22, 10000 Zagreb</derivirana_varijabla>
  </DomainObject.Predmet.ProtustrankaWithAdress>
  <DomainObject.Predmet.ProtustrankaWithAdressOIB>
    <izvorni_sadrzaj>RENESANSA PROJEKTI d.o.o., OIB 99632877712, Pavla Hatza 22, 10000 Zagreb</izvorni_sadrzaj>
    <derivirana_varijabla naziv="DomainObject.Predmet.ProtustrankaWithAdressOIB_1">RENESANSA PROJEKTI d.o.o., OIB 99632877712, Pavla Hatza 22, 10000 Zagreb</derivirana_varijabla>
  </DomainObject.Predmet.ProtustrankaWithAdressOIB>
  <DomainObject.Predmet.ProtustrankaNazivFormated>
    <izvorni_sadrzaj>RENESANSA PROJEKTI d.o.o.</izvorni_sadrzaj>
    <derivirana_varijabla naziv="DomainObject.Predmet.ProtustrankaNazivFormated_1">RENESANSA PROJEKTI d.o.o.</derivirana_varijabla>
  </DomainObject.Predmet.ProtustrankaNazivFormated>
  <DomainObject.Predmet.ProtustrankaNazivFormatedOIB>
    <izvorni_sadrzaj>RENESANSA PROJEKTI d.o.o., OIB 99632877712</izvorni_sadrzaj>
    <derivirana_varijabla naziv="DomainObject.Predmet.ProtustrankaNazivFormatedOIB_1">RENESANSA PROJEKTI d.o.o., OIB 99632877712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RENESANSA PROJEKTI d.o.o.</item>
    </izvorni_sadrzaj>
    <derivirana_varijabla naziv="DomainObject.Predmet.ProtuStrankaListFormated_1">
      <item>RENESANSA PROJEKTI d.o.o.</item>
    </derivirana_varijabla>
  </DomainObject.Predmet.ProtuStrankaListFormated>
  <DomainObject.Predmet.ProtuStrankaListFormatedOIB>
    <izvorni_sadrzaj>
      <item>RENESANSA PROJEKTI d.o.o., OIB 99632877712</item>
    </izvorni_sadrzaj>
    <derivirana_varijabla naziv="DomainObject.Predmet.ProtuStrankaListFormatedOIB_1">
      <item>RENESANSA PROJEKTI d.o.o., OIB 99632877712</item>
    </derivirana_varijabla>
  </DomainObject.Predmet.ProtuStrankaListFormatedOIB>
  <DomainObject.Predmet.ProtuStrankaListFormatedWithAdress>
    <izvorni_sadrzaj>
      <item>RENESANSA PROJEKTI d.o.o., Pavla Hatza 22, 10000 Zagreb</item>
    </izvorni_sadrzaj>
    <derivirana_varijabla naziv="DomainObject.Predmet.ProtuStrankaListFormatedWithAdress_1">
      <item>RENESANSA PROJEKTI d.o.o., Pavla Hatza 22, 10000 Zagreb</item>
    </derivirana_varijabla>
  </DomainObject.Predmet.ProtuStrankaListFormatedWithAdress>
  <DomainObject.Predmet.ProtuStrankaListFormatedWithAdressOIB>
    <izvorni_sadrzaj>
      <item>RENESANSA PROJEKTI d.o.o., OIB 99632877712, Pavla Hatza 22, 10000 Zagreb</item>
    </izvorni_sadrzaj>
    <derivirana_varijabla naziv="DomainObject.Predmet.ProtuStrankaListFormatedWithAdressOIB_1">
      <item>RENESANSA PROJEKTI d.o.o., OIB 99632877712, Pavla Hatza 22, 10000 Zagreb</item>
    </derivirana_varijabla>
  </DomainObject.Predmet.ProtuStrankaListFormatedWithAdressOIB>
  <DomainObject.Predmet.ProtuStrankaListNazivFormated>
    <izvorni_sadrzaj>
      <item>RENESANSA PROJEKTI d.o.o.</item>
    </izvorni_sadrzaj>
    <derivirana_varijabla naziv="DomainObject.Predmet.ProtuStrankaListNazivFormated_1">
      <item>RENESANSA PROJEKTI d.o.o.</item>
    </derivirana_varijabla>
  </DomainObject.Predmet.ProtuStrankaListNazivFormated>
  <DomainObject.Predmet.ProtuStrankaListNazivFormatedOIB>
    <izvorni_sadrzaj>
      <item>RENESANSA PROJEKTI d.o.o., OIB 99632877712</item>
    </izvorni_sadrzaj>
    <derivirana_varijabla naziv="DomainObject.Predmet.ProtuStrankaListNazivFormatedOIB_1">
      <item>RENESANSA PROJEKTI d.o.o., OIB 99632877712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RENESANSA PROJEKTI d.o.o.</izvorni_sadrzaj>
    <derivirana_varijabla naziv="DomainObject.Predmet.ProtustrankaIDrugi_1">RENESANSA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RENESANSA PROJEKTI d.o.o., OIB 99632877712, Pavla Hatza 22, 10000 Zagreb</izvorni_sadrzaj>
    <derivirana_varijabla naziv="DomainObject.Predmet.ProtustrankaIDrugiAdressOIB_1">RENESANSA PROJEKTI d.o.o., OIB 99632877712, Pavla Hatza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RENESANSA PROJEKTI d.o.o.</item>
    </izvorni_sadrzaj>
    <derivirana_varijabla naziv="DomainObject.Predmet.SudioniciListNaziv_1">
      <item>FINA Regionalni centar Zagreb</item>
      <item>RENESANSA PROJEKTI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RENESANSA PROJEKTI d.o.o., OIB 99632877712, Pavla Hatza 22,10000 Zagreb</item>
    </izvorni_sadrzaj>
    <derivirana_varijabla naziv="DomainObject.Predmet.SudioniciListAdressOIB_1">
      <item>FINA Regionalni centar Zagreb, OIB 85821130368, Trg svibanjskih žrtava 1995. 1,10000 Zagreb</item>
      <item>RENESANSA PROJEKTI d.o.o., OIB 99632877712, Pavla Hatza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99632877712</item>
    </izvorni_sadrzaj>
    <derivirana_varijabla naziv="DomainObject.Predmet.SudioniciListNazivOIB_1">
      <item>, OIB 85821130368</item>
      <item>, OIB 99632877712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2655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2017-04-14T05:12:00Z</dcterms:created>
  <dc:creator>ilukac</dc:creator>
  <cp:lastModifiedBy>Mirjana Gašparić</cp:lastModifiedBy>
  <cp:lastPrinted>2017-04-14T05:09:00Z</cp:lastPrinted>
  <dcterms:modified xmlns:xsi="http://www.w3.org/2001/XMLSchema-instance" xsi:type="dcterms:W3CDTF">2017-04-14T05:15:00Z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