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d34f" w14:paraId="fd5d34f" w:rsidRDefault="00144987" w:rsidP="00144987" w:rsidR="00144987" w:rsidRPr="008304FD">
      <w:pPr>
        <w:ind w:right="-468"/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 w:rsidRPr="008304FD">
        <w:rPr>
          <w:rFonts w:hAnsi="Book Antiqua" w:ascii="Book Antiqua"/>
          <w:b/>
          <w:sz w:val="22"/>
          <w:szCs w:val="22"/>
        </w:rPr>
        <w:t xml:space="preserve">Nadležni trgovački sud : TRGOVAČKI SUD ZAGREB </w:t>
      </w:r>
    </w:p>
    <w:p w:rsidRDefault="00144987" w:rsidP="00144987" w:rsidR="00144987" w:rsidRPr="008304FD">
      <w:pPr>
        <w:ind w:right="-468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 xml:space="preserve">Poslovni broj spisa        </w:t>
      </w:r>
      <w:r w:rsidR="00F847FA">
        <w:rPr>
          <w:rFonts w:hAnsi="Book Antiqua" w:ascii="Book Antiqua"/>
          <w:b/>
          <w:sz w:val="22"/>
          <w:szCs w:val="22"/>
        </w:rPr>
        <w:t>: 48</w:t>
      </w:r>
      <w:r w:rsidR="002A22D5">
        <w:rPr>
          <w:rFonts w:hAnsi="Book Antiqua" w:ascii="Book Antiqua"/>
          <w:b/>
          <w:sz w:val="22"/>
          <w:szCs w:val="22"/>
        </w:rPr>
        <w:t xml:space="preserve"> St-</w:t>
      </w:r>
      <w:r w:rsidR="00F847FA">
        <w:rPr>
          <w:rFonts w:hAnsi="Book Antiqua" w:ascii="Book Antiqua"/>
          <w:b/>
          <w:sz w:val="22"/>
          <w:szCs w:val="22"/>
        </w:rPr>
        <w:t>2814</w:t>
      </w:r>
      <w:r w:rsidR="00E67AFB" w:rsidRPr="008304FD">
        <w:rPr>
          <w:rFonts w:hAnsi="Book Antiqua" w:ascii="Book Antiqua"/>
          <w:b/>
          <w:sz w:val="22"/>
          <w:szCs w:val="22"/>
        </w:rPr>
        <w:t>/</w:t>
      </w:r>
      <w:r w:rsidR="001A765E">
        <w:rPr>
          <w:rFonts w:hAnsi="Book Antiqua" w:ascii="Book Antiqua"/>
          <w:b/>
          <w:sz w:val="22"/>
          <w:szCs w:val="22"/>
        </w:rPr>
        <w:t>20</w:t>
      </w:r>
      <w:r w:rsidR="00F847FA">
        <w:rPr>
          <w:rFonts w:hAnsi="Book Antiqua" w:ascii="Book Antiqua"/>
          <w:b/>
          <w:sz w:val="22"/>
          <w:szCs w:val="22"/>
        </w:rPr>
        <w:t>18</w:t>
      </w:r>
      <w:r w:rsidRPr="008304FD">
        <w:rPr>
          <w:rFonts w:hAnsi="Book Antiqua" w:ascii="Book Antiqua"/>
          <w:b/>
          <w:sz w:val="22"/>
          <w:szCs w:val="22"/>
        </w:rPr>
        <w:t xml:space="preserve"> </w:t>
      </w:r>
    </w:p>
    <w:p w:rsidRDefault="00721E96" w:rsidP="00144987" w:rsidR="000269D4">
      <w:pPr>
        <w:ind w:right="-468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>D</w:t>
      </w:r>
      <w:r w:rsidR="00144987" w:rsidRPr="008304FD">
        <w:rPr>
          <w:rFonts w:hAnsi="Book Antiqua" w:ascii="Book Antiqua"/>
          <w:b/>
          <w:sz w:val="22"/>
          <w:szCs w:val="22"/>
        </w:rPr>
        <w:t xml:space="preserve">užnik              </w:t>
      </w:r>
      <w:r w:rsidR="00F847FA">
        <w:rPr>
          <w:rFonts w:hAnsi="Book Antiqua" w:ascii="Book Antiqua"/>
          <w:b/>
          <w:sz w:val="22"/>
          <w:szCs w:val="22"/>
        </w:rPr>
        <w:t>:STEČAJNA MASA IZA  RUBERG</w:t>
      </w:r>
      <w:r w:rsidR="009B70DB" w:rsidRPr="008304FD">
        <w:rPr>
          <w:rFonts w:hAnsi="Book Antiqua" w:ascii="Book Antiqua"/>
          <w:b/>
          <w:sz w:val="22"/>
          <w:szCs w:val="22"/>
        </w:rPr>
        <w:t xml:space="preserve"> </w:t>
      </w:r>
      <w:r w:rsidRPr="008304FD">
        <w:rPr>
          <w:rFonts w:hAnsi="Book Antiqua" w:ascii="Book Antiqua"/>
          <w:b/>
          <w:sz w:val="22"/>
          <w:szCs w:val="22"/>
        </w:rPr>
        <w:t xml:space="preserve"> d.o.</w:t>
      </w:r>
      <w:r w:rsidR="00E00F57" w:rsidRPr="008304FD">
        <w:rPr>
          <w:rFonts w:hAnsi="Book Antiqua" w:ascii="Book Antiqua"/>
          <w:b/>
          <w:sz w:val="22"/>
          <w:szCs w:val="22"/>
        </w:rPr>
        <w:t xml:space="preserve">o. u stečaju </w:t>
      </w:r>
      <w:r w:rsidR="00F847FA">
        <w:rPr>
          <w:rFonts w:hAnsi="Book Antiqua" w:ascii="Book Antiqua"/>
          <w:b/>
          <w:sz w:val="22"/>
          <w:szCs w:val="22"/>
        </w:rPr>
        <w:t xml:space="preserve"> Hrašćica</w:t>
      </w:r>
      <w:r w:rsidR="000269D4">
        <w:rPr>
          <w:rFonts w:hAnsi="Book Antiqua" w:ascii="Book Antiqua"/>
          <w:b/>
          <w:sz w:val="22"/>
          <w:szCs w:val="22"/>
        </w:rPr>
        <w:t xml:space="preserve">, </w:t>
      </w:r>
      <w:r w:rsidR="00F847FA">
        <w:rPr>
          <w:rFonts w:hAnsi="Book Antiqua" w:ascii="Book Antiqua"/>
          <w:b/>
          <w:sz w:val="22"/>
          <w:szCs w:val="22"/>
        </w:rPr>
        <w:t xml:space="preserve">Braće Radić 1 </w:t>
      </w:r>
    </w:p>
    <w:p w:rsidRDefault="000269D4" w:rsidP="00144987" w:rsidR="00E67AFB" w:rsidRPr="008304FD">
      <w:pPr>
        <w:ind w:right="-468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                           </w:t>
      </w:r>
      <w:r w:rsidR="00F847FA">
        <w:rPr>
          <w:rFonts w:hAnsi="Book Antiqua" w:ascii="Book Antiqua"/>
          <w:b/>
          <w:sz w:val="22"/>
          <w:szCs w:val="22"/>
        </w:rPr>
        <w:t>4200</w:t>
      </w:r>
      <w:r>
        <w:rPr>
          <w:rFonts w:hAnsi="Book Antiqua" w:ascii="Book Antiqua"/>
          <w:b/>
          <w:sz w:val="22"/>
          <w:szCs w:val="22"/>
        </w:rPr>
        <w:t>0</w:t>
      </w:r>
      <w:r w:rsidR="00F847FA">
        <w:rPr>
          <w:rFonts w:hAnsi="Book Antiqua" w:ascii="Book Antiqua"/>
          <w:b/>
          <w:sz w:val="22"/>
          <w:szCs w:val="22"/>
        </w:rPr>
        <w:t xml:space="preserve"> Varaždin, </w:t>
      </w:r>
      <w:r w:rsidR="009B70DB" w:rsidRPr="008304FD">
        <w:rPr>
          <w:rFonts w:hAnsi="Book Antiqua" w:ascii="Book Antiqua"/>
          <w:b/>
          <w:sz w:val="22"/>
          <w:szCs w:val="22"/>
        </w:rPr>
        <w:t>OIB</w:t>
      </w:r>
      <w:r w:rsidR="00F847FA">
        <w:rPr>
          <w:rFonts w:hAnsi="Book Antiqua" w:ascii="Book Antiqua"/>
          <w:b/>
          <w:sz w:val="22"/>
          <w:szCs w:val="22"/>
        </w:rPr>
        <w:t xml:space="preserve">: 69163092319 </w:t>
      </w:r>
      <w:r w:rsidR="005A6BAA">
        <w:rPr>
          <w:rFonts w:hAnsi="Book Antiqua" w:ascii="Book Antiqua"/>
          <w:b/>
          <w:sz w:val="22"/>
          <w:szCs w:val="22"/>
        </w:rPr>
        <w:t>(raniji OIB:</w:t>
      </w:r>
      <w:r w:rsidR="00F847FA">
        <w:rPr>
          <w:rFonts w:hAnsi="Book Antiqua" w:ascii="Book Antiqua"/>
          <w:b/>
          <w:sz w:val="22"/>
          <w:szCs w:val="22"/>
        </w:rPr>
        <w:t xml:space="preserve"> 32383575430</w:t>
      </w:r>
      <w:r w:rsidR="009B70DB" w:rsidRPr="008304FD">
        <w:rPr>
          <w:rFonts w:hAnsi="Book Antiqua" w:ascii="Book Antiqua"/>
          <w:b/>
          <w:sz w:val="22"/>
          <w:szCs w:val="22"/>
        </w:rPr>
        <w:t xml:space="preserve">) </w:t>
      </w:r>
    </w:p>
    <w:p w:rsidRDefault="003008AF" w:rsidP="00144987" w:rsidR="003008AF" w:rsidRPr="008304FD">
      <w:pPr>
        <w:ind w:right="-468"/>
        <w:rPr>
          <w:rFonts w:hAnsi="Book Antiqua" w:ascii="Book Antiqua"/>
          <w:b/>
          <w:sz w:val="22"/>
          <w:szCs w:val="22"/>
        </w:rPr>
      </w:pPr>
    </w:p>
    <w:p w:rsidRDefault="00E67AFB" w:rsidP="00E67AFB" w:rsidR="00E67AFB" w:rsidRPr="008304FD">
      <w:pPr>
        <w:jc w:val="center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>I Z V J E Š Ć E</w:t>
      </w:r>
    </w:p>
    <w:p w:rsidRDefault="00E67AFB" w:rsidP="00E67AFB" w:rsidR="003008AF" w:rsidRPr="008304FD">
      <w:pPr>
        <w:jc w:val="center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 xml:space="preserve">O </w:t>
      </w:r>
      <w:r w:rsidR="00000A4C" w:rsidRPr="008304FD">
        <w:rPr>
          <w:rFonts w:hAnsi="Book Antiqua" w:ascii="Book Antiqua"/>
          <w:b/>
          <w:sz w:val="22"/>
          <w:szCs w:val="22"/>
        </w:rPr>
        <w:t xml:space="preserve">GOSPODARSKOM POLOŽAJU </w:t>
      </w:r>
      <w:r w:rsidRPr="008304FD">
        <w:rPr>
          <w:rFonts w:hAnsi="Book Antiqua" w:ascii="Book Antiqua"/>
          <w:b/>
          <w:sz w:val="22"/>
          <w:szCs w:val="22"/>
        </w:rPr>
        <w:t>DUŽNIKA</w:t>
      </w:r>
      <w:r w:rsidR="00000A4C" w:rsidRPr="008304FD">
        <w:rPr>
          <w:rFonts w:hAnsi="Book Antiqua" w:ascii="Book Antiqua"/>
          <w:b/>
          <w:sz w:val="22"/>
          <w:szCs w:val="22"/>
        </w:rPr>
        <w:t xml:space="preserve"> I NJEGOVIM UZROCIMA </w:t>
      </w:r>
    </w:p>
    <w:p w:rsidRDefault="00000A4C" w:rsidP="00E67AFB" w:rsidR="00E67AFB" w:rsidRPr="008304FD">
      <w:pPr>
        <w:jc w:val="center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 xml:space="preserve">(ČL. 227. Stečajnog zakona) </w:t>
      </w:r>
    </w:p>
    <w:p w:rsidRDefault="00E67AFB" w:rsidP="00E67AFB" w:rsidR="00E67AFB" w:rsidRPr="008304FD">
      <w:pPr>
        <w:jc w:val="both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 xml:space="preserve"> ___________________________________________________________________________</w:t>
      </w:r>
    </w:p>
    <w:p w:rsidRDefault="009C1DDE" w:rsidP="009C1DDE" w:rsidR="009C1DDE">
      <w:pPr>
        <w:ind w:left="1080"/>
        <w:jc w:val="both"/>
        <w:rPr>
          <w:rFonts w:hAnsi="Book Antiqua" w:ascii="Book Antiqua"/>
          <w:b/>
          <w:sz w:val="22"/>
          <w:szCs w:val="22"/>
        </w:rPr>
      </w:pPr>
    </w:p>
    <w:p w:rsidRDefault="00E67AFB" w:rsidP="003008AF" w:rsidR="00E67AFB" w:rsidRPr="008304FD">
      <w:pPr>
        <w:numPr>
          <w:ilvl w:val="0"/>
          <w:numId w:val="18"/>
        </w:numPr>
        <w:jc w:val="both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>UVODNI DIO :</w:t>
      </w:r>
    </w:p>
    <w:p w:rsidRDefault="00E67AFB" w:rsidP="00E67AFB" w:rsidR="00E67AFB" w:rsidRPr="008304FD">
      <w:pPr>
        <w:ind w:left="1080"/>
        <w:jc w:val="both"/>
        <w:rPr>
          <w:rFonts w:hAnsi="Book Antiqua" w:ascii="Book Antiqua"/>
          <w:b/>
          <w:sz w:val="22"/>
          <w:szCs w:val="22"/>
        </w:rPr>
      </w:pPr>
    </w:p>
    <w:p w:rsidRDefault="00B70534" w:rsidP="005A6BAA" w:rsidR="009B70DB">
      <w:pPr>
        <w:ind w:right="-468"/>
        <w:rPr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</w:r>
      <w:r w:rsidR="00E67AFB" w:rsidRPr="008304FD">
        <w:rPr>
          <w:rFonts w:hAnsi="Book Antiqua" w:ascii="Book Antiqua"/>
          <w:sz w:val="22"/>
          <w:szCs w:val="22"/>
        </w:rPr>
        <w:t xml:space="preserve">U skladu sa odredbom članka 227. st. 1. Stečajnog zakona (NN.71/2015) stečajni upravitelj dužnika </w:t>
      </w:r>
      <w:r w:rsidR="00F847FA">
        <w:rPr>
          <w:rFonts w:hAnsi="Book Antiqua" w:ascii="Book Antiqua"/>
          <w:b/>
          <w:sz w:val="22"/>
          <w:szCs w:val="22"/>
        </w:rPr>
        <w:t xml:space="preserve">STEČAJNA MASA IZA  RUBERG </w:t>
      </w:r>
      <w:r w:rsidR="009B70DB" w:rsidRPr="008304FD">
        <w:rPr>
          <w:rFonts w:hAnsi="Book Antiqua" w:ascii="Book Antiqua"/>
          <w:b/>
          <w:sz w:val="22"/>
          <w:szCs w:val="22"/>
        </w:rPr>
        <w:t xml:space="preserve">  d.o.</w:t>
      </w:r>
      <w:r w:rsidR="008B2943" w:rsidRPr="008304FD">
        <w:rPr>
          <w:rFonts w:hAnsi="Book Antiqua" w:ascii="Book Antiqua"/>
          <w:b/>
          <w:sz w:val="22"/>
          <w:szCs w:val="22"/>
        </w:rPr>
        <w:t>o.</w:t>
      </w:r>
      <w:r w:rsidR="009B70DB" w:rsidRPr="008304FD">
        <w:rPr>
          <w:rFonts w:hAnsi="Book Antiqua" w:ascii="Book Antiqua"/>
          <w:b/>
          <w:sz w:val="22"/>
          <w:szCs w:val="22"/>
        </w:rPr>
        <w:t xml:space="preserve"> </w:t>
      </w:r>
      <w:r w:rsidR="00F847FA">
        <w:rPr>
          <w:rFonts w:hAnsi="Book Antiqua" w:ascii="Book Antiqua"/>
          <w:b/>
          <w:sz w:val="22"/>
          <w:szCs w:val="22"/>
        </w:rPr>
        <w:t xml:space="preserve">za trgovinu i usluge </w:t>
      </w:r>
      <w:r w:rsidR="005A6BAA">
        <w:rPr>
          <w:rFonts w:hAnsi="Book Antiqua" w:ascii="Book Antiqua"/>
          <w:b/>
          <w:sz w:val="22"/>
          <w:szCs w:val="22"/>
        </w:rPr>
        <w:t xml:space="preserve">Hrašćica Braće Radić 1 42000 Varaždin, </w:t>
      </w:r>
      <w:r w:rsidR="005A6BAA" w:rsidRPr="008304FD">
        <w:rPr>
          <w:rFonts w:hAnsi="Book Antiqua" w:ascii="Book Antiqua"/>
          <w:b/>
          <w:sz w:val="22"/>
          <w:szCs w:val="22"/>
        </w:rPr>
        <w:t>OIB</w:t>
      </w:r>
      <w:r w:rsidR="005A6BAA">
        <w:rPr>
          <w:rFonts w:hAnsi="Book Antiqua" w:ascii="Book Antiqua"/>
          <w:b/>
          <w:sz w:val="22"/>
          <w:szCs w:val="22"/>
        </w:rPr>
        <w:t xml:space="preserve">: 69163092319 (ranije </w:t>
      </w:r>
      <w:r w:rsidR="00A059E5">
        <w:rPr>
          <w:rFonts w:hAnsi="Book Antiqua" w:ascii="Book Antiqua"/>
          <w:b/>
          <w:sz w:val="22"/>
          <w:szCs w:val="22"/>
        </w:rPr>
        <w:t>OIB:</w:t>
      </w:r>
      <w:r w:rsidR="005A6BAA">
        <w:rPr>
          <w:rFonts w:hAnsi="Book Antiqua" w:ascii="Book Antiqua"/>
          <w:b/>
          <w:sz w:val="22"/>
          <w:szCs w:val="22"/>
        </w:rPr>
        <w:t>32383575430</w:t>
      </w:r>
      <w:r w:rsidR="005A6BAA" w:rsidRPr="008304FD">
        <w:rPr>
          <w:rFonts w:hAnsi="Book Antiqua" w:ascii="Book Antiqua"/>
          <w:b/>
          <w:sz w:val="22"/>
          <w:szCs w:val="22"/>
        </w:rPr>
        <w:t xml:space="preserve">) </w:t>
      </w:r>
      <w:r w:rsidR="00E67AFB" w:rsidRPr="008304FD">
        <w:rPr>
          <w:rFonts w:hAnsi="Book Antiqua" w:ascii="Book Antiqua"/>
          <w:sz w:val="22"/>
          <w:szCs w:val="22"/>
        </w:rPr>
        <w:t>podnosi Izvješće o gospodar</w:t>
      </w:r>
      <w:r w:rsidR="009B70DB" w:rsidRPr="008304FD">
        <w:rPr>
          <w:rFonts w:hAnsi="Book Antiqua" w:ascii="Book Antiqua"/>
          <w:sz w:val="22"/>
          <w:szCs w:val="22"/>
        </w:rPr>
        <w:t xml:space="preserve">skom položaju stečajnog dužnika </w:t>
      </w:r>
      <w:r w:rsidR="00E67AFB" w:rsidRPr="008304FD">
        <w:rPr>
          <w:rFonts w:hAnsi="Book Antiqua" w:ascii="Book Antiqua"/>
          <w:sz w:val="22"/>
          <w:szCs w:val="22"/>
        </w:rPr>
        <w:t xml:space="preserve"> i njegovim uzrocima sve kako slijedi.</w:t>
      </w:r>
      <w:r w:rsidR="009B70DB" w:rsidRPr="008304FD">
        <w:rPr>
          <w:sz w:val="22"/>
          <w:szCs w:val="22"/>
        </w:rPr>
        <w:t xml:space="preserve"> </w:t>
      </w:r>
    </w:p>
    <w:p w:rsidRDefault="005A6BAA" w:rsidP="009A5F94" w:rsidR="005A6BAA" w:rsidRPr="005A6BA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sz w:val="22"/>
          <w:szCs w:val="22"/>
        </w:rPr>
        <w:tab/>
        <w:t>Dana, 10.veljače 2016.godine Trgovač</w:t>
      </w:r>
      <w:r w:rsidR="009A5F94">
        <w:rPr>
          <w:sz w:val="22"/>
          <w:szCs w:val="22"/>
        </w:rPr>
        <w:t>ki sud u Z</w:t>
      </w:r>
      <w:r>
        <w:rPr>
          <w:sz w:val="22"/>
          <w:szCs w:val="22"/>
        </w:rPr>
        <w:t xml:space="preserve">agrebu donio je rješenje </w:t>
      </w:r>
      <w:r w:rsidR="009A5F94">
        <w:rPr>
          <w:sz w:val="22"/>
          <w:szCs w:val="22"/>
        </w:rPr>
        <w:t xml:space="preserve">pod posl. brojem St-6638/2015., </w:t>
      </w:r>
      <w:r>
        <w:rPr>
          <w:sz w:val="22"/>
          <w:szCs w:val="22"/>
        </w:rPr>
        <w:t xml:space="preserve">kojim se otvara </w:t>
      </w:r>
      <w:r w:rsidR="009A5F94">
        <w:rPr>
          <w:sz w:val="22"/>
          <w:szCs w:val="22"/>
        </w:rPr>
        <w:t xml:space="preserve">te istovremeno zaključuje </w:t>
      </w:r>
      <w:r>
        <w:rPr>
          <w:sz w:val="22"/>
          <w:szCs w:val="22"/>
        </w:rPr>
        <w:t xml:space="preserve">skraćeni stečajni postupak nad dužnikom RUBEREG d.o.o.iz Zagreba Hercegovačka 111 OIB: </w:t>
      </w:r>
      <w:r w:rsidRPr="005A6BAA">
        <w:rPr>
          <w:rFonts w:hAnsi="Book Antiqua" w:ascii="Book Antiqua"/>
          <w:sz w:val="22"/>
          <w:szCs w:val="22"/>
        </w:rPr>
        <w:t>32383575430</w:t>
      </w:r>
      <w:r w:rsidR="009A5F94">
        <w:rPr>
          <w:rFonts w:hAnsi="Book Antiqua" w:ascii="Book Antiqua"/>
          <w:sz w:val="22"/>
          <w:szCs w:val="22"/>
        </w:rPr>
        <w:t xml:space="preserve">, te da će se nakon pravomoćnosti tog rješenja dužnik brisati iz sudskog registra. </w:t>
      </w:r>
    </w:p>
    <w:p w:rsidRDefault="008B2943" w:rsidP="009A5F94" w:rsidR="009B70DB" w:rsidRPr="00427C53">
      <w:pPr>
        <w:ind w:right="-426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ab/>
      </w:r>
      <w:r w:rsidR="009B70DB" w:rsidRPr="00427C53">
        <w:rPr>
          <w:rFonts w:hAnsi="Book Antiqua" w:ascii="Book Antiqua"/>
          <w:sz w:val="22"/>
          <w:szCs w:val="22"/>
        </w:rPr>
        <w:t>Zahtjev za provedbu skraćenog stečajnog postupka podnijela je sudu Financijska agencija, RC Zagreb, Podružnica</w:t>
      </w:r>
      <w:r w:rsidR="005A6BAA">
        <w:rPr>
          <w:rFonts w:hAnsi="Book Antiqua" w:ascii="Book Antiqua"/>
          <w:sz w:val="22"/>
          <w:szCs w:val="22"/>
        </w:rPr>
        <w:t xml:space="preserve"> Zagreb,</w:t>
      </w:r>
      <w:r w:rsidR="00FA7AB3">
        <w:rPr>
          <w:rFonts w:hAnsi="Book Antiqua" w:ascii="Book Antiqua"/>
          <w:sz w:val="22"/>
          <w:szCs w:val="22"/>
        </w:rPr>
        <w:t xml:space="preserve"> </w:t>
      </w:r>
      <w:r w:rsidR="009B70DB" w:rsidRPr="00427C53">
        <w:rPr>
          <w:rFonts w:hAnsi="Book Antiqua" w:ascii="Book Antiqua"/>
          <w:sz w:val="22"/>
          <w:szCs w:val="22"/>
        </w:rPr>
        <w:t>temeljem odredbe čl. 444. stavak 1. Stečajnog zakona („Narodne</w:t>
      </w:r>
      <w:r w:rsidR="00FA7AB3">
        <w:rPr>
          <w:rFonts w:hAnsi="Book Antiqua" w:ascii="Book Antiqua"/>
          <w:sz w:val="22"/>
          <w:szCs w:val="22"/>
        </w:rPr>
        <w:t xml:space="preserve"> novine“ broj 71/15).</w:t>
      </w:r>
    </w:p>
    <w:p w:rsidRDefault="009B70DB" w:rsidP="009A5F94" w:rsidR="009B70DB" w:rsidRPr="00427C53">
      <w:pPr>
        <w:ind w:right="-426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9B70DB" w:rsidP="009A5F94" w:rsidR="008B2943">
      <w:pPr>
        <w:ind w:right="-426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926B30" w:rsidP="009A5F94" w:rsidR="00926B30">
      <w:pPr>
        <w:ind w:right="-426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  <w:t xml:space="preserve">Protiv navedenog rješenja dužnik je uložio žalbu koja je odbijena rješenjem Visokog trgovačkog suda broj 57 Pž-2780/16 od 10.veljače 2016.godine. </w:t>
      </w:r>
    </w:p>
    <w:p w:rsidRDefault="00737F03" w:rsidP="0063767A" w:rsidR="00737F03" w:rsidRPr="0063767A">
      <w:pPr>
        <w:ind w:firstLine="708"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Dana, 22.05.2017</w:t>
      </w:r>
      <w:r w:rsidRPr="007E68E7">
        <w:rPr>
          <w:rFonts w:hAnsi="Book Antiqua" w:ascii="Book Antiqua"/>
          <w:sz w:val="22"/>
          <w:szCs w:val="22"/>
        </w:rPr>
        <w:t>.godine u sudsko</w:t>
      </w:r>
      <w:r>
        <w:rPr>
          <w:rFonts w:hAnsi="Book Antiqua" w:ascii="Book Antiqua"/>
          <w:sz w:val="22"/>
          <w:szCs w:val="22"/>
        </w:rPr>
        <w:t xml:space="preserve">m registru Trgovačkog suda Zagreb </w:t>
      </w:r>
      <w:r w:rsidRPr="007E68E7">
        <w:rPr>
          <w:rFonts w:hAnsi="Book Antiqua" w:ascii="Book Antiqua"/>
          <w:sz w:val="22"/>
          <w:szCs w:val="22"/>
        </w:rPr>
        <w:t xml:space="preserve"> upisano je brisanje s</w:t>
      </w:r>
      <w:r>
        <w:rPr>
          <w:rFonts w:hAnsi="Book Antiqua" w:ascii="Book Antiqua"/>
          <w:sz w:val="22"/>
          <w:szCs w:val="22"/>
        </w:rPr>
        <w:t xml:space="preserve">ubjekta  pod nazivom </w:t>
      </w:r>
      <w:r>
        <w:rPr>
          <w:sz w:val="22"/>
          <w:szCs w:val="22"/>
        </w:rPr>
        <w:t xml:space="preserve">RUBEREG d.o.o.iz Zagreba Hercegovačka 111 OIB: </w:t>
      </w:r>
      <w:r w:rsidRPr="005A6BAA">
        <w:rPr>
          <w:rFonts w:hAnsi="Book Antiqua" w:ascii="Book Antiqua"/>
          <w:sz w:val="22"/>
          <w:szCs w:val="22"/>
        </w:rPr>
        <w:t>32383575430</w:t>
      </w:r>
      <w:r>
        <w:rPr>
          <w:rFonts w:hAnsi="Book Antiqua" w:ascii="Book Antiqua"/>
          <w:sz w:val="22"/>
          <w:szCs w:val="22"/>
        </w:rPr>
        <w:t>,</w:t>
      </w:r>
      <w:r w:rsidR="0063767A">
        <w:rPr>
          <w:rFonts w:hAnsi="Book Antiqua" w:ascii="Book Antiqua"/>
          <w:b/>
          <w:sz w:val="22"/>
          <w:szCs w:val="22"/>
        </w:rPr>
        <w:t xml:space="preserve"> </w:t>
      </w:r>
      <w:r w:rsidRPr="007E68E7">
        <w:rPr>
          <w:rFonts w:hAnsi="Book Antiqua" w:ascii="Book Antiqua"/>
          <w:sz w:val="22"/>
          <w:szCs w:val="22"/>
        </w:rPr>
        <w:t>rj</w:t>
      </w:r>
      <w:r w:rsidR="0063767A">
        <w:rPr>
          <w:rFonts w:hAnsi="Book Antiqua" w:ascii="Book Antiqua"/>
          <w:sz w:val="22"/>
          <w:szCs w:val="22"/>
        </w:rPr>
        <w:t>ešenjem pod brojem Tt-17/21423-1</w:t>
      </w:r>
      <w:r w:rsidRPr="007E68E7">
        <w:rPr>
          <w:rFonts w:hAnsi="Book Antiqua" w:ascii="Book Antiqua"/>
          <w:sz w:val="22"/>
          <w:szCs w:val="22"/>
        </w:rPr>
        <w:t>.</w:t>
      </w:r>
      <w:r w:rsidR="0063767A">
        <w:rPr>
          <w:rFonts w:hAnsi="Book Antiqua" w:ascii="Book Antiqua"/>
          <w:sz w:val="22"/>
          <w:szCs w:val="22"/>
        </w:rPr>
        <w:t xml:space="preserve"> MBS:080627754 budući da je stečajni sudac 28.03.2017.godine dostavio sudskom registru pravomoćno rješenje broj 8 St-6638/2015 od 10.02.2016.godine o zaključenju stečajnog postupka nad subjektom upisa RUBERG d.o.o. za trgovinu i usluge u stečaju </w:t>
      </w:r>
      <w:r w:rsidR="0063767A">
        <w:rPr>
          <w:sz w:val="22"/>
          <w:szCs w:val="22"/>
        </w:rPr>
        <w:t>OIB:</w:t>
      </w:r>
      <w:r w:rsidR="0063767A" w:rsidRPr="005A6BAA">
        <w:rPr>
          <w:rFonts w:hAnsi="Book Antiqua" w:ascii="Book Antiqua"/>
          <w:sz w:val="22"/>
          <w:szCs w:val="22"/>
        </w:rPr>
        <w:t>32383575430</w:t>
      </w:r>
      <w:r w:rsidR="0063767A">
        <w:rPr>
          <w:rFonts w:hAnsi="Book Antiqua" w:ascii="Book Antiqua"/>
          <w:sz w:val="22"/>
          <w:szCs w:val="22"/>
        </w:rPr>
        <w:t xml:space="preserve">. </w:t>
      </w:r>
    </w:p>
    <w:p w:rsidRDefault="0063767A" w:rsidP="0063767A" w:rsidR="00460F84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Dana, 07. studenog</w:t>
      </w:r>
      <w:r w:rsidR="00737F03">
        <w:rPr>
          <w:rFonts w:hAnsi="Book Antiqua" w:ascii="Book Antiqua"/>
          <w:sz w:val="22"/>
          <w:szCs w:val="22"/>
        </w:rPr>
        <w:t xml:space="preserve"> 2018</w:t>
      </w:r>
      <w:r w:rsidR="00737F03" w:rsidRPr="007E68E7">
        <w:rPr>
          <w:rFonts w:hAnsi="Book Antiqua" w:ascii="Book Antiqua"/>
          <w:sz w:val="22"/>
          <w:szCs w:val="22"/>
        </w:rPr>
        <w:t xml:space="preserve">.godine </w:t>
      </w:r>
      <w:r>
        <w:rPr>
          <w:rFonts w:hAnsi="Book Antiqua" w:ascii="Book Antiqua"/>
          <w:sz w:val="22"/>
          <w:szCs w:val="22"/>
        </w:rPr>
        <w:t>Trgovački sud Zagreb donio je rješenje kojim se  nastavlja</w:t>
      </w:r>
      <w:r w:rsidR="00737F03" w:rsidRPr="007E68E7">
        <w:rPr>
          <w:rFonts w:hAnsi="Book Antiqua" w:ascii="Book Antiqua"/>
          <w:sz w:val="22"/>
          <w:szCs w:val="22"/>
        </w:rPr>
        <w:t xml:space="preserve"> stečajni postupak nad dužnikom</w:t>
      </w:r>
      <w:r w:rsidR="00737F03" w:rsidRPr="008F1CB5">
        <w:rPr>
          <w:rFonts w:hAnsi="Book Antiqua" w:ascii="Book Antiqua"/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RUBEREG d.o.o.iz Zagreba Hercegovačka 111 OIB: </w:t>
      </w:r>
      <w:r w:rsidRPr="005A6BAA">
        <w:rPr>
          <w:rFonts w:hAnsi="Book Antiqua" w:ascii="Book Antiqua"/>
          <w:sz w:val="22"/>
          <w:szCs w:val="22"/>
        </w:rPr>
        <w:t>32383575430</w:t>
      </w:r>
      <w:r>
        <w:rPr>
          <w:rFonts w:hAnsi="Book Antiqua" w:ascii="Book Antiqua"/>
          <w:sz w:val="22"/>
          <w:szCs w:val="22"/>
        </w:rPr>
        <w:t xml:space="preserve">, zbog naknadno pronađene imovine koja ulazi u stečaju masu </w:t>
      </w:r>
      <w:r w:rsidR="00460F84">
        <w:rPr>
          <w:rFonts w:hAnsi="Book Antiqua" w:ascii="Book Antiqua"/>
          <w:sz w:val="22"/>
          <w:szCs w:val="22"/>
        </w:rPr>
        <w:t>obzirom da su ispunjene pretpostavke iz članka 289 stavka 1 Stečajnog zakona</w:t>
      </w:r>
      <w:r w:rsidR="000B6DA8">
        <w:rPr>
          <w:rFonts w:hAnsi="Book Antiqua" w:ascii="Book Antiqua"/>
          <w:sz w:val="22"/>
          <w:szCs w:val="22"/>
        </w:rPr>
        <w:t>,</w:t>
      </w:r>
      <w:r w:rsidR="00460F84">
        <w:rPr>
          <w:rFonts w:hAnsi="Book Antiqua" w:ascii="Book Antiqua"/>
          <w:sz w:val="22"/>
          <w:szCs w:val="22"/>
        </w:rPr>
        <w:t xml:space="preserve"> te je temeljem članka 133 stavka 5 Stečajnog zakona pozvao stečajne vjerovnike da u roku od 60 dana  stečajnom upravitelju prijave svoje tražbine te zakazao ročište na kojem će se ispitati prijavljene  tražbine (ispitno ročište). </w:t>
      </w:r>
    </w:p>
    <w:p w:rsidRDefault="00460F84" w:rsidP="0063767A" w:rsidR="0063767A">
      <w:pPr>
        <w:ind w:firstLine="708"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Istim rješenjem pozvani su razlučni i izlučni vjerovnici da obavijeste stečajnog upravitelja o postojanju svo</w:t>
      </w:r>
      <w:r w:rsidR="00A059E5">
        <w:rPr>
          <w:rFonts w:hAnsi="Book Antiqua" w:ascii="Book Antiqua"/>
          <w:sz w:val="22"/>
          <w:szCs w:val="22"/>
        </w:rPr>
        <w:t xml:space="preserve">g razlučnog ili izlučnog prava, te su pozvani dužnikovi dužnici da bez odgode ispune svoje obveze stečajnom dužniku. </w:t>
      </w:r>
      <w:r>
        <w:rPr>
          <w:rFonts w:hAnsi="Book Antiqua" w:ascii="Book Antiqua"/>
          <w:sz w:val="22"/>
          <w:szCs w:val="22"/>
        </w:rPr>
        <w:t xml:space="preserve"> </w:t>
      </w:r>
      <w:r w:rsidR="00737F03">
        <w:rPr>
          <w:rFonts w:hAnsi="Book Antiqua" w:ascii="Book Antiqua"/>
          <w:b/>
          <w:sz w:val="22"/>
          <w:szCs w:val="22"/>
        </w:rPr>
        <w:t xml:space="preserve"> </w:t>
      </w:r>
    </w:p>
    <w:p w:rsidRDefault="00A059E5" w:rsidP="0063767A" w:rsidR="00A059E5">
      <w:pPr>
        <w:ind w:firstLine="708" w:right="-426"/>
        <w:jc w:val="both"/>
        <w:rPr>
          <w:rFonts w:hAnsi="Book Antiqua" w:ascii="Book Antiqua"/>
          <w:b/>
          <w:sz w:val="22"/>
          <w:szCs w:val="22"/>
        </w:rPr>
      </w:pPr>
    </w:p>
    <w:p w:rsidRDefault="00A059E5" w:rsidP="00A059E5" w:rsidR="00A059E5" w:rsidRPr="00766D30">
      <w:pPr>
        <w:ind w:firstLine="708" w:right="-426"/>
        <w:jc w:val="center"/>
        <w:rPr>
          <w:rFonts w:hAnsi="Book Antiqua" w:ascii="Book Antiqua"/>
          <w:sz w:val="22"/>
          <w:szCs w:val="22"/>
        </w:rPr>
      </w:pPr>
      <w:r w:rsidRPr="00766D30">
        <w:rPr>
          <w:rFonts w:hAnsi="Book Antiqua" w:ascii="Book Antiqua"/>
          <w:sz w:val="22"/>
          <w:szCs w:val="22"/>
        </w:rPr>
        <w:lastRenderedPageBreak/>
        <w:t>--2</w:t>
      </w:r>
      <w:r w:rsidR="00D25A77" w:rsidRPr="00766D30">
        <w:rPr>
          <w:rFonts w:hAnsi="Book Antiqua" w:ascii="Book Antiqua"/>
          <w:sz w:val="22"/>
          <w:szCs w:val="22"/>
        </w:rPr>
        <w:t>—</w:t>
      </w:r>
    </w:p>
    <w:p w:rsidRDefault="00D25A77" w:rsidP="00A059E5" w:rsidR="00D25A77">
      <w:pPr>
        <w:ind w:firstLine="708" w:right="-426"/>
        <w:jc w:val="center"/>
        <w:rPr>
          <w:rFonts w:hAnsi="Book Antiqua" w:ascii="Book Antiqua"/>
          <w:b/>
          <w:sz w:val="22"/>
          <w:szCs w:val="22"/>
        </w:rPr>
      </w:pPr>
    </w:p>
    <w:p w:rsidRDefault="00460F84" w:rsidP="00A059E5" w:rsidR="00460F84" w:rsidRPr="00A059E5">
      <w:pPr>
        <w:ind w:firstLine="708" w:right="-426"/>
        <w:jc w:val="both"/>
        <w:rPr>
          <w:rFonts w:hAnsi="Book Antiqua" w:ascii="Book Antiqua"/>
          <w:b/>
          <w:sz w:val="22"/>
          <w:szCs w:val="22"/>
        </w:rPr>
      </w:pPr>
      <w:r w:rsidRPr="00A059E5">
        <w:rPr>
          <w:rFonts w:hAnsi="Book Antiqua" w:ascii="Book Antiqua"/>
          <w:sz w:val="22"/>
          <w:szCs w:val="22"/>
        </w:rPr>
        <w:t xml:space="preserve">Istim rješenjem određen je nastavka stečajnog postupka nad Stečajnom masom iza Stečajnog dužnika RUBERG d.o.o. </w:t>
      </w:r>
      <w:r w:rsidRPr="00A059E5">
        <w:rPr>
          <w:sz w:val="22"/>
          <w:szCs w:val="22"/>
        </w:rPr>
        <w:t xml:space="preserve">Zagreba Hercegovačka </w:t>
      </w:r>
      <w:r>
        <w:rPr>
          <w:sz w:val="22"/>
          <w:szCs w:val="22"/>
        </w:rPr>
        <w:t xml:space="preserve">111 OIB: </w:t>
      </w:r>
      <w:r w:rsidRPr="005A6BAA">
        <w:rPr>
          <w:rFonts w:hAnsi="Book Antiqua" w:ascii="Book Antiqua"/>
          <w:sz w:val="22"/>
          <w:szCs w:val="22"/>
        </w:rPr>
        <w:t>32383575430</w:t>
      </w:r>
      <w:r>
        <w:rPr>
          <w:rFonts w:hAnsi="Book Antiqua" w:ascii="Book Antiqua"/>
          <w:sz w:val="22"/>
          <w:szCs w:val="22"/>
        </w:rPr>
        <w:t xml:space="preserve"> te upis u sudski registar Trgovačkog suda prema adresi stečajnog upravitelja Hrašćica Braće Radić 1., 42000 Varaždin.</w:t>
      </w:r>
    </w:p>
    <w:p w:rsidRDefault="00A059E5" w:rsidP="00A059E5" w:rsidR="00737F03" w:rsidRPr="00A059E5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Dana, 09.10</w:t>
      </w:r>
      <w:r w:rsidR="00737F03">
        <w:rPr>
          <w:rFonts w:hAnsi="Book Antiqua" w:ascii="Book Antiqua"/>
          <w:sz w:val="22"/>
          <w:szCs w:val="22"/>
        </w:rPr>
        <w:t>.2018</w:t>
      </w:r>
      <w:r w:rsidR="00737F03" w:rsidRPr="007E68E7">
        <w:rPr>
          <w:rFonts w:hAnsi="Book Antiqua" w:ascii="Book Antiqua"/>
          <w:sz w:val="22"/>
          <w:szCs w:val="22"/>
        </w:rPr>
        <w:t xml:space="preserve">.godine u sudski registar </w:t>
      </w:r>
      <w:r>
        <w:rPr>
          <w:rFonts w:hAnsi="Book Antiqua" w:ascii="Book Antiqua"/>
          <w:sz w:val="22"/>
          <w:szCs w:val="22"/>
        </w:rPr>
        <w:t>Trgovačkog suda Zagreb  upisao je stečajnu</w:t>
      </w:r>
      <w:r w:rsidR="00737F03" w:rsidRPr="007E68E7">
        <w:rPr>
          <w:rFonts w:hAnsi="Book Antiqua" w:ascii="Book Antiqua"/>
          <w:sz w:val="22"/>
          <w:szCs w:val="22"/>
        </w:rPr>
        <w:t xml:space="preserve"> </w:t>
      </w:r>
      <w:r w:rsidR="00737F03">
        <w:rPr>
          <w:rFonts w:hAnsi="Book Antiqua" w:ascii="Book Antiqua"/>
          <w:sz w:val="22"/>
          <w:szCs w:val="22"/>
        </w:rPr>
        <w:t xml:space="preserve">masa iza </w:t>
      </w:r>
      <w:r>
        <w:rPr>
          <w:rFonts w:hAnsi="Book Antiqua" w:ascii="Book Antiqua"/>
          <w:b/>
          <w:sz w:val="22"/>
          <w:szCs w:val="22"/>
        </w:rPr>
        <w:t xml:space="preserve">RUBERG </w:t>
      </w:r>
      <w:r w:rsidRPr="008304FD">
        <w:rPr>
          <w:rFonts w:hAnsi="Book Antiqua" w:ascii="Book Antiqua"/>
          <w:b/>
          <w:sz w:val="22"/>
          <w:szCs w:val="22"/>
        </w:rPr>
        <w:t xml:space="preserve">  d.o.o. </w:t>
      </w:r>
      <w:r>
        <w:rPr>
          <w:rFonts w:hAnsi="Book Antiqua" w:ascii="Book Antiqua"/>
          <w:b/>
          <w:sz w:val="22"/>
          <w:szCs w:val="22"/>
        </w:rPr>
        <w:t xml:space="preserve">za trgovinu i usluge Hrašćica Braće Radić 1 42000 Varaždin, </w:t>
      </w:r>
      <w:r w:rsidR="00737F03">
        <w:rPr>
          <w:rFonts w:hAnsi="Book Antiqua" w:ascii="Book Antiqua"/>
        </w:rPr>
        <w:t>koje rješenje je st</w:t>
      </w:r>
      <w:r>
        <w:rPr>
          <w:rFonts w:hAnsi="Book Antiqua" w:ascii="Book Antiqua"/>
        </w:rPr>
        <w:t>ečajni upravitelj primio dana 18.10</w:t>
      </w:r>
      <w:r w:rsidR="00737F03">
        <w:rPr>
          <w:rFonts w:hAnsi="Book Antiqua" w:ascii="Book Antiqua"/>
        </w:rPr>
        <w:t xml:space="preserve">.2018.godine. </w:t>
      </w:r>
    </w:p>
    <w:p w:rsidRDefault="00A059E5" w:rsidP="00A059E5" w:rsidR="000B6DA8" w:rsidRPr="0005676E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</w:rPr>
        <w:t>Rješenjem suda broj St-2814/2018</w:t>
      </w:r>
      <w:r w:rsidR="00737F03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 xml:space="preserve">od 07.11.2018.g. </w:t>
      </w:r>
      <w:r w:rsidR="00737F03">
        <w:rPr>
          <w:rFonts w:hAnsi="Book Antiqua" w:ascii="Book Antiqua"/>
        </w:rPr>
        <w:t>pozvani su vjer</w:t>
      </w:r>
      <w:r>
        <w:rPr>
          <w:rFonts w:hAnsi="Book Antiqua" w:ascii="Book Antiqua"/>
        </w:rPr>
        <w:t>ovnici da u roku od 6</w:t>
      </w:r>
      <w:r w:rsidR="00737F03">
        <w:rPr>
          <w:rFonts w:hAnsi="Book Antiqua" w:ascii="Book Antiqua"/>
        </w:rPr>
        <w:t xml:space="preserve">0 dana od dana objave  </w:t>
      </w:r>
      <w:r w:rsidR="00737F03">
        <w:t>rješenja na e-Oglasnoj ploči suda prijave svoje tražbine stečajnom upravitelju.</w:t>
      </w:r>
      <w:r w:rsidRPr="00A059E5">
        <w:rPr>
          <w:rFonts w:hAnsi="Book Antiqua" w:ascii="Book Antiqua"/>
          <w:sz w:val="22"/>
          <w:szCs w:val="22"/>
        </w:rPr>
        <w:t xml:space="preserve"> </w:t>
      </w:r>
    </w:p>
    <w:p w:rsidRDefault="00737F03" w:rsidP="00A059E5" w:rsidR="00737F03" w:rsidRPr="007E68E7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 xml:space="preserve">U sudsku pisarnicu, u skladu sa odredbom članka 224. Stečajnog zakona, u sudsku pisarnicu biti će izložene osam dana prije izvještajnog ročišta  i to: popis predmeta stečajne mase, popis vjerovnika i pregled imovine i obveza. </w:t>
      </w:r>
    </w:p>
    <w:p w:rsidRDefault="00737F03" w:rsidP="00745293" w:rsidR="00737F03" w:rsidRPr="007E68E7">
      <w:pPr>
        <w:ind w:firstLine="708" w:right="-426"/>
        <w:jc w:val="center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>Sastavni dio ovog Izvješća su: osnovni podaci o stečajnom dužniku, poduzete aktivnosti stečajnog upravitelja, počet</w:t>
      </w:r>
      <w:r w:rsidR="000B6DA8">
        <w:rPr>
          <w:rFonts w:hAnsi="Book Antiqua" w:ascii="Book Antiqua"/>
          <w:sz w:val="22"/>
          <w:szCs w:val="22"/>
        </w:rPr>
        <w:t>na stečajna bilanca na dan 09.10</w:t>
      </w:r>
      <w:r>
        <w:rPr>
          <w:rFonts w:hAnsi="Book Antiqua" w:ascii="Book Antiqua"/>
          <w:sz w:val="22"/>
          <w:szCs w:val="22"/>
        </w:rPr>
        <w:t>.2018</w:t>
      </w:r>
      <w:r w:rsidRPr="007E68E7">
        <w:rPr>
          <w:rFonts w:hAnsi="Book Antiqua" w:ascii="Book Antiqua"/>
          <w:sz w:val="22"/>
          <w:szCs w:val="22"/>
        </w:rPr>
        <w:t>.g., imovina stečajnog dužnika, obveze stečajnog dužnika i prijedlozi za unovčenje imovine stečajnog dužnika.</w:t>
      </w:r>
      <w:r w:rsidRPr="007E68E7">
        <w:rPr>
          <w:rFonts w:cs="Tahoma" w:hAnsi="Book Antiqua" w:ascii="Book Antiqua"/>
          <w:b/>
          <w:bCs/>
          <w:sz w:val="22"/>
          <w:szCs w:val="22"/>
        </w:rPr>
        <w:tab/>
        <w:t>OSNOVNI PODACI O STEČAJNOM DUŽNIKU</w:t>
      </w:r>
    </w:p>
    <w:p w:rsidRDefault="00E92A2E" w:rsidP="001102FD" w:rsidR="00E92A2E" w:rsidRPr="00427C53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>Stečajni dužnik</w:t>
      </w:r>
      <w:r w:rsidRPr="00427C53">
        <w:rPr>
          <w:rFonts w:hAnsi="Book Antiqua" w:ascii="Book Antiqua"/>
          <w:b/>
          <w:sz w:val="22"/>
          <w:szCs w:val="22"/>
        </w:rPr>
        <w:t xml:space="preserve"> </w:t>
      </w:r>
      <w:r w:rsidR="001102FD">
        <w:rPr>
          <w:sz w:val="22"/>
          <w:szCs w:val="22"/>
        </w:rPr>
        <w:t xml:space="preserve">RUBEREG d.o.o.za trgovinu i usluge iz Zagreba Hercegovačka 111, OIB: </w:t>
      </w:r>
      <w:r w:rsidR="001102FD" w:rsidRPr="005A6BAA">
        <w:rPr>
          <w:rFonts w:hAnsi="Book Antiqua" w:ascii="Book Antiqua"/>
          <w:sz w:val="22"/>
          <w:szCs w:val="22"/>
        </w:rPr>
        <w:t>32383575430</w:t>
      </w:r>
      <w:r w:rsidR="001102FD">
        <w:rPr>
          <w:rFonts w:hAnsi="Book Antiqua" w:ascii="Book Antiqua"/>
          <w:sz w:val="22"/>
          <w:szCs w:val="22"/>
        </w:rPr>
        <w:t xml:space="preserve"> osnovano je 09.10.2007</w:t>
      </w:r>
      <w:r w:rsidRPr="00427C53">
        <w:rPr>
          <w:rFonts w:hAnsi="Book Antiqua" w:ascii="Book Antiqua"/>
          <w:sz w:val="22"/>
          <w:szCs w:val="22"/>
        </w:rPr>
        <w:t>.godine</w:t>
      </w:r>
      <w:r w:rsidR="001102FD">
        <w:rPr>
          <w:rFonts w:hAnsi="Book Antiqua" w:ascii="Book Antiqua"/>
          <w:sz w:val="22"/>
          <w:szCs w:val="22"/>
        </w:rPr>
        <w:t>,</w:t>
      </w:r>
      <w:r w:rsidRPr="00427C53">
        <w:rPr>
          <w:rFonts w:hAnsi="Book Antiqua" w:ascii="Book Antiqua"/>
          <w:sz w:val="22"/>
          <w:szCs w:val="22"/>
        </w:rPr>
        <w:t xml:space="preserve"> Izjavom o osnivanju društva s ograničenom odgovornošću.</w:t>
      </w:r>
    </w:p>
    <w:p w:rsidRDefault="00897656" w:rsidP="001102FD" w:rsidR="00897656" w:rsidRPr="00427C53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 w:rsidRPr="0082773E">
        <w:rPr>
          <w:rFonts w:hAnsi="Book Antiqua" w:ascii="Book Antiqua"/>
          <w:b/>
          <w:sz w:val="22"/>
          <w:szCs w:val="22"/>
        </w:rPr>
        <w:t>OSNIVAČI /ČLANOVI DRUŠTVA</w:t>
      </w:r>
      <w:r w:rsidRPr="00427C53">
        <w:rPr>
          <w:rFonts w:hAnsi="Book Antiqua" w:ascii="Book Antiqua"/>
          <w:sz w:val="22"/>
          <w:szCs w:val="22"/>
        </w:rPr>
        <w:t xml:space="preserve"> : </w:t>
      </w:r>
    </w:p>
    <w:p w:rsidRDefault="00E92A2E" w:rsidP="001102FD" w:rsidR="000E3490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>Osnivači i članovi dr</w:t>
      </w:r>
      <w:r w:rsidR="00897656" w:rsidRPr="00427C53">
        <w:rPr>
          <w:rFonts w:hAnsi="Book Antiqua" w:ascii="Book Antiqua"/>
          <w:sz w:val="22"/>
          <w:szCs w:val="22"/>
        </w:rPr>
        <w:t xml:space="preserve">uštva su </w:t>
      </w:r>
      <w:r w:rsidR="001102FD">
        <w:rPr>
          <w:rFonts w:hAnsi="Book Antiqua" w:ascii="Book Antiqua"/>
          <w:sz w:val="22"/>
          <w:szCs w:val="22"/>
        </w:rPr>
        <w:t xml:space="preserve">: </w:t>
      </w:r>
    </w:p>
    <w:p w:rsidRDefault="000E3490" w:rsidP="001102FD" w:rsidR="000E3490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1.Jana Bergoč OIB:36458939740 Zagreb Humska 8 koja je prestala biti direktorom 02.06.2016.godine </w:t>
      </w:r>
    </w:p>
    <w:p w:rsidRDefault="000E3490" w:rsidP="001102FD" w:rsidR="00897656" w:rsidRPr="001102FD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2.</w:t>
      </w:r>
      <w:r w:rsidR="001102FD">
        <w:rPr>
          <w:rFonts w:hAnsi="Book Antiqua" w:ascii="Book Antiqua"/>
          <w:sz w:val="22"/>
          <w:szCs w:val="22"/>
        </w:rPr>
        <w:t>Hrvoje Rendulić OIB:69057015551 Zagreb, Vojmi</w:t>
      </w:r>
      <w:r>
        <w:rPr>
          <w:rFonts w:hAnsi="Book Antiqua" w:ascii="Book Antiqua"/>
          <w:sz w:val="22"/>
          <w:szCs w:val="22"/>
        </w:rPr>
        <w:t xml:space="preserve">la Rabadana 68 E zastupa društvo pojedinačno i samostalono , prestao biti članom uprave-direktor danom otvaranja skraćenog stečajnog postupka 10.02.2016.godine. </w:t>
      </w:r>
      <w:r w:rsidR="001102FD">
        <w:rPr>
          <w:rFonts w:hAnsi="Book Antiqua" w:ascii="Book Antiqua"/>
          <w:sz w:val="22"/>
          <w:szCs w:val="22"/>
        </w:rPr>
        <w:t xml:space="preserve"> </w:t>
      </w:r>
    </w:p>
    <w:p w:rsidRDefault="00E92A2E" w:rsidP="001102FD" w:rsidR="00A7693B" w:rsidRPr="00257E96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 w:rsidRPr="00FB20B0">
        <w:rPr>
          <w:rFonts w:hAnsi="Book Antiqua" w:ascii="Book Antiqua"/>
          <w:sz w:val="22"/>
          <w:szCs w:val="22"/>
        </w:rPr>
        <w:t>Osnovna djelatnost društva prema obavijesti o razvrstav</w:t>
      </w:r>
      <w:r w:rsidR="00E00F57" w:rsidRPr="00FB20B0">
        <w:rPr>
          <w:rFonts w:hAnsi="Book Antiqua" w:ascii="Book Antiqua"/>
          <w:sz w:val="22"/>
          <w:szCs w:val="22"/>
        </w:rPr>
        <w:t>a</w:t>
      </w:r>
      <w:r w:rsidRPr="00FB20B0">
        <w:rPr>
          <w:rFonts w:hAnsi="Book Antiqua" w:ascii="Book Antiqua"/>
          <w:sz w:val="22"/>
          <w:szCs w:val="22"/>
        </w:rPr>
        <w:t>nju poslovnog subjekta prema NKD-u Državnog zavoda za statistiku je :</w:t>
      </w:r>
      <w:r w:rsidR="00257E96" w:rsidRPr="00257E96">
        <w:rPr>
          <w:rFonts w:cs="Arial" w:hAnsi="Arial" w:ascii="Arial"/>
          <w:color w:val="4D4D4D"/>
          <w:sz w:val="23"/>
          <w:szCs w:val="23"/>
          <w:shd w:fill="FFFFFF" w:color="auto" w:val="clear"/>
        </w:rPr>
        <w:t xml:space="preserve"> </w:t>
      </w:r>
      <w:r w:rsidR="00257E96" w:rsidRPr="00257E96">
        <w:rPr>
          <w:rFonts w:cs="Arial" w:hAnsi="Book Antiqua" w:ascii="Book Antiqua"/>
          <w:color w:val="4D4D4D"/>
          <w:sz w:val="22"/>
          <w:szCs w:val="22"/>
          <w:shd w:fill="FFFFFF" w:color="auto" w:val="clear"/>
        </w:rPr>
        <w:t>46.19 Posredovanje u trgovini raznovrsnim proizvodima (NKD 2007)</w:t>
      </w:r>
      <w:r w:rsidR="000E3490">
        <w:rPr>
          <w:rFonts w:cs="Arial" w:hAnsi="Book Antiqua" w:ascii="Book Antiqua"/>
          <w:color w:val="4D4D4D"/>
          <w:sz w:val="22"/>
          <w:szCs w:val="22"/>
          <w:shd w:fill="FFFFFF" w:color="auto" w:val="clear"/>
        </w:rPr>
        <w:t xml:space="preserve">, dok je registrirana za slijedeće djelatnosti : </w:t>
      </w:r>
    </w:p>
    <w:p w:rsidRDefault="007363C7" w:rsidP="007363C7" w:rsidR="007363C7">
      <w:r>
        <w:rPr>
          <w:rFonts w:hAnsi="Symbol"/>
        </w:rPr>
        <w:t></w:t>
      </w:r>
      <w:r>
        <w:t xml:space="preserve">  kupnja i prodaja robe</w:t>
      </w:r>
    </w:p>
    <w:p w:rsidRDefault="007363C7" w:rsidP="007363C7" w:rsidR="007363C7">
      <w:r>
        <w:rPr>
          <w:rFonts w:hAnsi="Symbol"/>
        </w:rPr>
        <w:t></w:t>
      </w:r>
      <w:r>
        <w:t xml:space="preserve">  obavljanje trgovačkog posredovanja na domaćem i inozemnom tržištu</w:t>
      </w:r>
    </w:p>
    <w:p w:rsidRDefault="007363C7" w:rsidP="007363C7" w:rsidR="007363C7">
      <w:r>
        <w:rPr>
          <w:rFonts w:hAnsi="Symbol"/>
        </w:rPr>
        <w:t></w:t>
      </w:r>
      <w:r>
        <w:t xml:space="preserve">  javni cestovni prijevoz putnika i tereta u domaćem i inozemnom prometu</w:t>
      </w:r>
    </w:p>
    <w:p w:rsidRDefault="007363C7" w:rsidP="007363C7" w:rsidR="007363C7">
      <w:r>
        <w:rPr>
          <w:rFonts w:hAnsi="Symbol"/>
        </w:rPr>
        <w:t></w:t>
      </w:r>
      <w:r>
        <w:t xml:space="preserve">  frizerski saloni i saloni za uljepšavanje</w:t>
      </w:r>
    </w:p>
    <w:p w:rsidRDefault="007363C7" w:rsidP="007363C7" w:rsidR="007363C7">
      <w:r>
        <w:rPr>
          <w:rFonts w:hAnsi="Symbol"/>
        </w:rPr>
        <w:t></w:t>
      </w:r>
      <w:r>
        <w:t xml:space="preserve">  djelatnosti za njegu i održavanje tijela</w:t>
      </w:r>
    </w:p>
    <w:p w:rsidRDefault="007363C7" w:rsidP="007363C7" w:rsidR="007363C7">
      <w:r>
        <w:rPr>
          <w:rFonts w:hAnsi="Symbol"/>
        </w:rPr>
        <w:t></w:t>
      </w:r>
      <w:r>
        <w:t xml:space="preserve">  usluge otpremništva</w:t>
      </w:r>
    </w:p>
    <w:p w:rsidRDefault="007363C7" w:rsidP="007363C7" w:rsidR="007363C7">
      <w:r>
        <w:rPr>
          <w:rFonts w:hAnsi="Symbol"/>
        </w:rPr>
        <w:t></w:t>
      </w:r>
      <w:r>
        <w:t xml:space="preserve">  pripremanje hrane i pružanje usluge prehrane, pripremanje i usluživanje pićem i napitcima, pružanje usluga smještaja</w:t>
      </w:r>
    </w:p>
    <w:p w:rsidRDefault="007363C7" w:rsidP="007363C7" w:rsidR="007363C7">
      <w:r>
        <w:rPr>
          <w:rFonts w:hAnsi="Symbol"/>
        </w:rPr>
        <w:t></w:t>
      </w:r>
      <w:r>
        <w:t xml:space="preserve">  pružanje usluga u nautičkom, seljačkom, zdravstvenom, kongresnom, športskom, lovnom i drugim oblicima turizma, pružanje ostalih turističkih usluga i dr</w:t>
      </w:r>
    </w:p>
    <w:p w:rsidRDefault="007363C7" w:rsidP="007363C7" w:rsidR="007363C7">
      <w:r>
        <w:rPr>
          <w:rFonts w:hAnsi="Symbol"/>
        </w:rPr>
        <w:t></w:t>
      </w:r>
      <w:r>
        <w:t xml:space="preserve">  promidžba (reklama i propaganda)</w:t>
      </w:r>
    </w:p>
    <w:p w:rsidRDefault="007363C7" w:rsidP="001102FD" w:rsidR="001102FD">
      <w:pPr>
        <w:shd w:fill="FFFFFF" w:color="auto" w:val="clear"/>
        <w:spacing w:before="60"/>
      </w:pPr>
      <w:r>
        <w:rPr>
          <w:rFonts w:hAnsi="Symbol"/>
        </w:rPr>
        <w:t></w:t>
      </w:r>
      <w:r>
        <w:t xml:space="preserve">  zastupanje stranih tvrtki</w:t>
      </w:r>
    </w:p>
    <w:p w:rsidRDefault="00E92A2E" w:rsidP="001102FD" w:rsidR="00745293" w:rsidRPr="001102FD">
      <w:pPr>
        <w:shd w:fill="FFFFFF" w:color="auto" w:val="clear"/>
        <w:spacing w:before="60"/>
        <w:rPr>
          <w:rFonts w:hAnsi="Book Antiqua" w:ascii="Book Antiqua"/>
          <w:sz w:val="22"/>
          <w:szCs w:val="22"/>
        </w:rPr>
      </w:pPr>
      <w:r w:rsidRPr="001102FD">
        <w:rPr>
          <w:rFonts w:hAnsi="Book Antiqua" w:ascii="Book Antiqua"/>
          <w:sz w:val="22"/>
          <w:szCs w:val="22"/>
        </w:rPr>
        <w:t>TEMELJ</w:t>
      </w:r>
      <w:r w:rsidR="001102FD">
        <w:rPr>
          <w:rFonts w:hAnsi="Book Antiqua" w:ascii="Book Antiqua"/>
          <w:sz w:val="22"/>
          <w:szCs w:val="22"/>
        </w:rPr>
        <w:t xml:space="preserve">NI KAPITAL : 20.000,00 kuna. </w:t>
      </w:r>
    </w:p>
    <w:p w:rsidRDefault="00E92A2E" w:rsidP="00AD60A0" w:rsidR="00E92A2E">
      <w:pPr>
        <w:ind w:firstLine="708"/>
        <w:jc w:val="both"/>
        <w:rPr>
          <w:rFonts w:hAnsi="Book Antiqua" w:ascii="Book Antiqua"/>
          <w:b/>
          <w:sz w:val="22"/>
          <w:szCs w:val="22"/>
        </w:rPr>
      </w:pPr>
      <w:r w:rsidRPr="007E68E7">
        <w:rPr>
          <w:rFonts w:hAnsi="Book Antiqua" w:ascii="Book Antiqua"/>
          <w:b/>
          <w:sz w:val="22"/>
          <w:szCs w:val="22"/>
        </w:rPr>
        <w:t xml:space="preserve">Na dan </w:t>
      </w:r>
      <w:r w:rsidR="007E68E7">
        <w:rPr>
          <w:rFonts w:hAnsi="Book Antiqua" w:ascii="Book Antiqua"/>
          <w:b/>
          <w:sz w:val="22"/>
          <w:szCs w:val="22"/>
        </w:rPr>
        <w:t>donošenja rješenja o</w:t>
      </w:r>
      <w:r w:rsidR="00766D30">
        <w:rPr>
          <w:rFonts w:hAnsi="Book Antiqua" w:ascii="Book Antiqua"/>
          <w:b/>
          <w:sz w:val="22"/>
          <w:szCs w:val="22"/>
        </w:rPr>
        <w:t xml:space="preserve"> nastavku stečajnog postupka 07. studenog</w:t>
      </w:r>
      <w:r w:rsidR="005E150D">
        <w:rPr>
          <w:rFonts w:hAnsi="Book Antiqua" w:ascii="Book Antiqua"/>
          <w:b/>
          <w:sz w:val="22"/>
          <w:szCs w:val="22"/>
        </w:rPr>
        <w:t xml:space="preserve">  2018</w:t>
      </w:r>
      <w:r w:rsidR="007E68E7">
        <w:rPr>
          <w:rFonts w:hAnsi="Book Antiqua" w:ascii="Book Antiqua"/>
          <w:b/>
          <w:sz w:val="22"/>
          <w:szCs w:val="22"/>
        </w:rPr>
        <w:t xml:space="preserve">.godine </w:t>
      </w:r>
      <w:r w:rsidR="00AD60A0" w:rsidRPr="007E68E7">
        <w:rPr>
          <w:rFonts w:hAnsi="Book Antiqua" w:ascii="Book Antiqua"/>
          <w:b/>
          <w:sz w:val="22"/>
          <w:szCs w:val="22"/>
        </w:rPr>
        <w:t>nad dužnikom društvo nema</w:t>
      </w:r>
      <w:r w:rsidRPr="007E68E7">
        <w:rPr>
          <w:rFonts w:hAnsi="Book Antiqua" w:ascii="Book Antiqua"/>
          <w:b/>
          <w:sz w:val="22"/>
          <w:szCs w:val="22"/>
        </w:rPr>
        <w:t xml:space="preserve"> zaposle</w:t>
      </w:r>
      <w:r w:rsidR="00AD60A0" w:rsidRPr="007E68E7">
        <w:rPr>
          <w:rFonts w:hAnsi="Book Antiqua" w:ascii="Book Antiqua"/>
          <w:b/>
          <w:sz w:val="22"/>
          <w:szCs w:val="22"/>
        </w:rPr>
        <w:t>nika</w:t>
      </w:r>
      <w:r w:rsidR="003008AF" w:rsidRPr="007E68E7">
        <w:rPr>
          <w:rFonts w:hAnsi="Book Antiqua" w:ascii="Book Antiqua"/>
          <w:b/>
          <w:sz w:val="22"/>
          <w:szCs w:val="22"/>
        </w:rPr>
        <w:t>,</w:t>
      </w:r>
      <w:r w:rsidR="00AD60A0" w:rsidRPr="007E68E7">
        <w:rPr>
          <w:rFonts w:hAnsi="Book Antiqua" w:ascii="Book Antiqua"/>
          <w:b/>
          <w:sz w:val="22"/>
          <w:szCs w:val="22"/>
        </w:rPr>
        <w:t xml:space="preserve"> </w:t>
      </w:r>
      <w:r w:rsidR="000E3490">
        <w:rPr>
          <w:rFonts w:hAnsi="Book Antiqua" w:ascii="Book Antiqua"/>
          <w:b/>
          <w:sz w:val="22"/>
          <w:szCs w:val="22"/>
        </w:rPr>
        <w:t>društvo ne posluje od 2016</w:t>
      </w:r>
      <w:r w:rsidR="00427C53">
        <w:rPr>
          <w:rFonts w:hAnsi="Book Antiqua" w:ascii="Book Antiqua"/>
          <w:b/>
          <w:sz w:val="22"/>
          <w:szCs w:val="22"/>
        </w:rPr>
        <w:t xml:space="preserve">.godine  </w:t>
      </w:r>
      <w:r w:rsidR="005F48B0">
        <w:rPr>
          <w:rFonts w:hAnsi="Book Antiqua" w:ascii="Book Antiqua"/>
          <w:b/>
          <w:sz w:val="22"/>
          <w:szCs w:val="22"/>
        </w:rPr>
        <w:t xml:space="preserve"> svi računi na FINANCIJSKOJ AGENCIJI su  ugašeni, te je evidentirana u Očevidniku redoslijeda plaćanja trajna n</w:t>
      </w:r>
      <w:r w:rsidR="00766D30">
        <w:rPr>
          <w:rFonts w:hAnsi="Book Antiqua" w:ascii="Book Antiqua"/>
          <w:b/>
          <w:sz w:val="22"/>
          <w:szCs w:val="22"/>
        </w:rPr>
        <w:t xml:space="preserve">emogućnost izvršenja – obustava </w:t>
      </w:r>
      <w:r w:rsidR="005F48B0">
        <w:rPr>
          <w:rFonts w:hAnsi="Book Antiqua" w:ascii="Book Antiqua"/>
          <w:b/>
          <w:sz w:val="22"/>
          <w:szCs w:val="22"/>
        </w:rPr>
        <w:t xml:space="preserve">osnova za plaćanje. </w:t>
      </w:r>
      <w:r w:rsidR="007E68E7">
        <w:rPr>
          <w:rFonts w:hAnsi="Book Antiqua" w:ascii="Book Antiqua"/>
          <w:b/>
          <w:sz w:val="22"/>
          <w:szCs w:val="22"/>
        </w:rPr>
        <w:t xml:space="preserve"> </w:t>
      </w:r>
    </w:p>
    <w:p w:rsidRDefault="00D1007F" w:rsidP="00D1007F" w:rsidR="00D1007F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--3--</w:t>
      </w:r>
    </w:p>
    <w:p w:rsidRDefault="00D1007F" w:rsidP="004660DB" w:rsidR="004660DB" w:rsidRPr="00A10144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 w:rsidR="004660DB" w:rsidRPr="00E92A2E">
        <w:rPr>
          <w:rFonts w:hAnsi="Book Antiqua" w:ascii="Book Antiqua"/>
        </w:rPr>
        <w:t>Poslovne knjige stečajnog dužnika su vođene od strane ovlaštenog knjigovodstvenog ureda</w:t>
      </w:r>
      <w:r w:rsidR="004660DB">
        <w:rPr>
          <w:rFonts w:hAnsi="Book Antiqua" w:ascii="Book Antiqua"/>
        </w:rPr>
        <w:t xml:space="preserve"> u Zagrebu, te su za 2008.</w:t>
      </w:r>
      <w:r w:rsidR="00766D30">
        <w:rPr>
          <w:rFonts w:hAnsi="Book Antiqua" w:ascii="Book Antiqua"/>
        </w:rPr>
        <w:t xml:space="preserve">  2009. 2010. 2011.2012. 2013. </w:t>
      </w:r>
      <w:r w:rsidR="00CD1902">
        <w:rPr>
          <w:rFonts w:hAnsi="Book Antiqua" w:ascii="Book Antiqua"/>
        </w:rPr>
        <w:t xml:space="preserve"> 20</w:t>
      </w:r>
      <w:r w:rsidR="004660DB">
        <w:rPr>
          <w:rFonts w:hAnsi="Book Antiqua" w:ascii="Book Antiqua"/>
        </w:rPr>
        <w:t xml:space="preserve">14.godinu </w:t>
      </w:r>
      <w:r w:rsidR="00766D30">
        <w:rPr>
          <w:rFonts w:hAnsi="Book Antiqua" w:ascii="Book Antiqua"/>
        </w:rPr>
        <w:t xml:space="preserve">i 2015. </w:t>
      </w:r>
      <w:r w:rsidR="004660DB">
        <w:rPr>
          <w:rFonts w:hAnsi="Book Antiqua" w:ascii="Book Antiqua"/>
        </w:rPr>
        <w:t xml:space="preserve">predana </w:t>
      </w:r>
      <w:r w:rsidR="004660DB" w:rsidRPr="00E92A2E">
        <w:rPr>
          <w:rFonts w:hAnsi="Book Antiqua" w:ascii="Book Antiqua"/>
        </w:rPr>
        <w:t>financijska izvješća GIF-i bilanca, obrazac POD-BIL, račun dobiti i gubitaka, uredno pr</w:t>
      </w:r>
      <w:r w:rsidR="004660DB">
        <w:rPr>
          <w:rFonts w:hAnsi="Book Antiqua" w:ascii="Book Antiqua"/>
        </w:rPr>
        <w:t xml:space="preserve">edavana nadležnim institucijama, dok za 2016. i 2017.godinu nisu predavani jer društvo </w:t>
      </w:r>
      <w:r w:rsidR="00766D30">
        <w:rPr>
          <w:rFonts w:hAnsi="Book Antiqua" w:ascii="Book Antiqua"/>
        </w:rPr>
        <w:t>nije poslovalo.</w:t>
      </w:r>
      <w:r w:rsidR="004660DB">
        <w:rPr>
          <w:rFonts w:hAnsi="Book Antiqua" w:ascii="Book Antiqua"/>
        </w:rPr>
        <w:t>.</w:t>
      </w:r>
    </w:p>
    <w:p w:rsidRDefault="004660DB" w:rsidP="00AD60A0" w:rsidR="000E3490" w:rsidRPr="00D1007F">
      <w:pPr>
        <w:ind w:firstLine="708"/>
        <w:jc w:val="both"/>
        <w:rPr>
          <w:rFonts w:cs="Tahoma" w:hAnsi="Book Antiqua" w:ascii="Book Antiqua"/>
        </w:rPr>
      </w:pPr>
      <w:r w:rsidRPr="007E68E7">
        <w:rPr>
          <w:rFonts w:cs="Tahoma" w:hAnsi="Book Antiqua" w:ascii="Book Antiqua"/>
        </w:rPr>
        <w:t xml:space="preserve">Nastavak poslovanja dužnika nije moguć. </w:t>
      </w:r>
    </w:p>
    <w:p w:rsidRDefault="00E92A2E" w:rsidP="002D7C2D" w:rsidR="00BF34DE" w:rsidRPr="002D7C2D">
      <w:pPr>
        <w:ind w:left="1080"/>
        <w:jc w:val="both"/>
        <w:rPr>
          <w:rFonts w:cs="Tahoma" w:hAnsi="Book Antiqua" w:ascii="Book Antiqua"/>
          <w:b/>
          <w:bCs/>
        </w:rPr>
      </w:pPr>
      <w:r w:rsidRPr="002D7C2D">
        <w:rPr>
          <w:rFonts w:cs="Tahoma" w:hAnsi="Book Antiqua" w:ascii="Book Antiqua"/>
          <w:b/>
          <w:bCs/>
        </w:rPr>
        <w:t>PODUZETE AKTIVNOSTI STEČAJNOG UPRAVITELJA</w:t>
      </w:r>
    </w:p>
    <w:p w:rsidRDefault="00466AD6" w:rsidP="00866BF4" w:rsidR="00E92A2E" w:rsidRPr="00E92A2E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 w:rsidR="002D7C2D">
        <w:rPr>
          <w:rFonts w:hAnsi="Book Antiqua" w:ascii="Book Antiqua"/>
        </w:rPr>
        <w:t xml:space="preserve">Stečajni upravitelj je nakon primitka </w:t>
      </w:r>
      <w:r w:rsidR="000D6330">
        <w:rPr>
          <w:rFonts w:hAnsi="Book Antiqua" w:ascii="Book Antiqua"/>
        </w:rPr>
        <w:t xml:space="preserve">rješenja o nastavku </w:t>
      </w:r>
      <w:r w:rsidR="00E92A2E" w:rsidRPr="00E92A2E">
        <w:rPr>
          <w:rFonts w:hAnsi="Book Antiqua" w:ascii="Book Antiqua"/>
        </w:rPr>
        <w:t xml:space="preserve"> stečajnog postupka</w:t>
      </w:r>
      <w:r w:rsidR="002D7C2D">
        <w:rPr>
          <w:rFonts w:hAnsi="Book Antiqua" w:ascii="Book Antiqua"/>
        </w:rPr>
        <w:t xml:space="preserve"> </w:t>
      </w:r>
      <w:r w:rsidR="00CD1902">
        <w:rPr>
          <w:rFonts w:hAnsi="Book Antiqua" w:ascii="Book Antiqua"/>
        </w:rPr>
        <w:t>broj St-6638/2015</w:t>
      </w:r>
      <w:r w:rsidR="002D7C2D">
        <w:rPr>
          <w:rFonts w:hAnsi="Book Antiqua" w:ascii="Book Antiqua"/>
        </w:rPr>
        <w:t xml:space="preserve">od </w:t>
      </w:r>
      <w:r w:rsidR="00CD1902">
        <w:rPr>
          <w:rFonts w:hAnsi="Book Antiqua" w:ascii="Book Antiqua"/>
        </w:rPr>
        <w:t xml:space="preserve"> 07</w:t>
      </w:r>
      <w:r w:rsidR="005E150D">
        <w:rPr>
          <w:rFonts w:hAnsi="Book Antiqua" w:ascii="Book Antiqua"/>
        </w:rPr>
        <w:t>.studenog 2018</w:t>
      </w:r>
      <w:r w:rsidR="00866BF4">
        <w:rPr>
          <w:rFonts w:hAnsi="Book Antiqua" w:ascii="Book Antiqua"/>
        </w:rPr>
        <w:t>.godine</w:t>
      </w:r>
      <w:r w:rsidR="00CD1902">
        <w:rPr>
          <w:rFonts w:hAnsi="Book Antiqua" w:ascii="Book Antiqua"/>
        </w:rPr>
        <w:t>, kojega je primio 09.studenog 2018.godine</w:t>
      </w:r>
      <w:r w:rsidR="00866BF4">
        <w:rPr>
          <w:rFonts w:hAnsi="Book Antiqua" w:ascii="Book Antiqua"/>
        </w:rPr>
        <w:t xml:space="preserve"> </w:t>
      </w:r>
      <w:r w:rsidR="002D7C2D">
        <w:rPr>
          <w:rFonts w:hAnsi="Book Antiqua" w:ascii="Book Antiqua"/>
        </w:rPr>
        <w:t>poduzeo</w:t>
      </w:r>
      <w:r w:rsidR="00E92A2E" w:rsidRPr="00E92A2E">
        <w:rPr>
          <w:rFonts w:hAnsi="Book Antiqua" w:ascii="Book Antiqua"/>
        </w:rPr>
        <w:t xml:space="preserve"> slijedeće aktivnosti:</w:t>
      </w:r>
    </w:p>
    <w:p w:rsidRDefault="008A456E" w:rsidP="002C5F89" w:rsidR="002C5F89" w:rsidRPr="00E92A2E">
      <w:pPr>
        <w:rPr>
          <w:rFonts w:hAnsi="Book Antiqua" w:ascii="Book Antiqua"/>
        </w:rPr>
      </w:pPr>
      <w:r>
        <w:rPr>
          <w:rFonts w:hAnsi="Book Antiqua" w:ascii="Book Antiqua"/>
        </w:rPr>
        <w:t>1.</w:t>
      </w:r>
      <w:r w:rsidR="003008AF">
        <w:rPr>
          <w:rFonts w:hAnsi="Book Antiqua" w:ascii="Book Antiqua"/>
        </w:rPr>
        <w:t>izradio</w:t>
      </w:r>
      <w:r w:rsidR="00E92A2E" w:rsidRPr="00E92A2E">
        <w:rPr>
          <w:rFonts w:hAnsi="Book Antiqua" w:ascii="Book Antiqua"/>
        </w:rPr>
        <w:t xml:space="preserve"> novi </w:t>
      </w:r>
      <w:r w:rsidR="00866BF4">
        <w:rPr>
          <w:rFonts w:hAnsi="Book Antiqua" w:ascii="Book Antiqua"/>
        </w:rPr>
        <w:t>pečat dužnika s oznakom „Stečajna masa iz</w:t>
      </w:r>
      <w:r w:rsidR="00E00F57">
        <w:rPr>
          <w:rFonts w:hAnsi="Book Antiqua" w:ascii="Book Antiqua"/>
        </w:rPr>
        <w:t>a</w:t>
      </w:r>
      <w:r w:rsidR="002D7C2D">
        <w:rPr>
          <w:rFonts w:hAnsi="Book Antiqua" w:ascii="Book Antiqua"/>
        </w:rPr>
        <w:t xml:space="preserve"> RUBERG </w:t>
      </w:r>
      <w:r w:rsidR="00622341">
        <w:rPr>
          <w:rFonts w:hAnsi="Book Antiqua" w:ascii="Book Antiqua"/>
        </w:rPr>
        <w:t xml:space="preserve">d.o.o. </w:t>
      </w:r>
      <w:r w:rsidR="00E92A2E" w:rsidRPr="00E92A2E">
        <w:rPr>
          <w:rFonts w:hAnsi="Book Antiqua" w:ascii="Book Antiqua"/>
        </w:rPr>
        <w:t>“</w:t>
      </w:r>
    </w:p>
    <w:p w:rsidRDefault="008A456E" w:rsidP="00B7369E" w:rsidR="008A456E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2.</w:t>
      </w:r>
      <w:r w:rsidR="005F48B0">
        <w:rPr>
          <w:rFonts w:hAnsi="Book Antiqua" w:ascii="Book Antiqua"/>
          <w:sz w:val="22"/>
          <w:szCs w:val="22"/>
        </w:rPr>
        <w:t xml:space="preserve">pisanim putem </w:t>
      </w:r>
      <w:r w:rsidR="00E92A2E" w:rsidRPr="00BF34DE">
        <w:rPr>
          <w:rFonts w:hAnsi="Book Antiqua" w:ascii="Book Antiqua"/>
          <w:sz w:val="22"/>
          <w:szCs w:val="22"/>
        </w:rPr>
        <w:t xml:space="preserve">zatražena  </w:t>
      </w:r>
      <w:r w:rsidR="005F48B0">
        <w:rPr>
          <w:rFonts w:hAnsi="Book Antiqua" w:ascii="Book Antiqua"/>
          <w:sz w:val="22"/>
          <w:szCs w:val="22"/>
        </w:rPr>
        <w:t>je predaja poslovne-</w:t>
      </w:r>
      <w:r w:rsidR="00622341">
        <w:rPr>
          <w:rFonts w:hAnsi="Book Antiqua" w:ascii="Book Antiqua"/>
          <w:sz w:val="22"/>
          <w:szCs w:val="22"/>
        </w:rPr>
        <w:t xml:space="preserve">knjigovodstvena dokumentacija od </w:t>
      </w:r>
      <w:r w:rsidR="00CD1902">
        <w:rPr>
          <w:rFonts w:hAnsi="Book Antiqua" w:ascii="Book Antiqua"/>
          <w:sz w:val="22"/>
          <w:szCs w:val="22"/>
        </w:rPr>
        <w:t xml:space="preserve">bivšeg zakonskog zastupnika Hrvoje Rendulića </w:t>
      </w:r>
      <w:r w:rsidR="005F48B0">
        <w:rPr>
          <w:rFonts w:hAnsi="Book Antiqua" w:ascii="Book Antiqua"/>
          <w:sz w:val="22"/>
          <w:szCs w:val="22"/>
        </w:rPr>
        <w:t xml:space="preserve"> dužnika</w:t>
      </w:r>
      <w:r w:rsidR="002D7C2D">
        <w:rPr>
          <w:rFonts w:hAnsi="Book Antiqua" w:ascii="Book Antiqua"/>
          <w:sz w:val="22"/>
          <w:szCs w:val="22"/>
        </w:rPr>
        <w:t xml:space="preserve"> </w:t>
      </w:r>
      <w:r w:rsidR="002D7C2D">
        <w:rPr>
          <w:rFonts w:hAnsi="Book Antiqua" w:ascii="Book Antiqua"/>
        </w:rPr>
        <w:t>RUBERG d.o.o.</w:t>
      </w:r>
      <w:r w:rsidR="00CD1902">
        <w:rPr>
          <w:rFonts w:hAnsi="Book Antiqua" w:ascii="Book Antiqua"/>
        </w:rPr>
        <w:t xml:space="preserve"> Hercegovačka 111 </w:t>
      </w:r>
      <w:r w:rsidR="00CD1902">
        <w:rPr>
          <w:rFonts w:hAnsi="Book Antiqua" w:ascii="Book Antiqua"/>
          <w:sz w:val="22"/>
          <w:szCs w:val="22"/>
        </w:rPr>
        <w:t>da preda kompletnu financijsko-knjigovodstvenu dokumentaciju ,</w:t>
      </w:r>
      <w:r w:rsidR="005F48B0">
        <w:rPr>
          <w:rFonts w:hAnsi="Book Antiqua" w:ascii="Book Antiqua"/>
          <w:sz w:val="22"/>
          <w:szCs w:val="22"/>
        </w:rPr>
        <w:t xml:space="preserve"> </w:t>
      </w:r>
      <w:r w:rsidR="00622341">
        <w:rPr>
          <w:rFonts w:hAnsi="Book Antiqua" w:ascii="Book Antiqua"/>
          <w:sz w:val="22"/>
          <w:szCs w:val="22"/>
        </w:rPr>
        <w:t xml:space="preserve"> no međutim </w:t>
      </w:r>
      <w:r w:rsidR="00CD1902">
        <w:rPr>
          <w:rFonts w:hAnsi="Book Antiqua" w:ascii="Book Antiqua"/>
          <w:sz w:val="22"/>
          <w:szCs w:val="22"/>
        </w:rPr>
        <w:t xml:space="preserve">isti me je uputio da se obratim </w:t>
      </w:r>
      <w:r>
        <w:rPr>
          <w:rFonts w:hAnsi="Book Antiqua" w:ascii="Book Antiqua"/>
          <w:sz w:val="22"/>
          <w:szCs w:val="22"/>
        </w:rPr>
        <w:t xml:space="preserve">njegovom knjigovodstvenom servisu Vendomat d.o.o. Zagreb, Bisačka 12 koje mi je predalo knjigovodstvenu dokumentaciju u registratoru  za 2013.2014.i 2015.godinu. </w:t>
      </w:r>
    </w:p>
    <w:p w:rsidRDefault="008A456E" w:rsidP="00E92A2E" w:rsidR="008A456E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3.</w:t>
      </w:r>
      <w:r w:rsidR="00E92A2E" w:rsidRPr="00BF34DE">
        <w:rPr>
          <w:rFonts w:hAnsi="Book Antiqua" w:ascii="Book Antiqua"/>
          <w:sz w:val="22"/>
          <w:szCs w:val="22"/>
        </w:rPr>
        <w:t xml:space="preserve">izvršio analiza poslovne dokumentacije </w:t>
      </w:r>
      <w:r>
        <w:rPr>
          <w:rFonts w:hAnsi="Book Antiqua" w:ascii="Book Antiqua"/>
          <w:sz w:val="22"/>
          <w:szCs w:val="22"/>
        </w:rPr>
        <w:t>iz 2015.godine koja je bila posljednja kod dužnika. za 2016.ghodinu dokumentacije nema jer poslovanja nije bilo.,</w:t>
      </w:r>
    </w:p>
    <w:p w:rsidRDefault="00622341" w:rsidP="00E92A2E" w:rsidR="00C66342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pregledao prijavljene tražbine vjerovnika </w:t>
      </w:r>
      <w:r w:rsidR="00E92A2E" w:rsidRPr="00BF34DE">
        <w:rPr>
          <w:rFonts w:hAnsi="Book Antiqua" w:ascii="Book Antiqua"/>
          <w:sz w:val="22"/>
          <w:szCs w:val="22"/>
        </w:rPr>
        <w:t>stečajnog dužnika,</w:t>
      </w:r>
      <w:r w:rsidR="003008AF" w:rsidRPr="00BF34DE">
        <w:rPr>
          <w:rFonts w:hAnsi="Book Antiqua" w:ascii="Book Antiqua"/>
          <w:sz w:val="22"/>
          <w:szCs w:val="22"/>
        </w:rPr>
        <w:t>popisao predmete  stečajne mase,sastavio popis imovine i obveza, sastavio početnu bilancu, sastavio  predračun troš</w:t>
      </w:r>
      <w:r w:rsidR="00A166F5" w:rsidRPr="00BF34DE">
        <w:rPr>
          <w:rFonts w:hAnsi="Book Antiqua" w:ascii="Book Antiqua"/>
          <w:sz w:val="22"/>
          <w:szCs w:val="22"/>
        </w:rPr>
        <w:t>kova stečajnog postupka za prva tri mjeseca,</w:t>
      </w:r>
    </w:p>
    <w:p w:rsidRDefault="00C66342" w:rsidP="00E92A2E" w:rsidR="00C66342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4.zatražio od bivšeg zakonskog zastupnika popis imovine. </w:t>
      </w:r>
    </w:p>
    <w:p w:rsidRDefault="00C66342" w:rsidP="00E92A2E" w:rsidR="00FB20B0" w:rsidRPr="00BF34DE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5.provjerio podatke o zaposlenicima kod HZMIO. </w:t>
      </w:r>
      <w:r w:rsidR="003008AF" w:rsidRPr="00BF34DE">
        <w:rPr>
          <w:rFonts w:hAnsi="Book Antiqua" w:ascii="Book Antiqua"/>
          <w:sz w:val="22"/>
          <w:szCs w:val="22"/>
        </w:rPr>
        <w:t xml:space="preserve"> </w:t>
      </w:r>
    </w:p>
    <w:p w:rsidRDefault="00C66342" w:rsidP="00E92A2E" w:rsidR="00E92A2E" w:rsidRPr="00BF34DE">
      <w:pPr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6</w:t>
      </w:r>
      <w:r w:rsidR="008A456E">
        <w:rPr>
          <w:rFonts w:hAnsi="Book Antiqua" w:ascii="Book Antiqua"/>
          <w:sz w:val="22"/>
          <w:szCs w:val="22"/>
        </w:rPr>
        <w:t>.</w:t>
      </w:r>
      <w:r w:rsidR="00E92A2E" w:rsidRPr="00BF34DE">
        <w:rPr>
          <w:rFonts w:hAnsi="Book Antiqua" w:ascii="Book Antiqua"/>
          <w:sz w:val="22"/>
          <w:szCs w:val="22"/>
        </w:rPr>
        <w:t>nastavio vođenje poslovnih knjiga stečajnog dužnika,</w:t>
      </w:r>
    </w:p>
    <w:p w:rsidRDefault="00C66342" w:rsidP="00E92A2E" w:rsidR="00E92A2E" w:rsidRPr="00BF34DE">
      <w:pPr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7</w:t>
      </w:r>
      <w:r w:rsidR="008A456E">
        <w:rPr>
          <w:rFonts w:hAnsi="Book Antiqua" w:ascii="Book Antiqua"/>
          <w:sz w:val="22"/>
          <w:szCs w:val="22"/>
        </w:rPr>
        <w:t>.</w:t>
      </w:r>
      <w:r w:rsidR="00E92A2E" w:rsidRPr="00BF34DE">
        <w:rPr>
          <w:rFonts w:hAnsi="Book Antiqua" w:ascii="Book Antiqua"/>
          <w:sz w:val="22"/>
          <w:szCs w:val="22"/>
        </w:rPr>
        <w:t>ispitao prijavljene tražbine vjerovnika i izradio tablicu prijavljenih tražbina,</w:t>
      </w:r>
    </w:p>
    <w:p w:rsidRDefault="00C66342" w:rsidP="00E92A2E" w:rsidR="00E92A2E" w:rsidRPr="00BF34DE">
      <w:pPr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8</w:t>
      </w:r>
      <w:r w:rsidR="008A456E">
        <w:rPr>
          <w:rFonts w:hAnsi="Book Antiqua" w:ascii="Book Antiqua"/>
          <w:sz w:val="22"/>
          <w:szCs w:val="22"/>
        </w:rPr>
        <w:t>.</w:t>
      </w:r>
      <w:r w:rsidR="00E92A2E" w:rsidRPr="00BF34DE">
        <w:rPr>
          <w:rFonts w:hAnsi="Book Antiqua" w:ascii="Book Antiqua"/>
          <w:sz w:val="22"/>
          <w:szCs w:val="22"/>
        </w:rPr>
        <w:t xml:space="preserve">pripremio dokumentaciju za ispitno i izvještajno ročište, </w:t>
      </w:r>
    </w:p>
    <w:p w:rsidRDefault="00C66342" w:rsidP="00E92A2E" w:rsidR="00E92A2E">
      <w:pPr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9</w:t>
      </w:r>
      <w:r w:rsidR="008A456E">
        <w:rPr>
          <w:rFonts w:hAnsi="Book Antiqua" w:ascii="Book Antiqua"/>
          <w:sz w:val="22"/>
          <w:szCs w:val="22"/>
        </w:rPr>
        <w:t>.</w:t>
      </w:r>
      <w:r w:rsidR="00E92A2E" w:rsidRPr="00BF34DE">
        <w:rPr>
          <w:rFonts w:hAnsi="Book Antiqua" w:ascii="Book Antiqua"/>
          <w:sz w:val="22"/>
          <w:szCs w:val="22"/>
        </w:rPr>
        <w:t>obavio i druge poslov</w:t>
      </w:r>
      <w:r w:rsidR="00FB20B0">
        <w:rPr>
          <w:rFonts w:hAnsi="Book Antiqua" w:ascii="Book Antiqua"/>
          <w:sz w:val="22"/>
          <w:szCs w:val="22"/>
        </w:rPr>
        <w:t>e u skladu sa Stečajnim zakonom,</w:t>
      </w:r>
    </w:p>
    <w:p w:rsidRDefault="00C66342" w:rsidP="00466AD6" w:rsidR="00C66342">
      <w:pPr>
        <w:rPr>
          <w:b/>
        </w:rPr>
      </w:pPr>
    </w:p>
    <w:p w:rsidRDefault="00401D25" w:rsidP="001B08D3" w:rsidR="00466AD6">
      <w:pPr>
        <w:jc w:val="center"/>
        <w:rPr>
          <w:b/>
        </w:rPr>
      </w:pPr>
      <w:r w:rsidRPr="00BF34DE">
        <w:rPr>
          <w:b/>
        </w:rPr>
        <w:t>III.POSLOVANJE DUŽNIKA I GOSPODARSKI POLOŽAJ</w:t>
      </w:r>
    </w:p>
    <w:p w:rsidRDefault="00466AD6" w:rsidP="00C66342" w:rsidR="00401D25" w:rsidRPr="001B08D3">
      <w:pPr>
        <w:jc w:val="both"/>
        <w:rPr>
          <w:rFonts w:hAnsi="Book Antiqua" w:ascii="Book Antiqua"/>
          <w:b/>
        </w:rPr>
      </w:pPr>
      <w:r>
        <w:rPr>
          <w:b/>
        </w:rPr>
        <w:tab/>
      </w:r>
      <w:r w:rsidR="00401D25" w:rsidRPr="001B08D3">
        <w:rPr>
          <w:rFonts w:hAnsi="Book Antiqua" w:ascii="Book Antiqua"/>
        </w:rPr>
        <w:t>Osnovna dje</w:t>
      </w:r>
      <w:r w:rsidR="00622341" w:rsidRPr="001B08D3">
        <w:rPr>
          <w:rFonts w:hAnsi="Book Antiqua" w:ascii="Book Antiqua"/>
        </w:rPr>
        <w:t xml:space="preserve">latnost društva je bila </w:t>
      </w:r>
      <w:r w:rsidR="000903E9">
        <w:rPr>
          <w:rFonts w:hAnsi="Book Antiqua" w:ascii="Book Antiqua"/>
        </w:rPr>
        <w:t xml:space="preserve">posredovanje u trgovini raznovrsnim proizvodima. </w:t>
      </w:r>
      <w:r w:rsidR="00622341" w:rsidRPr="001B08D3">
        <w:rPr>
          <w:rFonts w:hAnsi="Book Antiqua" w:ascii="Book Antiqua"/>
        </w:rPr>
        <w:t xml:space="preserve"> </w:t>
      </w:r>
      <w:r w:rsidR="000903E9">
        <w:rPr>
          <w:rFonts w:hAnsi="Book Antiqua" w:ascii="Book Antiqua"/>
        </w:rPr>
        <w:t xml:space="preserve">Na adresi Hercegovačka 111 Zagreb </w:t>
      </w:r>
      <w:r w:rsidR="00622341" w:rsidRPr="001B08D3">
        <w:rPr>
          <w:rFonts w:hAnsi="Book Antiqua" w:ascii="Book Antiqua"/>
        </w:rPr>
        <w:t>p</w:t>
      </w:r>
      <w:r w:rsidR="00401D25" w:rsidRPr="001B08D3">
        <w:rPr>
          <w:rFonts w:hAnsi="Book Antiqua" w:ascii="Book Antiqua"/>
        </w:rPr>
        <w:t>oslovanje nije zateče</w:t>
      </w:r>
      <w:r w:rsidR="000903E9">
        <w:rPr>
          <w:rFonts w:hAnsi="Book Antiqua" w:ascii="Book Antiqua"/>
        </w:rPr>
        <w:t xml:space="preserve">no dok </w:t>
      </w:r>
      <w:r w:rsidR="00401D25" w:rsidRPr="001B08D3">
        <w:rPr>
          <w:rFonts w:hAnsi="Book Antiqua" w:ascii="Book Antiqua"/>
        </w:rPr>
        <w:t>zadnja javno objavljena</w:t>
      </w:r>
      <w:r w:rsidR="000903E9">
        <w:rPr>
          <w:rFonts w:hAnsi="Book Antiqua" w:ascii="Book Antiqua"/>
        </w:rPr>
        <w:t xml:space="preserve"> financijska izvješća su iz 2015.godinu predana FINA 24.03.2016.godine. </w:t>
      </w:r>
      <w:r w:rsidR="00401D25" w:rsidRPr="001B08D3">
        <w:rPr>
          <w:rFonts w:hAnsi="Book Antiqua" w:ascii="Book Antiqua"/>
        </w:rPr>
        <w:t xml:space="preserve">  </w:t>
      </w:r>
    </w:p>
    <w:p w:rsidRDefault="00401D25" w:rsidP="00955785" w:rsidR="002F258B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1B08D3">
        <w:rPr>
          <w:rFonts w:hAnsi="Book Antiqua" w:ascii="Book Antiqua"/>
          <w:b/>
          <w:sz w:val="22"/>
          <w:szCs w:val="22"/>
        </w:rPr>
        <w:t>IV.</w:t>
      </w:r>
      <w:r w:rsidR="007E68E7" w:rsidRPr="001B08D3">
        <w:rPr>
          <w:rFonts w:hAnsi="Book Antiqua" w:ascii="Book Antiqua"/>
          <w:b/>
          <w:sz w:val="22"/>
          <w:szCs w:val="22"/>
        </w:rPr>
        <w:t xml:space="preserve"> STANJE STEČAJNE M</w:t>
      </w:r>
      <w:r w:rsidR="00BF34DE" w:rsidRPr="001B08D3">
        <w:rPr>
          <w:rFonts w:hAnsi="Book Antiqua" w:ascii="Book Antiqua"/>
          <w:b/>
          <w:sz w:val="22"/>
          <w:szCs w:val="22"/>
        </w:rPr>
        <w:t xml:space="preserve">ASE (imovina stečajnog dužnika) </w:t>
      </w:r>
      <w:r w:rsidR="000903E9">
        <w:rPr>
          <w:rFonts w:hAnsi="Book Antiqua" w:ascii="Book Antiqua"/>
          <w:sz w:val="22"/>
          <w:szCs w:val="22"/>
        </w:rPr>
        <w:t>na dan 07</w:t>
      </w:r>
      <w:r w:rsidR="00AE6F9F" w:rsidRPr="001B08D3">
        <w:rPr>
          <w:rFonts w:hAnsi="Book Antiqua" w:ascii="Book Antiqua"/>
          <w:sz w:val="22"/>
          <w:szCs w:val="22"/>
        </w:rPr>
        <w:t>.11</w:t>
      </w:r>
      <w:r w:rsidR="00BF34DE" w:rsidRPr="001B08D3">
        <w:rPr>
          <w:rFonts w:hAnsi="Book Antiqua" w:ascii="Book Antiqua"/>
          <w:sz w:val="22"/>
          <w:szCs w:val="22"/>
        </w:rPr>
        <w:t>.20</w:t>
      </w:r>
      <w:r w:rsidR="00AE6F9F" w:rsidRPr="001B08D3">
        <w:rPr>
          <w:rFonts w:hAnsi="Book Antiqua" w:ascii="Book Antiqua"/>
          <w:sz w:val="22"/>
          <w:szCs w:val="22"/>
        </w:rPr>
        <w:t>18</w:t>
      </w:r>
      <w:r w:rsidR="000903E9">
        <w:rPr>
          <w:rFonts w:hAnsi="Book Antiqua" w:ascii="Book Antiqua"/>
          <w:sz w:val="22"/>
          <w:szCs w:val="22"/>
        </w:rPr>
        <w:t xml:space="preserve">.godine </w:t>
      </w:r>
      <w:r w:rsidR="00551186" w:rsidRPr="001B08D3">
        <w:rPr>
          <w:rFonts w:hAnsi="Book Antiqua" w:ascii="Book Antiqua"/>
          <w:sz w:val="22"/>
          <w:szCs w:val="22"/>
        </w:rPr>
        <w:t xml:space="preserve"> </w:t>
      </w:r>
      <w:r w:rsidR="00B92842" w:rsidRPr="001B08D3">
        <w:rPr>
          <w:rFonts w:hAnsi="Book Antiqua" w:ascii="Book Antiqua"/>
          <w:sz w:val="22"/>
          <w:szCs w:val="22"/>
        </w:rPr>
        <w:t xml:space="preserve">sastoji se od </w:t>
      </w:r>
      <w:r w:rsidR="00B337D5" w:rsidRPr="001B08D3">
        <w:rPr>
          <w:rFonts w:hAnsi="Book Antiqua" w:ascii="Book Antiqua"/>
          <w:sz w:val="22"/>
          <w:szCs w:val="22"/>
        </w:rPr>
        <w:t xml:space="preserve">: </w:t>
      </w:r>
    </w:p>
    <w:p w:rsidRDefault="002F258B" w:rsidP="00955785" w:rsidR="00955785">
      <w:pPr>
        <w:ind w:firstLine="708"/>
        <w:jc w:val="both"/>
        <w:rPr>
          <w:rFonts w:hAnsi="Book Antiqua" w:ascii="Book Antiqua"/>
          <w:b/>
        </w:rPr>
      </w:pPr>
      <w:r>
        <w:rPr>
          <w:rFonts w:hAnsi="Book Antiqua" w:ascii="Book Antiqua"/>
          <w:sz w:val="22"/>
          <w:szCs w:val="22"/>
        </w:rPr>
        <w:t>1.</w:t>
      </w:r>
      <w:r w:rsidR="00582060">
        <w:rPr>
          <w:rFonts w:hAnsi="Book Antiqua" w:ascii="Book Antiqua"/>
          <w:b/>
        </w:rPr>
        <w:t>NEKRETNINA</w:t>
      </w:r>
      <w:r w:rsidR="00955785">
        <w:rPr>
          <w:rFonts w:hAnsi="Book Antiqua" w:ascii="Book Antiqua"/>
          <w:b/>
        </w:rPr>
        <w:t xml:space="preserve">: </w:t>
      </w:r>
    </w:p>
    <w:p w:rsidRDefault="00955785" w:rsidP="002F258B" w:rsidR="000903E9" w:rsidRPr="00955785">
      <w:pPr>
        <w:ind w:firstLine="70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-</w:t>
      </w:r>
      <w:r w:rsidRPr="00955785">
        <w:rPr>
          <w:rFonts w:hAnsi="Book Antiqua" w:ascii="Book Antiqua"/>
          <w:b/>
          <w:sz w:val="22"/>
          <w:szCs w:val="22"/>
        </w:rPr>
        <w:t>STAN  u prizemlju desno koji se sastoji od dvije sobe i ostalih prostorija u ukupnoj površini od 38,19 čm , koji se nalazi u Stambenoj zagradi Preradovićeva 36., Zagreb sagrađen na čest.br. 3346 po novoj izmjeri čest.br.2598 k.o. CENTAR  upisan u Knjizi Položenih ugovora, Broj poduloška:25017/zk.uložak: 3383, na kojem postoji upisano založno pravo (hipoteka) temeljem Ugovora o kupoprodaji od 17. Veljače 1994.br.SU-46133/93 na stan upisan AII (dva) za iznos od 47.351,304,00 HRD sa kamatama</w:t>
      </w:r>
      <w:r>
        <w:rPr>
          <w:rFonts w:hAnsi="Book Antiqua" w:ascii="Book Antiqua"/>
          <w:b/>
        </w:rPr>
        <w:t xml:space="preserve"> </w:t>
      </w:r>
      <w:r w:rsidRPr="00955785">
        <w:rPr>
          <w:rFonts w:hAnsi="Book Antiqua" w:ascii="Book Antiqua"/>
          <w:b/>
          <w:sz w:val="22"/>
          <w:szCs w:val="22"/>
        </w:rPr>
        <w:t xml:space="preserve">u iznosu od 4.862,578,00 HRD spp, u korist GRADA ZAGREB ZAGREB, Trg Stjepana Radića 1. </w:t>
      </w:r>
    </w:p>
    <w:p w:rsidRDefault="00582060" w:rsidP="00E50ED6" w:rsidR="00D1007F">
      <w:pPr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2.-POKRETNINE</w:t>
      </w:r>
      <w:r w:rsidR="00955785" w:rsidRPr="002F258B">
        <w:rPr>
          <w:rFonts w:hAnsi="Book Antiqua" w:ascii="Book Antiqua"/>
          <w:b/>
          <w:sz w:val="22"/>
          <w:szCs w:val="22"/>
        </w:rPr>
        <w:t>:</w:t>
      </w:r>
      <w:r w:rsidR="00955785">
        <w:rPr>
          <w:rFonts w:hAnsi="Book Antiqua" w:ascii="Book Antiqua"/>
          <w:sz w:val="22"/>
          <w:szCs w:val="22"/>
        </w:rPr>
        <w:t xml:space="preserve">  1</w:t>
      </w:r>
      <w:r w:rsidR="00955785" w:rsidRPr="002F258B">
        <w:rPr>
          <w:rFonts w:hAnsi="Book Antiqua" w:ascii="Book Antiqua"/>
          <w:b/>
          <w:sz w:val="22"/>
          <w:szCs w:val="22"/>
        </w:rPr>
        <w:t>.HLADANJAK Pevec- 1 kom, KLIMA VIVAX –Pevec,-1 kom,  KUHINJSKI BLOK,kika -1 kom, 2 MA</w:t>
      </w:r>
      <w:r w:rsidR="002F258B" w:rsidRPr="002F258B">
        <w:rPr>
          <w:rFonts w:hAnsi="Book Antiqua" w:ascii="Book Antiqua"/>
          <w:b/>
          <w:sz w:val="22"/>
          <w:szCs w:val="22"/>
        </w:rPr>
        <w:t>DRAC</w:t>
      </w:r>
      <w:r w:rsidR="00955785" w:rsidRPr="002F258B">
        <w:rPr>
          <w:rFonts w:hAnsi="Book Antiqua" w:ascii="Book Antiqua"/>
          <w:b/>
          <w:sz w:val="22"/>
          <w:szCs w:val="22"/>
        </w:rPr>
        <w:t xml:space="preserve"> DIVANI SMEĐI </w:t>
      </w:r>
      <w:r w:rsidR="002F258B" w:rsidRPr="002F258B">
        <w:rPr>
          <w:rFonts w:hAnsi="Book Antiqua" w:ascii="Book Antiqua"/>
          <w:b/>
          <w:sz w:val="22"/>
          <w:szCs w:val="22"/>
        </w:rPr>
        <w:t xml:space="preserve">BRUNO HAL  1 kom, </w:t>
      </w:r>
    </w:p>
    <w:p w:rsidRDefault="00D1007F" w:rsidP="00E50ED6" w:rsidR="00D1007F">
      <w:pPr>
        <w:jc w:val="both"/>
        <w:rPr>
          <w:rFonts w:hAnsi="Book Antiqua" w:ascii="Book Antiqua"/>
          <w:b/>
          <w:sz w:val="22"/>
          <w:szCs w:val="22"/>
        </w:rPr>
      </w:pPr>
    </w:p>
    <w:p w:rsidRDefault="00D1007F" w:rsidP="00D1007F" w:rsidR="00D1007F" w:rsidRPr="00766D30">
      <w:pPr>
        <w:jc w:val="center"/>
        <w:rPr>
          <w:rFonts w:hAnsi="Book Antiqua" w:ascii="Book Antiqua"/>
          <w:sz w:val="22"/>
          <w:szCs w:val="22"/>
        </w:rPr>
      </w:pPr>
      <w:r w:rsidRPr="00766D30">
        <w:rPr>
          <w:rFonts w:hAnsi="Book Antiqua" w:ascii="Book Antiqua"/>
          <w:sz w:val="22"/>
          <w:szCs w:val="22"/>
        </w:rPr>
        <w:lastRenderedPageBreak/>
        <w:t>--4—</w:t>
      </w:r>
    </w:p>
    <w:p w:rsidRDefault="002F258B" w:rsidP="00E50ED6" w:rsidR="00D21353">
      <w:pPr>
        <w:jc w:val="both"/>
        <w:rPr>
          <w:rFonts w:hAnsi="Book Antiqua" w:ascii="Book Antiqua"/>
          <w:b/>
          <w:sz w:val="22"/>
          <w:szCs w:val="22"/>
        </w:rPr>
      </w:pPr>
      <w:r w:rsidRPr="002F258B">
        <w:rPr>
          <w:rFonts w:hAnsi="Book Antiqua" w:ascii="Book Antiqua"/>
          <w:b/>
          <w:sz w:val="22"/>
          <w:szCs w:val="22"/>
        </w:rPr>
        <w:t>NAMJEŠTAJ KIKA  - 1 kom,  PERILICA  EMMEZETA -1 kom, SJEDEĆA GARNITURA LESNINA 1-kom</w:t>
      </w:r>
      <w:r w:rsidR="00D21353">
        <w:rPr>
          <w:rFonts w:hAnsi="Book Antiqua" w:ascii="Book Antiqua"/>
          <w:b/>
          <w:sz w:val="22"/>
          <w:szCs w:val="22"/>
        </w:rPr>
        <w:t xml:space="preserve">, STOL I ČETIRI STOLICE  PRIMA. </w:t>
      </w:r>
    </w:p>
    <w:p w:rsidRDefault="00D21353" w:rsidP="00E50ED6" w:rsidR="000903E9" w:rsidRPr="002F258B">
      <w:pPr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Dužnik je imao vozilo Chervorlet cruzer 1,6 pod Hipo Liasing kroatien d.o.o. Zagreb koje je prodano 2015.godine. </w:t>
      </w:r>
      <w:r w:rsidR="002F258B" w:rsidRPr="002F258B">
        <w:rPr>
          <w:rFonts w:hAnsi="Book Antiqua" w:ascii="Book Antiqua"/>
          <w:b/>
          <w:sz w:val="22"/>
          <w:szCs w:val="22"/>
        </w:rPr>
        <w:t xml:space="preserve"> </w:t>
      </w:r>
    </w:p>
    <w:p w:rsidRDefault="00B92842" w:rsidP="007E68E7" w:rsidR="007E68E7" w:rsidRPr="001B08D3">
      <w:pPr>
        <w:jc w:val="both"/>
        <w:rPr>
          <w:rFonts w:hAnsi="Book Antiqua" w:ascii="Book Antiqua"/>
          <w:b/>
          <w:sz w:val="22"/>
          <w:szCs w:val="22"/>
        </w:rPr>
      </w:pPr>
      <w:r w:rsidRPr="001B08D3">
        <w:rPr>
          <w:rFonts w:hAnsi="Book Antiqua" w:ascii="Book Antiqua"/>
          <w:b/>
          <w:sz w:val="22"/>
          <w:szCs w:val="22"/>
        </w:rPr>
        <w:t xml:space="preserve">NOVČANIH SREDSTVA NA RAČUNU </w:t>
      </w:r>
      <w:r w:rsidR="00B337D5" w:rsidRPr="001B08D3">
        <w:rPr>
          <w:rFonts w:hAnsi="Book Antiqua" w:ascii="Book Antiqua"/>
          <w:b/>
          <w:sz w:val="22"/>
          <w:szCs w:val="22"/>
        </w:rPr>
        <w:t xml:space="preserve">U </w:t>
      </w:r>
      <w:r w:rsidR="002F258B">
        <w:rPr>
          <w:rFonts w:hAnsi="Book Antiqua" w:ascii="Book Antiqua"/>
          <w:b/>
          <w:sz w:val="22"/>
          <w:szCs w:val="22"/>
        </w:rPr>
        <w:t>BANCI NA DAN 07</w:t>
      </w:r>
      <w:r w:rsidR="00551186" w:rsidRPr="001B08D3">
        <w:rPr>
          <w:rFonts w:hAnsi="Book Antiqua" w:ascii="Book Antiqua"/>
          <w:b/>
          <w:sz w:val="22"/>
          <w:szCs w:val="22"/>
        </w:rPr>
        <w:t>.11.2018</w:t>
      </w:r>
      <w:r w:rsidRPr="001B08D3">
        <w:rPr>
          <w:rFonts w:hAnsi="Book Antiqua" w:ascii="Book Antiqua"/>
          <w:b/>
          <w:sz w:val="22"/>
          <w:szCs w:val="22"/>
        </w:rPr>
        <w:t xml:space="preserve">.godine </w:t>
      </w:r>
      <w:r w:rsidR="00551186" w:rsidRPr="001B08D3">
        <w:rPr>
          <w:rFonts w:hAnsi="Book Antiqua" w:ascii="Book Antiqua"/>
          <w:b/>
          <w:sz w:val="22"/>
          <w:szCs w:val="22"/>
        </w:rPr>
        <w:t xml:space="preserve">– NEMA RAČUNA. </w:t>
      </w:r>
    </w:p>
    <w:p w:rsidRDefault="00F3727B" w:rsidP="00D96A77" w:rsidR="006C3031" w:rsidRPr="001B08D3">
      <w:pPr>
        <w:ind w:right="-468"/>
        <w:jc w:val="both"/>
        <w:rPr>
          <w:rFonts w:hAnsi="Book Antiqua" w:ascii="Book Antiqua"/>
          <w:sz w:val="22"/>
          <w:szCs w:val="22"/>
        </w:rPr>
      </w:pPr>
      <w:r w:rsidRPr="001B08D3">
        <w:rPr>
          <w:rFonts w:hAnsi="Book Antiqua" w:ascii="Book Antiqua"/>
          <w:sz w:val="22"/>
          <w:szCs w:val="22"/>
        </w:rPr>
        <w:t>S  o</w:t>
      </w:r>
      <w:r w:rsidR="00421F14" w:rsidRPr="001B08D3">
        <w:rPr>
          <w:rFonts w:hAnsi="Book Antiqua" w:ascii="Book Antiqua"/>
          <w:sz w:val="22"/>
          <w:szCs w:val="22"/>
        </w:rPr>
        <w:t xml:space="preserve">bzirom na gore navedeno stečajni upravitelj podnosi Naslovnom sudu </w:t>
      </w:r>
    </w:p>
    <w:p w:rsidRDefault="006C3031" w:rsidP="00D96A77" w:rsidR="006C3031" w:rsidRPr="00BF34DE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421F14" w:rsidP="00392568" w:rsidR="00421F14" w:rsidRPr="00392568">
      <w:pPr>
        <w:ind w:right="-468"/>
        <w:jc w:val="center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>IZVJEŠĆE O STANJU IMOVINE DUŽNIKA</w:t>
      </w:r>
    </w:p>
    <w:p w:rsidRDefault="00551186" w:rsidP="00F3727B" w:rsidR="00F3727B" w:rsidRPr="00BF34DE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Prema pribavljenoj  dokumentaciji od  Financijske a</w:t>
      </w:r>
      <w:r w:rsidR="002F258B">
        <w:rPr>
          <w:rFonts w:hAnsi="Book Antiqua" w:ascii="Book Antiqua"/>
          <w:sz w:val="22"/>
          <w:szCs w:val="22"/>
        </w:rPr>
        <w:t>gencije  iz Bilance na dan 31.12.2015</w:t>
      </w:r>
      <w:r>
        <w:rPr>
          <w:rFonts w:hAnsi="Book Antiqua" w:ascii="Book Antiqua"/>
          <w:sz w:val="22"/>
          <w:szCs w:val="22"/>
        </w:rPr>
        <w:t xml:space="preserve">.godine </w:t>
      </w:r>
      <w:r w:rsidR="00B64FF8" w:rsidRPr="00BF34DE">
        <w:rPr>
          <w:rFonts w:hAnsi="Book Antiqua" w:ascii="Book Antiqua"/>
          <w:sz w:val="22"/>
          <w:szCs w:val="22"/>
        </w:rPr>
        <w:t xml:space="preserve">vidljivo je da je posljednje godišnje financijsko izvješće </w:t>
      </w:r>
      <w:r w:rsidR="00396255" w:rsidRPr="00BF34DE">
        <w:rPr>
          <w:rFonts w:hAnsi="Book Antiqua" w:ascii="Book Antiqua"/>
          <w:sz w:val="22"/>
          <w:szCs w:val="22"/>
        </w:rPr>
        <w:t xml:space="preserve">predano </w:t>
      </w:r>
      <w:r w:rsidR="00F3727B" w:rsidRPr="00BF34DE">
        <w:rPr>
          <w:rFonts w:hAnsi="Book Antiqua" w:ascii="Book Antiqua"/>
          <w:sz w:val="22"/>
          <w:szCs w:val="22"/>
        </w:rPr>
        <w:t>nadležnim tijelima</w:t>
      </w:r>
      <w:r w:rsidR="002F258B">
        <w:rPr>
          <w:rFonts w:hAnsi="Book Antiqua" w:ascii="Book Antiqua"/>
          <w:sz w:val="22"/>
          <w:szCs w:val="22"/>
        </w:rPr>
        <w:t xml:space="preserve"> (FINA) </w:t>
      </w:r>
      <w:r w:rsidR="00F3727B" w:rsidRPr="00BF34DE">
        <w:rPr>
          <w:rFonts w:hAnsi="Book Antiqua" w:ascii="Book Antiqua"/>
          <w:sz w:val="22"/>
          <w:szCs w:val="22"/>
        </w:rPr>
        <w:t xml:space="preserve"> </w:t>
      </w:r>
      <w:r w:rsidR="002F258B">
        <w:rPr>
          <w:rFonts w:hAnsi="Book Antiqua" w:ascii="Book Antiqua"/>
          <w:sz w:val="22"/>
          <w:szCs w:val="22"/>
        </w:rPr>
        <w:t>za 2015</w:t>
      </w:r>
      <w:r w:rsidR="00396255" w:rsidRPr="00BF34DE">
        <w:rPr>
          <w:rFonts w:hAnsi="Book Antiqua" w:ascii="Book Antiqua"/>
          <w:sz w:val="22"/>
          <w:szCs w:val="22"/>
        </w:rPr>
        <w:t>.godinu t</w:t>
      </w:r>
      <w:r>
        <w:rPr>
          <w:rFonts w:hAnsi="Book Antiqua" w:ascii="Book Antiqua"/>
          <w:sz w:val="22"/>
          <w:szCs w:val="22"/>
        </w:rPr>
        <w:t>ako da j</w:t>
      </w:r>
      <w:r w:rsidR="002F258B">
        <w:rPr>
          <w:rFonts w:hAnsi="Book Antiqua" w:ascii="Book Antiqua"/>
          <w:sz w:val="22"/>
          <w:szCs w:val="22"/>
        </w:rPr>
        <w:t>e uprava društva dana 31.12.2015</w:t>
      </w:r>
      <w:r w:rsidR="00396255" w:rsidRPr="00BF34DE">
        <w:rPr>
          <w:rFonts w:hAnsi="Book Antiqua" w:ascii="Book Antiqua"/>
          <w:sz w:val="22"/>
          <w:szCs w:val="22"/>
        </w:rPr>
        <w:t xml:space="preserve">.godine utvrdila godišnje financijsko izvješće za godinu koja je završila  </w:t>
      </w:r>
      <w:r w:rsidR="00F3727B" w:rsidRPr="00BF34DE">
        <w:rPr>
          <w:rFonts w:hAnsi="Book Antiqua" w:ascii="Book Antiqua"/>
          <w:sz w:val="22"/>
          <w:szCs w:val="22"/>
        </w:rPr>
        <w:t xml:space="preserve">s danom </w:t>
      </w:r>
      <w:r w:rsidR="002F258B">
        <w:rPr>
          <w:rFonts w:hAnsi="Book Antiqua" w:ascii="Book Antiqua"/>
          <w:sz w:val="22"/>
          <w:szCs w:val="22"/>
        </w:rPr>
        <w:t>31.12.2015</w:t>
      </w:r>
      <w:r w:rsidR="00396255" w:rsidRPr="00BF34DE">
        <w:rPr>
          <w:rFonts w:hAnsi="Book Antiqua" w:ascii="Book Antiqua"/>
          <w:sz w:val="22"/>
          <w:szCs w:val="22"/>
        </w:rPr>
        <w:t>.godine.</w:t>
      </w:r>
      <w:r w:rsidR="00F3727B" w:rsidRPr="00BF34DE">
        <w:rPr>
          <w:rFonts w:hAnsi="Book Antiqua" w:ascii="Book Antiqua"/>
          <w:sz w:val="22"/>
          <w:szCs w:val="22"/>
        </w:rPr>
        <w:t xml:space="preserve"> Za 201</w:t>
      </w:r>
      <w:r w:rsidR="002F258B">
        <w:rPr>
          <w:rFonts w:hAnsi="Book Antiqua" w:ascii="Book Antiqua"/>
          <w:sz w:val="22"/>
          <w:szCs w:val="22"/>
        </w:rPr>
        <w:t>6. 2017</w:t>
      </w:r>
      <w:r>
        <w:rPr>
          <w:rFonts w:hAnsi="Book Antiqua" w:ascii="Book Antiqua"/>
          <w:sz w:val="22"/>
          <w:szCs w:val="22"/>
        </w:rPr>
        <w:t xml:space="preserve">. </w:t>
      </w:r>
      <w:r w:rsidR="002F258B">
        <w:rPr>
          <w:rFonts w:hAnsi="Book Antiqua" w:ascii="Book Antiqua"/>
          <w:sz w:val="22"/>
          <w:szCs w:val="22"/>
        </w:rPr>
        <w:t xml:space="preserve">godinu </w:t>
      </w:r>
      <w:r w:rsidR="00857D82">
        <w:rPr>
          <w:rFonts w:hAnsi="Book Antiqua" w:ascii="Book Antiqua"/>
          <w:sz w:val="22"/>
          <w:szCs w:val="22"/>
        </w:rPr>
        <w:t>godišnja</w:t>
      </w:r>
      <w:r w:rsidR="00F3727B" w:rsidRPr="00BF34DE">
        <w:rPr>
          <w:rFonts w:hAnsi="Book Antiqua" w:ascii="Book Antiqua"/>
          <w:sz w:val="22"/>
          <w:szCs w:val="22"/>
        </w:rPr>
        <w:t xml:space="preserve"> financijska izvješća nisu predana nadležnim tijelima, j</w:t>
      </w:r>
      <w:r w:rsidR="00857D82">
        <w:rPr>
          <w:rFonts w:hAnsi="Book Antiqua" w:ascii="Book Antiqua"/>
          <w:sz w:val="22"/>
          <w:szCs w:val="22"/>
        </w:rPr>
        <w:t>er društvo nije</w:t>
      </w:r>
      <w:r w:rsidR="00F3727B" w:rsidRPr="00BF34DE">
        <w:rPr>
          <w:rFonts w:hAnsi="Book Antiqua" w:ascii="Book Antiqua"/>
          <w:sz w:val="22"/>
          <w:szCs w:val="22"/>
        </w:rPr>
        <w:t xml:space="preserve"> poslovalo, tako da </w:t>
      </w:r>
      <w:r w:rsidR="00466AD6">
        <w:rPr>
          <w:rFonts w:hAnsi="Book Antiqua" w:ascii="Book Antiqua"/>
          <w:sz w:val="22"/>
          <w:szCs w:val="22"/>
        </w:rPr>
        <w:t xml:space="preserve">se </w:t>
      </w:r>
      <w:r w:rsidR="00F3727B" w:rsidRPr="00BF34DE">
        <w:rPr>
          <w:rFonts w:hAnsi="Book Antiqua" w:ascii="Book Antiqua"/>
          <w:sz w:val="22"/>
          <w:szCs w:val="22"/>
        </w:rPr>
        <w:t>u nastavku daje</w:t>
      </w:r>
      <w:r w:rsidR="002D04E8" w:rsidRPr="00BF34DE">
        <w:rPr>
          <w:rFonts w:hAnsi="Book Antiqua" w:ascii="Book Antiqua"/>
          <w:sz w:val="22"/>
          <w:szCs w:val="22"/>
        </w:rPr>
        <w:t xml:space="preserve"> </w:t>
      </w:r>
      <w:r w:rsidR="002F258B">
        <w:rPr>
          <w:rFonts w:hAnsi="Book Antiqua" w:ascii="Book Antiqua"/>
          <w:sz w:val="22"/>
          <w:szCs w:val="22"/>
        </w:rPr>
        <w:t xml:space="preserve"> kratki prikaz Bilance iz 2015</w:t>
      </w:r>
      <w:r w:rsidR="00466AD6">
        <w:rPr>
          <w:rFonts w:hAnsi="Book Antiqua" w:ascii="Book Antiqua"/>
          <w:sz w:val="22"/>
          <w:szCs w:val="22"/>
        </w:rPr>
        <w:t>.godine</w:t>
      </w:r>
      <w:r w:rsidR="00F3727B" w:rsidRPr="00BF34DE">
        <w:rPr>
          <w:rFonts w:hAnsi="Book Antiqua" w:ascii="Book Antiqua"/>
          <w:sz w:val="22"/>
          <w:szCs w:val="22"/>
        </w:rPr>
        <w:t xml:space="preserve">.   </w:t>
      </w:r>
      <w:r w:rsidR="00396255" w:rsidRPr="00BF34DE">
        <w:rPr>
          <w:rFonts w:hAnsi="Book Antiqua" w:ascii="Book Antiqua"/>
          <w:sz w:val="22"/>
          <w:szCs w:val="22"/>
        </w:rPr>
        <w:t xml:space="preserve"> </w:t>
      </w:r>
    </w:p>
    <w:p w:rsidRDefault="002F258B" w:rsidP="00D96A77" w:rsidR="00857D82" w:rsidRPr="0082773E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-BILANCA </w:t>
      </w:r>
      <w:r w:rsidR="000725DE">
        <w:rPr>
          <w:rFonts w:hAnsi="Book Antiqua" w:ascii="Book Antiqua"/>
          <w:b/>
          <w:sz w:val="22"/>
          <w:szCs w:val="22"/>
        </w:rPr>
        <w:t>sa stanjem n</w:t>
      </w:r>
      <w:r>
        <w:rPr>
          <w:rFonts w:hAnsi="Book Antiqua" w:ascii="Book Antiqua"/>
          <w:b/>
          <w:sz w:val="22"/>
          <w:szCs w:val="22"/>
        </w:rPr>
        <w:t xml:space="preserve">a </w:t>
      </w:r>
      <w:r w:rsidR="000725DE">
        <w:rPr>
          <w:rFonts w:hAnsi="Book Antiqua" w:ascii="Book Antiqua"/>
          <w:b/>
          <w:sz w:val="22"/>
          <w:szCs w:val="22"/>
        </w:rPr>
        <w:t>dana 31.12.</w:t>
      </w:r>
      <w:r>
        <w:rPr>
          <w:rFonts w:hAnsi="Book Antiqua" w:ascii="Book Antiqua"/>
          <w:b/>
          <w:sz w:val="22"/>
          <w:szCs w:val="22"/>
        </w:rPr>
        <w:t>2015</w:t>
      </w:r>
      <w:r w:rsidR="00466AD6" w:rsidRPr="0082773E">
        <w:rPr>
          <w:rFonts w:hAnsi="Book Antiqua" w:ascii="Book Antiqua"/>
          <w:b/>
          <w:sz w:val="22"/>
          <w:szCs w:val="22"/>
        </w:rPr>
        <w:t xml:space="preserve">.godinu </w:t>
      </w:r>
      <w:r w:rsidR="00396255" w:rsidRPr="0082773E">
        <w:rPr>
          <w:rFonts w:hAnsi="Book Antiqua" w:ascii="Book Antiqua"/>
          <w:b/>
          <w:sz w:val="22"/>
          <w:szCs w:val="22"/>
        </w:rPr>
        <w:t xml:space="preserve"> </w:t>
      </w:r>
      <w:r w:rsidR="00857D82" w:rsidRPr="0082773E">
        <w:rPr>
          <w:rFonts w:hAnsi="Book Antiqua" w:ascii="Book Antiqua"/>
          <w:b/>
          <w:sz w:val="22"/>
          <w:szCs w:val="22"/>
        </w:rPr>
        <w:t>:</w:t>
      </w:r>
    </w:p>
    <w:p w:rsidRDefault="00857D82" w:rsidP="00D96A77" w:rsidR="00396255">
      <w:pPr>
        <w:ind w:right="-468"/>
        <w:jc w:val="both"/>
        <w:rPr>
          <w:rFonts w:hAnsi="Book Antiqua" w:ascii="Book Antiqua"/>
          <w:sz w:val="22"/>
          <w:szCs w:val="22"/>
        </w:rPr>
      </w:pPr>
      <w:r w:rsidRPr="00857D82">
        <w:rPr>
          <w:rFonts w:hAnsi="Book Antiqua" w:ascii="Book Antiqua"/>
          <w:b/>
          <w:sz w:val="22"/>
          <w:szCs w:val="22"/>
        </w:rPr>
        <w:t xml:space="preserve">- AKTIVA </w:t>
      </w:r>
      <w:r w:rsidR="000725DE">
        <w:rPr>
          <w:rFonts w:hAnsi="Book Antiqua" w:ascii="Book Antiqua"/>
          <w:b/>
          <w:sz w:val="22"/>
          <w:szCs w:val="22"/>
        </w:rPr>
        <w:t xml:space="preserve"> </w:t>
      </w:r>
      <w:r w:rsidR="00183375">
        <w:rPr>
          <w:rFonts w:hAnsi="Book Antiqua" w:ascii="Book Antiqua"/>
          <w:b/>
          <w:sz w:val="22"/>
          <w:szCs w:val="22"/>
        </w:rPr>
        <w:t xml:space="preserve">u ukupnom iznosu od 246.871,00 kuna, a koja </w:t>
      </w:r>
      <w:r w:rsidRPr="00857D82">
        <w:rPr>
          <w:rFonts w:hAnsi="Book Antiqua" w:ascii="Book Antiqua"/>
          <w:b/>
          <w:sz w:val="22"/>
          <w:szCs w:val="22"/>
        </w:rPr>
        <w:t>se sastoj</w:t>
      </w:r>
      <w:r w:rsidR="000725DE">
        <w:rPr>
          <w:rFonts w:hAnsi="Book Antiqua" w:ascii="Book Antiqua"/>
          <w:sz w:val="22"/>
          <w:szCs w:val="22"/>
        </w:rPr>
        <w:t xml:space="preserve">i </w:t>
      </w:r>
      <w:r>
        <w:rPr>
          <w:rFonts w:hAnsi="Book Antiqua" w:ascii="Book Antiqua"/>
          <w:sz w:val="22"/>
          <w:szCs w:val="22"/>
        </w:rPr>
        <w:t>od :</w:t>
      </w:r>
    </w:p>
    <w:p w:rsidRDefault="00857D82" w:rsidP="00D96A77" w:rsidR="000725DE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A)</w:t>
      </w:r>
      <w:r w:rsidR="00183375">
        <w:rPr>
          <w:rFonts w:hAnsi="Book Antiqua" w:ascii="Book Antiqua"/>
          <w:sz w:val="22"/>
          <w:szCs w:val="22"/>
        </w:rPr>
        <w:t xml:space="preserve"> </w:t>
      </w:r>
      <w:r w:rsidR="000725DE">
        <w:rPr>
          <w:rFonts w:hAnsi="Book Antiqua" w:ascii="Book Antiqua"/>
          <w:sz w:val="22"/>
          <w:szCs w:val="22"/>
        </w:rPr>
        <w:t>DUGOTRAJNE IMOVINE u iznosu od 152.674</w:t>
      </w:r>
      <w:r>
        <w:rPr>
          <w:rFonts w:hAnsi="Book Antiqua" w:ascii="Book Antiqua"/>
          <w:sz w:val="22"/>
          <w:szCs w:val="22"/>
        </w:rPr>
        <w:t>,00 kuna</w:t>
      </w:r>
    </w:p>
    <w:p w:rsidRDefault="000725DE" w:rsidP="00D96A77" w:rsidR="00857D82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Od čega materijalna imovina (građevinski objekt ) u iznosu od 152.674,00 kuna </w:t>
      </w:r>
      <w:r w:rsidR="00857D82">
        <w:rPr>
          <w:rFonts w:hAnsi="Book Antiqua" w:ascii="Book Antiqua"/>
          <w:sz w:val="22"/>
          <w:szCs w:val="22"/>
        </w:rPr>
        <w:t xml:space="preserve"> </w:t>
      </w:r>
    </w:p>
    <w:p w:rsidRDefault="000725DE" w:rsidP="00D96A77" w:rsidR="00857D82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B)</w:t>
      </w:r>
      <w:r w:rsidR="00183375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>KRATKOTRAJNE IMOVINE  u ukupnom iznosu od 96.197</w:t>
      </w:r>
      <w:r w:rsidR="00857D82">
        <w:rPr>
          <w:rFonts w:hAnsi="Book Antiqua" w:ascii="Book Antiqua"/>
          <w:sz w:val="22"/>
          <w:szCs w:val="22"/>
        </w:rPr>
        <w:t>,00 kn od čega :</w:t>
      </w:r>
    </w:p>
    <w:p w:rsidRDefault="000725DE" w:rsidP="00D96A77" w:rsidR="00857D82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I.</w:t>
      </w:r>
      <w:r w:rsidR="00183375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>zaliha u iznosu 0,</w:t>
      </w:r>
      <w:r w:rsidR="00857D82">
        <w:rPr>
          <w:rFonts w:hAnsi="Book Antiqua" w:ascii="Book Antiqua"/>
          <w:sz w:val="22"/>
          <w:szCs w:val="22"/>
        </w:rPr>
        <w:t>00 kuna,</w:t>
      </w:r>
    </w:p>
    <w:p w:rsidRDefault="000725DE" w:rsidP="00D96A77" w:rsidR="000725DE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II.</w:t>
      </w:r>
      <w:r w:rsidR="00183375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 xml:space="preserve">potraživanja u iznosu od 26.425,00 </w:t>
      </w:r>
      <w:r w:rsidR="00857D82">
        <w:rPr>
          <w:rFonts w:hAnsi="Book Antiqua" w:ascii="Book Antiqua"/>
          <w:sz w:val="22"/>
          <w:szCs w:val="22"/>
        </w:rPr>
        <w:t xml:space="preserve"> kuna</w:t>
      </w:r>
      <w:r>
        <w:rPr>
          <w:rFonts w:hAnsi="Book Antiqua" w:ascii="Book Antiqua"/>
          <w:sz w:val="22"/>
          <w:szCs w:val="22"/>
        </w:rPr>
        <w:t xml:space="preserve"> od čega </w:t>
      </w:r>
    </w:p>
    <w:p w:rsidRDefault="000725DE" w:rsidP="00D96A77" w:rsidR="000725DE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</w:t>
      </w:r>
      <w:r w:rsidR="00183375">
        <w:rPr>
          <w:rFonts w:hAnsi="Book Antiqua" w:ascii="Book Antiqua"/>
          <w:sz w:val="22"/>
          <w:szCs w:val="22"/>
        </w:rPr>
        <w:t>-</w:t>
      </w:r>
      <w:r>
        <w:rPr>
          <w:rFonts w:hAnsi="Book Antiqua" w:ascii="Book Antiqua"/>
          <w:sz w:val="22"/>
          <w:szCs w:val="22"/>
        </w:rPr>
        <w:t xml:space="preserve">potraživanja od kupaca 23.380,00 kuna </w:t>
      </w:r>
    </w:p>
    <w:p w:rsidRDefault="00183375" w:rsidP="00D96A77" w:rsidR="000725DE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</w:t>
      </w:r>
      <w:r w:rsidR="000725DE">
        <w:rPr>
          <w:rFonts w:hAnsi="Book Antiqua" w:ascii="Book Antiqua"/>
          <w:sz w:val="22"/>
          <w:szCs w:val="22"/>
        </w:rPr>
        <w:t xml:space="preserve">potraživanja od države i drugih institucija 3.045,00 kuna </w:t>
      </w:r>
    </w:p>
    <w:p w:rsidRDefault="00857D82" w:rsidP="00D96A77" w:rsidR="00857D82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</w:t>
      </w:r>
      <w:r w:rsidR="000725DE">
        <w:rPr>
          <w:rFonts w:hAnsi="Book Antiqua" w:ascii="Book Antiqua"/>
          <w:sz w:val="22"/>
          <w:szCs w:val="22"/>
        </w:rPr>
        <w:t xml:space="preserve">III.Kratkotrajna financijska imovina 68.772,00 kuna </w:t>
      </w:r>
    </w:p>
    <w:p w:rsidRDefault="000725DE" w:rsidP="00D96A77" w:rsidR="000725DE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-dani zajmovi, depoziti i slično 60.000,00 kuna </w:t>
      </w:r>
    </w:p>
    <w:p w:rsidRDefault="000725DE" w:rsidP="00D96A77" w:rsidR="000725DE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-ostala financijska imovina 9.772,00 kuna   </w:t>
      </w:r>
    </w:p>
    <w:p w:rsidRDefault="00857D82" w:rsidP="00D96A77" w:rsidR="00857D82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-novca u banci i blagajni u iznosu od 218.049,00 kuna</w:t>
      </w:r>
      <w:r w:rsidR="00183375">
        <w:rPr>
          <w:rFonts w:hAnsi="Book Antiqua" w:ascii="Book Antiqua"/>
          <w:sz w:val="22"/>
          <w:szCs w:val="22"/>
        </w:rPr>
        <w:t>.</w:t>
      </w:r>
    </w:p>
    <w:p w:rsidRDefault="00857D82" w:rsidP="00D96A77" w:rsidR="00857D82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857D82">
        <w:rPr>
          <w:rFonts w:hAnsi="Book Antiqua" w:ascii="Book Antiqua"/>
          <w:b/>
          <w:sz w:val="22"/>
          <w:szCs w:val="22"/>
        </w:rPr>
        <w:t xml:space="preserve"> </w:t>
      </w:r>
      <w:r w:rsidRPr="00115357">
        <w:rPr>
          <w:rFonts w:hAnsi="Book Antiqua" w:ascii="Book Antiqua"/>
          <w:sz w:val="22"/>
          <w:szCs w:val="22"/>
        </w:rPr>
        <w:t>-</w:t>
      </w:r>
      <w:r w:rsidR="00183375">
        <w:rPr>
          <w:rFonts w:hAnsi="Book Antiqua" w:ascii="Book Antiqua"/>
          <w:b/>
          <w:sz w:val="22"/>
          <w:szCs w:val="22"/>
        </w:rPr>
        <w:t>PASIVA u ukupnom  iznosu od 246.871</w:t>
      </w:r>
      <w:r w:rsidRPr="00115357">
        <w:rPr>
          <w:rFonts w:hAnsi="Book Antiqua" w:ascii="Book Antiqua"/>
          <w:b/>
          <w:sz w:val="22"/>
          <w:szCs w:val="22"/>
        </w:rPr>
        <w:t xml:space="preserve">,00  kuna </w:t>
      </w:r>
      <w:r w:rsidR="00183375">
        <w:rPr>
          <w:rFonts w:hAnsi="Book Antiqua" w:ascii="Book Antiqua"/>
          <w:b/>
          <w:sz w:val="22"/>
          <w:szCs w:val="22"/>
        </w:rPr>
        <w:t xml:space="preserve">i </w:t>
      </w:r>
      <w:r w:rsidRPr="00115357">
        <w:rPr>
          <w:rFonts w:hAnsi="Book Antiqua" w:ascii="Book Antiqua"/>
          <w:b/>
          <w:sz w:val="22"/>
          <w:szCs w:val="22"/>
        </w:rPr>
        <w:t>koja se sastojala od :</w:t>
      </w:r>
    </w:p>
    <w:p w:rsidRDefault="00183375" w:rsidP="00D96A77" w:rsidR="00857D82" w:rsidRPr="00183375">
      <w:pPr>
        <w:ind w:right="-468"/>
        <w:jc w:val="both"/>
        <w:rPr>
          <w:rFonts w:hAnsi="Book Antiqua" w:ascii="Book Antiqua"/>
          <w:sz w:val="22"/>
          <w:szCs w:val="22"/>
        </w:rPr>
      </w:pPr>
      <w:r w:rsidRPr="00183375">
        <w:rPr>
          <w:rFonts w:hAnsi="Book Antiqua" w:ascii="Book Antiqua"/>
          <w:sz w:val="22"/>
          <w:szCs w:val="22"/>
        </w:rPr>
        <w:t xml:space="preserve">I.Upisani temeljni kapital  20.000,00 kuna </w:t>
      </w:r>
    </w:p>
    <w:p w:rsidRDefault="00183375" w:rsidP="00D96A77" w:rsidR="00115357" w:rsidRPr="00115357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</w:t>
      </w:r>
      <w:r w:rsidR="00115357" w:rsidRPr="00115357">
        <w:rPr>
          <w:rFonts w:hAnsi="Book Antiqua" w:ascii="Book Antiqua"/>
          <w:sz w:val="22"/>
          <w:szCs w:val="22"/>
        </w:rPr>
        <w:t>pren</w:t>
      </w:r>
      <w:r>
        <w:rPr>
          <w:rFonts w:hAnsi="Book Antiqua" w:ascii="Book Antiqua"/>
          <w:sz w:val="22"/>
          <w:szCs w:val="22"/>
        </w:rPr>
        <w:t>eseni gubitak u iznosu 111.200</w:t>
      </w:r>
      <w:r w:rsidR="00115357" w:rsidRPr="00115357">
        <w:rPr>
          <w:rFonts w:hAnsi="Book Antiqua" w:ascii="Book Antiqua"/>
          <w:sz w:val="22"/>
          <w:szCs w:val="22"/>
        </w:rPr>
        <w:t xml:space="preserve">,00 kuna </w:t>
      </w:r>
    </w:p>
    <w:p w:rsidRDefault="00115357" w:rsidP="00D96A77" w:rsidR="00115357" w:rsidRPr="00115357">
      <w:pPr>
        <w:ind w:right="-468"/>
        <w:jc w:val="both"/>
        <w:rPr>
          <w:rFonts w:hAnsi="Book Antiqua" w:ascii="Book Antiqua"/>
          <w:sz w:val="22"/>
          <w:szCs w:val="22"/>
        </w:rPr>
      </w:pPr>
      <w:r w:rsidRPr="00115357">
        <w:rPr>
          <w:rFonts w:hAnsi="Book Antiqua" w:ascii="Book Antiqua"/>
          <w:sz w:val="22"/>
          <w:szCs w:val="22"/>
        </w:rPr>
        <w:t xml:space="preserve">-dobiti ili gubitak poslovne godine </w:t>
      </w:r>
      <w:r w:rsidR="00183375">
        <w:rPr>
          <w:rFonts w:hAnsi="Book Antiqua" w:ascii="Book Antiqua"/>
          <w:sz w:val="22"/>
          <w:szCs w:val="22"/>
        </w:rPr>
        <w:t xml:space="preserve">– 37.896,00 </w:t>
      </w:r>
      <w:r w:rsidRPr="00115357">
        <w:rPr>
          <w:rFonts w:hAnsi="Book Antiqua" w:ascii="Book Antiqua"/>
          <w:sz w:val="22"/>
          <w:szCs w:val="22"/>
        </w:rPr>
        <w:t xml:space="preserve">kuna </w:t>
      </w:r>
    </w:p>
    <w:p w:rsidRDefault="00115357" w:rsidP="00D96A77" w:rsidR="00115357" w:rsidRPr="00115357">
      <w:pPr>
        <w:ind w:right="-468"/>
        <w:jc w:val="both"/>
        <w:rPr>
          <w:rFonts w:hAnsi="Book Antiqua" w:ascii="Book Antiqua"/>
          <w:sz w:val="22"/>
          <w:szCs w:val="22"/>
        </w:rPr>
      </w:pPr>
      <w:r w:rsidRPr="00115357">
        <w:rPr>
          <w:rFonts w:hAnsi="Book Antiqua" w:ascii="Book Antiqua"/>
          <w:sz w:val="22"/>
          <w:szCs w:val="22"/>
        </w:rPr>
        <w:t>Dugoročne o</w:t>
      </w:r>
      <w:r w:rsidR="00183375">
        <w:rPr>
          <w:rFonts w:hAnsi="Book Antiqua" w:ascii="Book Antiqua"/>
          <w:sz w:val="22"/>
          <w:szCs w:val="22"/>
        </w:rPr>
        <w:t xml:space="preserve">bveze u iznosu od 0,00 </w:t>
      </w:r>
    </w:p>
    <w:p w:rsidRDefault="00115357" w:rsidP="00D96A77" w:rsidR="00466AD6">
      <w:pPr>
        <w:ind w:right="-468"/>
        <w:jc w:val="both"/>
        <w:rPr>
          <w:rFonts w:hAnsi="Book Antiqua" w:ascii="Book Antiqua"/>
          <w:sz w:val="22"/>
          <w:szCs w:val="22"/>
        </w:rPr>
      </w:pPr>
      <w:r w:rsidRPr="00115357">
        <w:rPr>
          <w:rFonts w:hAnsi="Book Antiqua" w:ascii="Book Antiqua"/>
          <w:sz w:val="22"/>
          <w:szCs w:val="22"/>
        </w:rPr>
        <w:t>Kratkor</w:t>
      </w:r>
      <w:r w:rsidR="00183375">
        <w:rPr>
          <w:rFonts w:hAnsi="Book Antiqua" w:ascii="Book Antiqua"/>
          <w:sz w:val="22"/>
          <w:szCs w:val="22"/>
        </w:rPr>
        <w:t>očne obveze u iznosu od 377.967,</w:t>
      </w:r>
      <w:r w:rsidRPr="00115357">
        <w:rPr>
          <w:rFonts w:hAnsi="Book Antiqua" w:ascii="Book Antiqua"/>
          <w:sz w:val="22"/>
          <w:szCs w:val="22"/>
        </w:rPr>
        <w:t xml:space="preserve">00 </w:t>
      </w:r>
      <w:r w:rsidR="00183375">
        <w:rPr>
          <w:rFonts w:hAnsi="Book Antiqua" w:ascii="Book Antiqua"/>
          <w:sz w:val="22"/>
          <w:szCs w:val="22"/>
        </w:rPr>
        <w:t xml:space="preserve">kuna, od čega </w:t>
      </w:r>
    </w:p>
    <w:p w:rsidRDefault="00183375" w:rsidP="00D96A77" w:rsidR="0018337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-obveze za zajmove, depozite i slično 98</w:t>
      </w:r>
      <w:r w:rsidR="005555D3">
        <w:rPr>
          <w:rFonts w:hAnsi="Book Antiqua" w:ascii="Book Antiqua"/>
          <w:sz w:val="22"/>
          <w:szCs w:val="22"/>
        </w:rPr>
        <w:t>.</w:t>
      </w:r>
      <w:r>
        <w:rPr>
          <w:rFonts w:hAnsi="Book Antiqua" w:ascii="Book Antiqua"/>
          <w:sz w:val="22"/>
          <w:szCs w:val="22"/>
        </w:rPr>
        <w:t xml:space="preserve">237,00 kuna </w:t>
      </w:r>
    </w:p>
    <w:p w:rsidRDefault="00183375" w:rsidP="00D96A77" w:rsidR="0018337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-obveze prema bankama i drugim financijskim institucijama 263.521,00 kuna </w:t>
      </w:r>
    </w:p>
    <w:p w:rsidRDefault="00183375" w:rsidP="00D96A77" w:rsidR="0018337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-obveze za predujmove  2.120,00 kuna </w:t>
      </w:r>
    </w:p>
    <w:p w:rsidRDefault="00183375" w:rsidP="00D96A77" w:rsidR="0018337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-obveze za poreze, doprinose i slična davanja 5.705,00 kuna </w:t>
      </w:r>
    </w:p>
    <w:p w:rsidRDefault="00183375" w:rsidP="00D96A77" w:rsidR="0018337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-ostale kratkoročne obveze 8.384,00 kuna.  </w:t>
      </w:r>
    </w:p>
    <w:p w:rsidRDefault="00582060" w:rsidP="00D96A77" w:rsidR="00183375" w:rsidRPr="00582060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82060">
        <w:rPr>
          <w:rFonts w:hAnsi="Book Antiqua" w:ascii="Book Antiqua"/>
          <w:b/>
          <w:sz w:val="22"/>
          <w:szCs w:val="22"/>
        </w:rPr>
        <w:t xml:space="preserve">RAČUN DOBITI I GUBITAKA : </w:t>
      </w:r>
    </w:p>
    <w:p w:rsidRDefault="006508EC" w:rsidP="00D96A77" w:rsidR="00396255" w:rsidRPr="00A21E34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A21E34">
        <w:rPr>
          <w:rFonts w:hAnsi="Book Antiqua" w:ascii="Book Antiqua"/>
          <w:b/>
          <w:sz w:val="22"/>
          <w:szCs w:val="22"/>
        </w:rPr>
        <w:t>R</w:t>
      </w:r>
      <w:r w:rsidR="00396255" w:rsidRPr="00A21E34">
        <w:rPr>
          <w:rFonts w:hAnsi="Book Antiqua" w:ascii="Book Antiqua"/>
          <w:b/>
          <w:sz w:val="22"/>
          <w:szCs w:val="22"/>
        </w:rPr>
        <w:t xml:space="preserve">ačun dobiti i </w:t>
      </w:r>
      <w:r w:rsidR="00315453">
        <w:rPr>
          <w:rFonts w:hAnsi="Book Antiqua" w:ascii="Book Antiqua"/>
          <w:b/>
          <w:sz w:val="22"/>
          <w:szCs w:val="22"/>
        </w:rPr>
        <w:t>gubitaka za razdoblje 01.01.2015. do 31.12.2015</w:t>
      </w:r>
      <w:r w:rsidR="00396255" w:rsidRPr="00A21E34">
        <w:rPr>
          <w:rFonts w:hAnsi="Book Antiqua" w:ascii="Book Antiqua"/>
          <w:b/>
          <w:sz w:val="22"/>
          <w:szCs w:val="22"/>
        </w:rPr>
        <w:t>.</w:t>
      </w:r>
      <w:r w:rsidR="00F13571">
        <w:rPr>
          <w:rFonts w:hAnsi="Book Antiqua" w:ascii="Book Antiqua"/>
          <w:b/>
          <w:sz w:val="22"/>
          <w:szCs w:val="22"/>
        </w:rPr>
        <w:t>g.</w:t>
      </w:r>
      <w:r w:rsidR="00396255" w:rsidRPr="00A21E34">
        <w:rPr>
          <w:rFonts w:hAnsi="Book Antiqua" w:ascii="Book Antiqua"/>
          <w:b/>
          <w:sz w:val="22"/>
          <w:szCs w:val="22"/>
        </w:rPr>
        <w:t xml:space="preserve"> </w:t>
      </w:r>
    </w:p>
    <w:p w:rsidRDefault="00315453" w:rsidP="00D96A77" w:rsidR="00396255" w:rsidRPr="00F13571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Ukupni prihodi ......=7.000</w:t>
      </w:r>
      <w:r w:rsidR="006508EC" w:rsidRPr="00F13571">
        <w:rPr>
          <w:rFonts w:hAnsi="Book Antiqua" w:ascii="Book Antiqua"/>
          <w:b/>
          <w:sz w:val="22"/>
          <w:szCs w:val="22"/>
        </w:rPr>
        <w:t xml:space="preserve">,00 </w:t>
      </w:r>
      <w:r w:rsidR="00396255" w:rsidRPr="00F13571">
        <w:rPr>
          <w:rFonts w:hAnsi="Book Antiqua" w:ascii="Book Antiqua"/>
          <w:b/>
          <w:sz w:val="22"/>
          <w:szCs w:val="22"/>
        </w:rPr>
        <w:t>kn</w:t>
      </w:r>
    </w:p>
    <w:p w:rsidRDefault="00315453" w:rsidP="00D96A77" w:rsidR="00396255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Ukupni rashodi …..= 44.896</w:t>
      </w:r>
      <w:r w:rsidR="006508EC" w:rsidRPr="00F13571">
        <w:rPr>
          <w:rFonts w:hAnsi="Book Antiqua" w:ascii="Book Antiqua"/>
          <w:b/>
          <w:sz w:val="22"/>
          <w:szCs w:val="22"/>
        </w:rPr>
        <w:t>,00</w:t>
      </w:r>
      <w:r w:rsidR="00396255" w:rsidRPr="00F13571">
        <w:rPr>
          <w:rFonts w:hAnsi="Book Antiqua" w:ascii="Book Antiqua"/>
          <w:b/>
          <w:sz w:val="22"/>
          <w:szCs w:val="22"/>
        </w:rPr>
        <w:t xml:space="preserve"> kn</w:t>
      </w:r>
    </w:p>
    <w:p w:rsidRDefault="00DA52E8" w:rsidP="00D96A77" w:rsidR="00DA52E8" w:rsidRPr="00F13571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Dobit prije oporezivanja …=0,00 </w:t>
      </w:r>
    </w:p>
    <w:p w:rsidRDefault="00315453" w:rsidP="00D96A77" w:rsidR="00DA52E8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315453">
        <w:rPr>
          <w:rFonts w:hAnsi="Book Antiqua" w:ascii="Book Antiqua"/>
          <w:b/>
          <w:sz w:val="22"/>
          <w:szCs w:val="22"/>
        </w:rPr>
        <w:t>G</w:t>
      </w:r>
      <w:r w:rsidR="00DA52E8">
        <w:rPr>
          <w:rFonts w:hAnsi="Book Antiqua" w:ascii="Book Antiqua"/>
          <w:b/>
          <w:sz w:val="22"/>
          <w:szCs w:val="22"/>
        </w:rPr>
        <w:t>ubitak  prije oporezivanja</w:t>
      </w:r>
      <w:r w:rsidRPr="00315453">
        <w:rPr>
          <w:rFonts w:hAnsi="Book Antiqua" w:ascii="Book Antiqua"/>
          <w:b/>
          <w:sz w:val="22"/>
          <w:szCs w:val="22"/>
        </w:rPr>
        <w:t xml:space="preserve"> ... =37.896,</w:t>
      </w:r>
      <w:r w:rsidR="006508EC" w:rsidRPr="00315453">
        <w:rPr>
          <w:rFonts w:hAnsi="Book Antiqua" w:ascii="Book Antiqua"/>
          <w:b/>
          <w:sz w:val="22"/>
          <w:szCs w:val="22"/>
        </w:rPr>
        <w:t>0</w:t>
      </w:r>
      <w:r w:rsidR="00396255" w:rsidRPr="00315453">
        <w:rPr>
          <w:rFonts w:hAnsi="Book Antiqua" w:ascii="Book Antiqua"/>
          <w:b/>
          <w:sz w:val="22"/>
          <w:szCs w:val="22"/>
        </w:rPr>
        <w:t>0 kn</w:t>
      </w:r>
    </w:p>
    <w:p w:rsidRDefault="00DA52E8" w:rsidP="00D96A77" w:rsidR="00396255" w:rsidRPr="00315453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Gubitak razdoblja nakon oprezivanja =37.896,00 kuna </w:t>
      </w:r>
      <w:r w:rsidR="00396255" w:rsidRPr="00315453">
        <w:rPr>
          <w:rFonts w:hAnsi="Book Antiqua" w:ascii="Book Antiqua"/>
          <w:b/>
          <w:sz w:val="22"/>
          <w:szCs w:val="22"/>
        </w:rPr>
        <w:t xml:space="preserve"> </w:t>
      </w:r>
    </w:p>
    <w:p w:rsidRDefault="001B08D3" w:rsidP="00DA52E8" w:rsidR="00DA52E8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</w:r>
    </w:p>
    <w:p w:rsidRDefault="00582060" w:rsidP="00DA52E8" w:rsidR="00FF1D6C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</w:rPr>
        <w:tab/>
      </w:r>
      <w:r w:rsidR="00F13571">
        <w:rPr>
          <w:rFonts w:hAnsi="Book Antiqua" w:ascii="Book Antiqua"/>
        </w:rPr>
        <w:t>Prema Očevidniku redosl</w:t>
      </w:r>
      <w:r w:rsidR="00DA52E8">
        <w:rPr>
          <w:rFonts w:hAnsi="Book Antiqua" w:ascii="Book Antiqua"/>
        </w:rPr>
        <w:t>i</w:t>
      </w:r>
      <w:r w:rsidR="00335054">
        <w:rPr>
          <w:rFonts w:hAnsi="Book Antiqua" w:ascii="Book Antiqua"/>
        </w:rPr>
        <w:t>j</w:t>
      </w:r>
      <w:r w:rsidR="00F13571">
        <w:rPr>
          <w:rFonts w:hAnsi="Book Antiqua" w:ascii="Book Antiqua"/>
        </w:rPr>
        <w:t xml:space="preserve">eda plaćanja </w:t>
      </w:r>
      <w:r w:rsidR="00C870C9">
        <w:rPr>
          <w:rFonts w:hAnsi="Book Antiqua" w:ascii="Book Antiqua"/>
        </w:rPr>
        <w:t xml:space="preserve">Financijske agencije vidljivo je da je dužnik u neprekidnoj blokadi računa od </w:t>
      </w:r>
      <w:r w:rsidR="00DA52E8">
        <w:rPr>
          <w:rFonts w:hAnsi="Book Antiqua" w:ascii="Book Antiqua"/>
          <w:b/>
        </w:rPr>
        <w:t xml:space="preserve">01.10.2012.godine, </w:t>
      </w:r>
      <w:r w:rsidR="00C870C9">
        <w:rPr>
          <w:rFonts w:hAnsi="Book Antiqua" w:ascii="Book Antiqua"/>
        </w:rPr>
        <w:t>te da</w:t>
      </w:r>
      <w:r w:rsidR="00A2440D" w:rsidRPr="00176E40">
        <w:rPr>
          <w:rFonts w:hAnsi="Book Antiqua" w:ascii="Book Antiqua"/>
          <w:sz w:val="22"/>
          <w:szCs w:val="22"/>
        </w:rPr>
        <w:t xml:space="preserve">  ima evidentirane neizvršene osnove za plaćanje u ukupnom iznosu od </w:t>
      </w:r>
      <w:r w:rsidR="0061712A">
        <w:rPr>
          <w:rFonts w:hAnsi="Book Antiqua" w:ascii="Book Antiqua"/>
          <w:b/>
          <w:sz w:val="22"/>
          <w:szCs w:val="22"/>
        </w:rPr>
        <w:t>109.522,25</w:t>
      </w:r>
      <w:r w:rsidR="00A2440D">
        <w:rPr>
          <w:rFonts w:hAnsi="Book Antiqua" w:ascii="Book Antiqua"/>
          <w:b/>
          <w:sz w:val="22"/>
          <w:szCs w:val="22"/>
        </w:rPr>
        <w:t xml:space="preserve"> </w:t>
      </w:r>
      <w:r w:rsidR="00A2440D" w:rsidRPr="00176E40">
        <w:rPr>
          <w:rFonts w:hAnsi="Book Antiqua" w:ascii="Book Antiqua"/>
          <w:b/>
          <w:sz w:val="22"/>
          <w:szCs w:val="22"/>
        </w:rPr>
        <w:t xml:space="preserve"> kuna</w:t>
      </w:r>
      <w:r w:rsidR="00A2440D" w:rsidRPr="00176E40">
        <w:rPr>
          <w:rFonts w:hAnsi="Book Antiqua" w:ascii="Book Antiqua"/>
          <w:sz w:val="22"/>
          <w:szCs w:val="22"/>
        </w:rPr>
        <w:t xml:space="preserve"> sa  kamatama i naknadama FINA.</w:t>
      </w:r>
    </w:p>
    <w:p w:rsidRDefault="00DA52E8" w:rsidP="00392568" w:rsidR="00DA52E8" w:rsidRPr="00766D30">
      <w:pPr>
        <w:ind w:firstLine="708" w:right="-468"/>
        <w:jc w:val="center"/>
        <w:rPr>
          <w:rFonts w:hAnsi="Book Antiqua" w:ascii="Book Antiqua"/>
          <w:sz w:val="22"/>
          <w:szCs w:val="22"/>
        </w:rPr>
      </w:pPr>
    </w:p>
    <w:p w:rsidRDefault="00D1007F" w:rsidP="00D1007F" w:rsidR="00D1007F">
      <w:pPr>
        <w:ind w:firstLine="708" w:right="-468"/>
        <w:jc w:val="center"/>
        <w:rPr>
          <w:rFonts w:hAnsi="Book Antiqua" w:ascii="Book Antiqua"/>
          <w:b/>
          <w:bCs/>
          <w:sz w:val="22"/>
          <w:szCs w:val="22"/>
        </w:rPr>
      </w:pPr>
      <w:r w:rsidRPr="00766D30">
        <w:rPr>
          <w:rFonts w:hAnsi="Book Antiqua" w:ascii="Book Antiqua"/>
          <w:bCs/>
          <w:sz w:val="22"/>
          <w:szCs w:val="22"/>
        </w:rPr>
        <w:t>--5--</w:t>
      </w:r>
    </w:p>
    <w:p w:rsidRDefault="002D04E8" w:rsidP="00FF1D6C" w:rsidR="00BF34DE" w:rsidRPr="00FF1D6C">
      <w:pPr>
        <w:ind w:firstLine="708" w:right="-468"/>
        <w:jc w:val="both"/>
        <w:rPr>
          <w:rFonts w:hAnsi="Book Antiqua" w:ascii="Book Antiqua"/>
          <w:b/>
          <w:bCs/>
          <w:sz w:val="22"/>
          <w:szCs w:val="22"/>
        </w:rPr>
      </w:pPr>
      <w:r w:rsidRPr="00BF34DE">
        <w:rPr>
          <w:rFonts w:hAnsi="Book Antiqua" w:ascii="Book Antiqua"/>
          <w:b/>
          <w:bCs/>
          <w:sz w:val="22"/>
          <w:szCs w:val="22"/>
        </w:rPr>
        <w:t>IV. PO</w:t>
      </w:r>
      <w:r w:rsidR="00E92DCA">
        <w:rPr>
          <w:rFonts w:hAnsi="Book Antiqua" w:ascii="Book Antiqua"/>
          <w:b/>
          <w:bCs/>
          <w:sz w:val="22"/>
          <w:szCs w:val="22"/>
        </w:rPr>
        <w:t>ČETNA ST</w:t>
      </w:r>
      <w:r w:rsidR="006A4070">
        <w:rPr>
          <w:rFonts w:hAnsi="Book Antiqua" w:ascii="Book Antiqua"/>
          <w:b/>
          <w:bCs/>
          <w:sz w:val="22"/>
          <w:szCs w:val="22"/>
        </w:rPr>
        <w:t>EČAJNA BILANCA NA DAN  07</w:t>
      </w:r>
      <w:r w:rsidR="00E92DCA">
        <w:rPr>
          <w:rFonts w:hAnsi="Book Antiqua" w:ascii="Book Antiqua"/>
          <w:b/>
          <w:bCs/>
          <w:sz w:val="22"/>
          <w:szCs w:val="22"/>
        </w:rPr>
        <w:t>.11.2018</w:t>
      </w:r>
      <w:r w:rsidRPr="00BF34DE">
        <w:rPr>
          <w:rFonts w:hAnsi="Book Antiqua" w:ascii="Book Antiqua"/>
          <w:b/>
          <w:bCs/>
          <w:sz w:val="22"/>
          <w:szCs w:val="22"/>
        </w:rPr>
        <w:t xml:space="preserve">.GODINE </w:t>
      </w:r>
    </w:p>
    <w:p w:rsidRDefault="00E92DCA" w:rsidP="00BF34DE" w:rsidR="00E92DCA" w:rsidRPr="00BF34DE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</w:r>
      <w:r w:rsidR="002D04E8" w:rsidRPr="00BF34DE">
        <w:rPr>
          <w:rFonts w:hAnsi="Book Antiqua" w:ascii="Book Antiqua"/>
          <w:sz w:val="22"/>
          <w:szCs w:val="22"/>
        </w:rPr>
        <w:t>Po izvršenoj analizi knjigovodstveno evidentiranog stanja imovine i obveza, prijavljenih tražbina vjerovnika stečajnog dužnika, te izvršene procjene mogućnosti naplate potraživanja, izrađena je, sukladno članku 223. Stečajnog zakona, početna stečajna bilanca, prikazana u ta</w:t>
      </w:r>
      <w:r w:rsidR="00FF1D6C">
        <w:rPr>
          <w:rFonts w:hAnsi="Book Antiqua" w:ascii="Book Antiqua"/>
          <w:sz w:val="22"/>
          <w:szCs w:val="22"/>
        </w:rPr>
        <w:t xml:space="preserve">blici. </w:t>
      </w:r>
    </w:p>
    <w:p w:rsidRDefault="007F2546" w:rsidP="00FF1D6C" w:rsidR="00B95DDF">
      <w:pPr>
        <w:jc w:val="center"/>
        <w:rPr>
          <w:rFonts w:hAnsi="Book Antiqua" w:ascii="Book Antiqua"/>
          <w:b/>
          <w:sz w:val="22"/>
          <w:szCs w:val="22"/>
        </w:rPr>
      </w:pPr>
      <w:r w:rsidRPr="00BF34DE">
        <w:rPr>
          <w:rFonts w:cs="Arial" w:hAnsi="Book Antiqua" w:ascii="Book Antiqua"/>
          <w:b/>
          <w:sz w:val="22"/>
          <w:szCs w:val="22"/>
        </w:rPr>
        <w:t>STEČAJNA MASA IZ</w:t>
      </w:r>
      <w:r w:rsidR="00842EDC" w:rsidRPr="00BF34DE">
        <w:rPr>
          <w:rFonts w:cs="Arial" w:hAnsi="Book Antiqua" w:ascii="Book Antiqua"/>
          <w:b/>
          <w:sz w:val="22"/>
          <w:szCs w:val="22"/>
        </w:rPr>
        <w:t>A</w:t>
      </w:r>
      <w:r w:rsidR="006A4070">
        <w:rPr>
          <w:rFonts w:cs="Arial" w:hAnsi="Book Antiqua" w:ascii="Book Antiqua"/>
          <w:b/>
          <w:sz w:val="22"/>
          <w:szCs w:val="22"/>
        </w:rPr>
        <w:t xml:space="preserve"> RUBERG </w:t>
      </w:r>
      <w:r w:rsidRPr="00BF34DE">
        <w:rPr>
          <w:rFonts w:cs="Arial" w:hAnsi="Book Antiqua" w:ascii="Book Antiqua"/>
          <w:b/>
          <w:sz w:val="22"/>
          <w:szCs w:val="22"/>
        </w:rPr>
        <w:t xml:space="preserve"> d.o.o. u stečaju</w:t>
      </w:r>
      <w:r w:rsidR="00E92DCA" w:rsidRPr="00E92DCA">
        <w:rPr>
          <w:rFonts w:hAnsi="Book Antiqua" w:ascii="Book Antiqua"/>
          <w:b/>
          <w:sz w:val="22"/>
          <w:szCs w:val="22"/>
        </w:rPr>
        <w:t xml:space="preserve"> </w:t>
      </w:r>
      <w:r w:rsidR="006A4070">
        <w:rPr>
          <w:rFonts w:hAnsi="Book Antiqua" w:ascii="Book Antiqua"/>
          <w:b/>
          <w:sz w:val="22"/>
          <w:szCs w:val="22"/>
        </w:rPr>
        <w:t>Hrašćica Braće Radić 1 42000 Varaždin</w:t>
      </w:r>
      <w:r w:rsidR="00E92DCA" w:rsidRPr="008304FD">
        <w:rPr>
          <w:rFonts w:hAnsi="Book Antiqua" w:ascii="Book Antiqua"/>
          <w:b/>
          <w:sz w:val="22"/>
          <w:szCs w:val="22"/>
        </w:rPr>
        <w:t xml:space="preserve"> ,  </w:t>
      </w:r>
    </w:p>
    <w:p w:rsidRDefault="006A4070" w:rsidP="00FF1D6C" w:rsidR="00E92DCA" w:rsidRPr="00FF1D6C">
      <w:pPr>
        <w:jc w:val="center"/>
        <w:rPr>
          <w:rFonts w:cs="Arial"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OIB: 69163092319  (ranije OIB:32383575430</w:t>
      </w:r>
      <w:r w:rsidR="00E92DCA" w:rsidRPr="008304FD">
        <w:rPr>
          <w:rFonts w:hAnsi="Book Antiqua" w:ascii="Book Antiqua"/>
          <w:b/>
          <w:sz w:val="22"/>
          <w:szCs w:val="22"/>
        </w:rPr>
        <w:t>)</w:t>
      </w:r>
      <w:r w:rsidR="00A62FA3" w:rsidRPr="00BF34DE">
        <w:rPr>
          <w:rFonts w:cs="Arial" w:hAnsi="Book Antiqua" w:ascii="Book Antiqua"/>
          <w:b/>
          <w:sz w:val="22"/>
          <w:szCs w:val="22"/>
        </w:rPr>
        <w:t xml:space="preserve"> </w:t>
      </w:r>
      <w:r w:rsidR="00FF1D6C">
        <w:rPr>
          <w:rFonts w:cs="Arial" w:hAnsi="Book Antiqua" w:ascii="Book Antiqua"/>
          <w:b/>
          <w:sz w:val="22"/>
          <w:szCs w:val="22"/>
        </w:rPr>
        <w:t xml:space="preserve"> u </w:t>
      </w:r>
      <w:r>
        <w:rPr>
          <w:rFonts w:cs="Arial" w:hAnsi="Book Antiqua" w:ascii="Book Antiqua"/>
          <w:b/>
          <w:sz w:val="22"/>
          <w:szCs w:val="22"/>
        </w:rPr>
        <w:t xml:space="preserve">predmetu broj 48 </w:t>
      </w:r>
      <w:r w:rsidR="00E92DCA">
        <w:rPr>
          <w:rFonts w:cs="Arial" w:hAnsi="Book Antiqua" w:ascii="Book Antiqua"/>
          <w:b/>
          <w:sz w:val="22"/>
          <w:szCs w:val="22"/>
        </w:rPr>
        <w:t>St–</w:t>
      </w:r>
      <w:r>
        <w:rPr>
          <w:rFonts w:hAnsi="Book Antiqua" w:ascii="Book Antiqua"/>
          <w:b/>
          <w:sz w:val="22"/>
          <w:szCs w:val="22"/>
        </w:rPr>
        <w:t>2814</w:t>
      </w:r>
      <w:r w:rsidR="00E92DCA" w:rsidRPr="008304FD">
        <w:rPr>
          <w:rFonts w:hAnsi="Book Antiqua" w:ascii="Book Antiqua"/>
          <w:b/>
          <w:sz w:val="22"/>
          <w:szCs w:val="22"/>
        </w:rPr>
        <w:t>/</w:t>
      </w:r>
      <w:r>
        <w:rPr>
          <w:rFonts w:hAnsi="Book Antiqua" w:ascii="Book Antiqua"/>
          <w:b/>
          <w:sz w:val="22"/>
          <w:szCs w:val="22"/>
        </w:rPr>
        <w:t>2018</w:t>
      </w:r>
      <w:r w:rsidR="00E92DCA" w:rsidRPr="008304FD">
        <w:rPr>
          <w:rFonts w:hAnsi="Book Antiqua" w:ascii="Book Antiqua"/>
          <w:b/>
          <w:sz w:val="22"/>
          <w:szCs w:val="22"/>
        </w:rPr>
        <w:t xml:space="preserve"> </w:t>
      </w:r>
    </w:p>
    <w:p w:rsidRDefault="007F2546" w:rsidP="007F2546" w:rsidR="007F2546" w:rsidRPr="00BF34DE">
      <w:pPr>
        <w:pBdr>
          <w:bottom w:space="1" w:sz="12" w:color="auto" w:val="single"/>
        </w:pBdr>
        <w:jc w:val="center"/>
        <w:rPr>
          <w:rFonts w:cs="Arial" w:hAnsi="Book Antiqua" w:ascii="Book Antiqua"/>
          <w:b/>
          <w:sz w:val="22"/>
          <w:szCs w:val="22"/>
        </w:rPr>
      </w:pPr>
    </w:p>
    <w:p w:rsidRDefault="007F2546" w:rsidP="007F2546" w:rsidR="007F2546" w:rsidRPr="006A1765">
      <w:pPr>
        <w:jc w:val="center"/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>PREGLED IMOVINE I OBVEZA (čl. 223 SZ)</w:t>
      </w:r>
      <w:r w:rsidR="00A62FA3">
        <w:rPr>
          <w:rFonts w:cs="Arial" w:hAnsi="Century Gothic" w:ascii="Century Gothic"/>
          <w:b/>
        </w:rPr>
        <w:t xml:space="preserve"> u kunama </w:t>
      </w:r>
    </w:p>
    <w:p w:rsidRDefault="007F2546" w:rsidP="007F2546" w:rsidR="007F2546" w:rsidRPr="006A1765">
      <w:pPr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>Imovina</w:t>
      </w:r>
    </w:p>
    <w:tbl>
      <w:tblPr>
        <w:tblW w:type="dxa" w:w="949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68"/>
        <w:gridCol w:w="2551"/>
        <w:gridCol w:w="2267"/>
      </w:tblGrid>
      <w:tr w:rsidTr="00E92DCA" w:rsidR="007F2546" w:rsidRPr="006A1765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R.br</w:t>
            </w:r>
          </w:p>
        </w:tc>
        <w:tc>
          <w:tcPr>
            <w:tcW w:type="dxa" w:w="396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Opis imovine</w:t>
            </w:r>
          </w:p>
        </w:tc>
        <w:tc>
          <w:tcPr>
            <w:tcW w:type="dxa" w:w="255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Knjigovodstvena</w:t>
            </w:r>
          </w:p>
          <w:p w:rsidRDefault="00073F0D" w:rsidP="00E11350" w:rsidR="007F2546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na dan 3</w:t>
            </w:r>
            <w:r w:rsidR="006A4070">
              <w:rPr>
                <w:rFonts w:cs="Arial" w:hAnsi="Century Gothic" w:ascii="Century Gothic"/>
                <w:b/>
              </w:rPr>
              <w:t>1.12.2015</w:t>
            </w:r>
            <w:r w:rsidR="007F2546" w:rsidRPr="006A1765">
              <w:rPr>
                <w:rFonts w:cs="Arial" w:hAnsi="Century Gothic" w:ascii="Century Gothic"/>
                <w:b/>
              </w:rPr>
              <w:t>.</w:t>
            </w:r>
          </w:p>
        </w:tc>
        <w:tc>
          <w:tcPr>
            <w:tcW w:type="dxa" w:w="2267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1E49BB" w:rsidP="00E11350" w:rsidR="00FF1D6C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u  proc</w:t>
            </w:r>
            <w:r w:rsidR="00073F0D">
              <w:rPr>
                <w:rFonts w:cs="Arial" w:hAnsi="Century Gothic" w:ascii="Century Gothic"/>
                <w:b/>
              </w:rPr>
              <w:t>i</w:t>
            </w:r>
            <w:r>
              <w:rPr>
                <w:rFonts w:cs="Arial" w:hAnsi="Century Gothic" w:ascii="Century Gothic"/>
                <w:b/>
              </w:rPr>
              <w:t xml:space="preserve">jenjenoj stečajnoj masi </w:t>
            </w:r>
          </w:p>
          <w:p w:rsidRDefault="00ED210A" w:rsidP="00E11350" w:rsidR="007F2546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na dan 07.12</w:t>
            </w:r>
            <w:r w:rsidR="00FF1D6C">
              <w:rPr>
                <w:rFonts w:cs="Arial" w:hAnsi="Century Gothic" w:ascii="Century Gothic"/>
                <w:b/>
              </w:rPr>
              <w:t>.2018.</w:t>
            </w:r>
            <w:r w:rsidR="007F2546" w:rsidRPr="006A1765">
              <w:rPr>
                <w:rFonts w:cs="Arial" w:hAnsi="Century Gothic" w:ascii="Century Gothic"/>
                <w:b/>
              </w:rPr>
              <w:t xml:space="preserve"> </w:t>
            </w:r>
          </w:p>
        </w:tc>
      </w:tr>
      <w:tr w:rsidTr="00E92DCA" w:rsidR="007F2546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E92DCA" w:rsidP="00E11350" w:rsidR="007F2546" w:rsidRPr="006A1765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1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</w:t>
            </w:r>
            <w:r w:rsidR="00425EE6">
              <w:rPr>
                <w:rFonts w:cs="Arial" w:hAnsi="Century Gothic" w:ascii="Century Gothic"/>
              </w:rPr>
              <w:t xml:space="preserve">       </w:t>
            </w:r>
            <w:r w:rsidR="006A4070">
              <w:rPr>
                <w:rFonts w:cs="Arial" w:hAnsi="Century Gothic" w:ascii="Century Gothic"/>
              </w:rPr>
              <w:t xml:space="preserve">               Građevinski objekt i oprema</w:t>
            </w:r>
            <w:r w:rsidR="00425EE6">
              <w:rPr>
                <w:rFonts w:cs="Arial" w:hAnsi="Century Gothic" w:ascii="Century Gothic"/>
              </w:rPr>
              <w:t xml:space="preserve"> </w:t>
            </w:r>
            <w:r w:rsidR="00A62FA3">
              <w:rPr>
                <w:rFonts w:cs="Arial" w:hAnsi="Century Gothic" w:ascii="Century Gothic"/>
              </w:rPr>
              <w:t xml:space="preserve">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2DCA" w:rsidP="00E11350" w:rsidR="00E92DCA">
            <w:pPr>
              <w:jc w:val="right"/>
              <w:rPr>
                <w:rFonts w:cs="Arial" w:hAnsi="Century Gothic" w:ascii="Century Gothic"/>
              </w:rPr>
            </w:pPr>
          </w:p>
          <w:p w:rsidRDefault="006A4070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294.176,25</w:t>
            </w:r>
            <w:r w:rsidR="007F2546" w:rsidRPr="006A1765">
              <w:rPr>
                <w:rFonts w:cs="Arial" w:hAnsi="Century Gothic" w:ascii="Century Gothic"/>
              </w:rPr>
              <w:t xml:space="preserve">      </w:t>
            </w:r>
            <w:r w:rsidR="001E49BB">
              <w:rPr>
                <w:rFonts w:cs="Arial" w:hAnsi="Century Gothic" w:ascii="Century Gothic"/>
              </w:rPr>
              <w:t xml:space="preserve">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ED210A" w:rsidP="00E11350" w:rsidR="00ED210A">
            <w:pPr>
              <w:jc w:val="right"/>
              <w:rPr>
                <w:rFonts w:cs="Arial" w:hAnsi="Century Gothic" w:ascii="Century Gothic"/>
              </w:rPr>
            </w:pPr>
          </w:p>
          <w:p w:rsidRDefault="00ED210A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279.300,00</w:t>
            </w:r>
            <w:r w:rsidR="007F2546" w:rsidRPr="006A1765">
              <w:rPr>
                <w:rFonts w:cs="Arial" w:hAnsi="Century Gothic" w:ascii="Century Gothic"/>
              </w:rPr>
              <w:t xml:space="preserve">            </w:t>
            </w:r>
            <w:r w:rsidR="005E3FF8">
              <w:rPr>
                <w:rFonts w:cs="Arial" w:hAnsi="Century Gothic" w:ascii="Century Gothic"/>
              </w:rPr>
              <w:t xml:space="preserve">                       </w:t>
            </w:r>
          </w:p>
        </w:tc>
      </w:tr>
      <w:tr w:rsidTr="00E92DCA" w:rsidR="007F2546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425EE6" w:rsidR="007F2546" w:rsidRPr="006A1765">
            <w:pPr>
              <w:ind w:left="360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</w:t>
            </w:r>
            <w:r w:rsidR="00425EE6">
              <w:rPr>
                <w:rFonts w:cs="Arial" w:hAnsi="Century Gothic" w:ascii="Century Gothic"/>
              </w:rPr>
              <w:t>2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7F2546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                     Potraživanja od kupaca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49BB" w:rsidP="00E11350" w:rsidR="001E49BB">
            <w:pPr>
              <w:jc w:val="right"/>
              <w:rPr>
                <w:rFonts w:cs="Arial" w:hAnsi="Century Gothic" w:ascii="Century Gothic"/>
              </w:rPr>
            </w:pPr>
          </w:p>
          <w:p w:rsidRDefault="00ED210A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23.380</w:t>
            </w:r>
            <w:r w:rsidR="00425EE6">
              <w:rPr>
                <w:rFonts w:cs="Arial" w:hAnsi="Century Gothic" w:ascii="Century Gothic"/>
              </w:rPr>
              <w:t>,00</w:t>
            </w:r>
            <w:r w:rsidR="007F2546" w:rsidRPr="006A1765">
              <w:rPr>
                <w:rFonts w:cs="Arial" w:hAnsi="Century Gothic" w:ascii="Century Gothic"/>
              </w:rPr>
              <w:t xml:space="preserve">         </w:t>
            </w:r>
            <w:r w:rsidR="001E49BB">
              <w:rPr>
                <w:rFonts w:cs="Arial" w:hAnsi="Century Gothic" w:ascii="Century Gothic"/>
              </w:rPr>
              <w:t xml:space="preserve">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</w:t>
            </w:r>
            <w:r w:rsidR="001E49BB">
              <w:rPr>
                <w:rFonts w:cs="Arial" w:hAnsi="Century Gothic" w:ascii="Century Gothic"/>
              </w:rPr>
              <w:t xml:space="preserve">                       0,00</w:t>
            </w:r>
          </w:p>
        </w:tc>
      </w:tr>
      <w:tr w:rsidTr="00E92DCA" w:rsidR="007F2546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425EE6" w:rsidP="00E11350" w:rsidR="007F2546" w:rsidRPr="006A1765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3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E11350" w:rsidR="00073F0D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</w:t>
            </w:r>
          </w:p>
          <w:p w:rsidRDefault="00425EE6" w:rsidP="00E11350" w:rsidR="007F2546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Po</w:t>
            </w:r>
            <w:r w:rsidR="00ED210A">
              <w:rPr>
                <w:rFonts w:cs="Arial" w:hAnsi="Century Gothic" w:ascii="Century Gothic"/>
              </w:rPr>
              <w:t xml:space="preserve">traživanja od države </w:t>
            </w:r>
            <w:r w:rsidR="007F2546" w:rsidRPr="006A1765">
              <w:rPr>
                <w:rFonts w:cs="Arial" w:hAnsi="Century Gothic" w:ascii="Century Gothic"/>
              </w:rPr>
              <w:t xml:space="preserve">                                            </w:t>
            </w:r>
            <w:r w:rsidR="00073F0D">
              <w:rPr>
                <w:rFonts w:cs="Arial" w:hAnsi="Century Gothic" w:ascii="Century Gothic"/>
              </w:rPr>
              <w:t xml:space="preserve">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D210A" w:rsidP="00E11350" w:rsidR="00ED210A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</w:p>
          <w:p w:rsidRDefault="00ED210A" w:rsidP="00E11350" w:rsidR="007F2546" w:rsidRPr="00ED210A">
            <w:pPr>
              <w:jc w:val="right"/>
              <w:rPr>
                <w:rFonts w:cs="Arial" w:hAnsi="Century Gothic" w:ascii="Century Gothic"/>
              </w:rPr>
            </w:pPr>
            <w:r w:rsidRPr="00ED210A">
              <w:rPr>
                <w:rFonts w:hAnsi="Book Antiqua" w:ascii="Book Antiqua"/>
              </w:rPr>
              <w:t xml:space="preserve">3.045,00 </w:t>
            </w:r>
            <w:r w:rsidR="00425EE6" w:rsidRPr="00ED210A">
              <w:rPr>
                <w:rFonts w:cs="Arial" w:hAnsi="Century Gothic" w:ascii="Century Gothic"/>
              </w:rPr>
              <w:t xml:space="preserve"> </w:t>
            </w:r>
            <w:r w:rsidR="007F2546" w:rsidRPr="00ED210A">
              <w:rPr>
                <w:rFonts w:cs="Arial" w:hAnsi="Century Gothic" w:ascii="Century Gothic"/>
              </w:rPr>
              <w:t xml:space="preserve">      </w:t>
            </w:r>
            <w:r w:rsidR="00073F0D" w:rsidRPr="00ED210A">
              <w:rPr>
                <w:rFonts w:cs="Arial" w:hAnsi="Century Gothic" w:ascii="Century Gothic"/>
              </w:rPr>
              <w:t xml:space="preserve"> 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0,00</w:t>
            </w:r>
          </w:p>
        </w:tc>
      </w:tr>
      <w:tr w:rsidTr="00E92DCA" w:rsidR="007F2546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425EE6" w:rsidP="00E11350" w:rsidR="00425EE6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4</w:t>
            </w:r>
          </w:p>
          <w:p w:rsidRDefault="00821CE0" w:rsidP="00E11350" w:rsidR="007F2546" w:rsidRPr="006A1765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5EE6" w:rsidP="00E11350" w:rsidR="00425EE6">
            <w:pPr>
              <w:rPr>
                <w:rFonts w:cs="Arial" w:hAnsi="Century Gothic" w:ascii="Century Gothic"/>
              </w:rPr>
            </w:pPr>
          </w:p>
          <w:p w:rsidRDefault="00425EE6" w:rsidP="00E11350" w:rsidR="007F2546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Novac na računu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5EE6" w:rsidP="00E11350" w:rsidR="00425EE6">
            <w:pPr>
              <w:jc w:val="right"/>
              <w:rPr>
                <w:rFonts w:cs="Arial" w:hAnsi="Century Gothic" w:ascii="Century Gothic"/>
              </w:rPr>
            </w:pPr>
          </w:p>
          <w:p w:rsidRDefault="00ED210A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0,</w:t>
            </w:r>
            <w:r w:rsidR="00425EE6">
              <w:rPr>
                <w:rFonts w:cs="Arial" w:hAnsi="Century Gothic" w:ascii="Century Gothic"/>
              </w:rPr>
              <w:t>00</w:t>
            </w:r>
            <w:r w:rsidR="007F2546" w:rsidRPr="006A1765">
              <w:rPr>
                <w:rFonts w:cs="Arial" w:hAnsi="Century Gothic" w:ascii="Century Gothic"/>
              </w:rPr>
              <w:t xml:space="preserve">    </w:t>
            </w:r>
            <w:r w:rsidR="00073F0D">
              <w:rPr>
                <w:rFonts w:cs="Arial" w:hAnsi="Century Gothic" w:ascii="Century Gothic"/>
              </w:rPr>
              <w:t xml:space="preserve">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0,00</w:t>
            </w:r>
          </w:p>
        </w:tc>
      </w:tr>
      <w:tr w:rsidTr="00E92DCA" w:rsidR="00425EE6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425EE6" w:rsidP="00E11350" w:rsidR="00425EE6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5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5EE6" w:rsidP="00E11350" w:rsidR="00425EE6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Zalihe trgovačke robe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D210A" w:rsidP="00E11350" w:rsidR="00425EE6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425EE6" w:rsidP="00E11350" w:rsidR="00425EE6" w:rsidRPr="006A1765">
            <w:pPr>
              <w:jc w:val="right"/>
              <w:rPr>
                <w:rFonts w:cs="Arial" w:hAnsi="Century Gothic" w:ascii="Century Gothic"/>
              </w:rPr>
            </w:pPr>
          </w:p>
        </w:tc>
      </w:tr>
      <w:tr w:rsidTr="00E92DCA" w:rsidR="007F2546" w:rsidRPr="006A1765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821CE0" w:rsidP="00E11350" w:rsidR="007F2546" w:rsidRPr="006A1765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Ukupno (r.br.1+2+3+4</w:t>
            </w:r>
            <w:r w:rsidR="00BD65F8">
              <w:rPr>
                <w:rFonts w:cs="Arial" w:hAnsi="Century Gothic" w:ascii="Century Gothic"/>
                <w:b/>
              </w:rPr>
              <w:t>+5</w:t>
            </w:r>
            <w:r w:rsidR="007F2546" w:rsidRPr="006A1765">
              <w:rPr>
                <w:rFonts w:cs="Arial" w:hAnsi="Century Gothic" w:ascii="Century Gothic"/>
                <w:b/>
              </w:rPr>
              <w:t>)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425EE6" w:rsidP="00E11350" w:rsidR="00073F0D">
            <w:pPr>
              <w:jc w:val="right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945.469,00</w:t>
            </w:r>
            <w:r w:rsidR="00073F0D">
              <w:rPr>
                <w:rFonts w:cs="Arial" w:hAnsi="Century Gothic" w:ascii="Century Gothic"/>
                <w:b/>
              </w:rPr>
              <w:t xml:space="preserve">                 </w:t>
            </w:r>
          </w:p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  <w:hideMark/>
          </w:tcPr>
          <w:p w:rsidRDefault="00425EE6" w:rsidP="00E11350" w:rsidR="007F2546" w:rsidRPr="006A1765">
            <w:pPr>
              <w:tabs>
                <w:tab w:pos="1026" w:val="center"/>
                <w:tab w:pos="2052" w:val="right"/>
              </w:tabs>
              <w:jc w:val="right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0,00</w:t>
            </w:r>
            <w:r w:rsidR="007F2546" w:rsidRPr="006A1765">
              <w:rPr>
                <w:rFonts w:cs="Arial" w:hAnsi="Century Gothic" w:ascii="Century Gothic"/>
                <w:b/>
              </w:rPr>
              <w:t xml:space="preserve">          </w:t>
            </w:r>
            <w:r w:rsidR="00073F0D">
              <w:rPr>
                <w:rFonts w:cs="Arial" w:hAnsi="Century Gothic" w:ascii="Century Gothic"/>
                <w:b/>
              </w:rPr>
              <w:t xml:space="preserve">             </w:t>
            </w:r>
            <w:r>
              <w:rPr>
                <w:rFonts w:cs="Arial" w:hAnsi="Century Gothic" w:ascii="Century Gothic"/>
                <w:b/>
              </w:rPr>
              <w:t xml:space="preserve">      </w:t>
            </w:r>
          </w:p>
        </w:tc>
      </w:tr>
    </w:tbl>
    <w:p w:rsidRDefault="002D04E8" w:rsidP="007F2546" w:rsidR="002D04E8" w:rsidRPr="006A1765">
      <w:pPr>
        <w:rPr>
          <w:rFonts w:cs="Arial" w:hAnsi="Century Gothic" w:ascii="Century Gothic"/>
          <w:b/>
        </w:rPr>
      </w:pPr>
    </w:p>
    <w:p w:rsidRDefault="007F2546" w:rsidP="007F2546" w:rsidR="007F2546" w:rsidRPr="006A1765">
      <w:pPr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>Obveze</w:t>
      </w:r>
    </w:p>
    <w:tbl>
      <w:tblPr>
        <w:tblW w:type="dxa" w:w="949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51"/>
        <w:gridCol w:w="3826"/>
        <w:gridCol w:w="2551"/>
        <w:gridCol w:w="2267"/>
      </w:tblGrid>
      <w:tr w:rsidTr="001A05A7" w:rsidR="007F2546" w:rsidRPr="006A1765">
        <w:tc>
          <w:tcPr>
            <w:tcW w:type="dxa" w:w="851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R. br.</w:t>
            </w:r>
          </w:p>
        </w:tc>
        <w:tc>
          <w:tcPr>
            <w:tcW w:type="dxa" w:w="3826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Osnov tražbine</w:t>
            </w:r>
          </w:p>
        </w:tc>
        <w:tc>
          <w:tcPr>
            <w:tcW w:type="dxa" w:w="255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Knjigovodstvena</w:t>
            </w:r>
          </w:p>
          <w:p w:rsidRDefault="00ED210A" w:rsidP="00073F0D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na dan 31.12.2015</w:t>
            </w:r>
            <w:r w:rsidR="007F2546" w:rsidRPr="006A1765">
              <w:rPr>
                <w:rFonts w:cs="Arial" w:hAnsi="Century Gothic" w:ascii="Century Gothic"/>
                <w:b/>
              </w:rPr>
              <w:t>.</w:t>
            </w:r>
          </w:p>
        </w:tc>
        <w:tc>
          <w:tcPr>
            <w:tcW w:type="dxa" w:w="2267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7F2546" w:rsidP="00073F0D" w:rsidR="007F2546" w:rsidRPr="006A1765">
            <w:pPr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</w:t>
            </w:r>
          </w:p>
        </w:tc>
      </w:tr>
      <w:tr w:rsidTr="001A05A7" w:rsidR="005555D3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474EF" w:rsidP="00E11350" w:rsidR="005555D3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1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74EF" w:rsidP="00814E99" w:rsidR="005555D3" w:rsidRPr="005555D3">
            <w:pPr>
              <w:rPr>
                <w:rFonts w:cs="Arial" w:hAnsi="Century Gothic" w:ascii="Century Gothic"/>
              </w:rPr>
            </w:pPr>
            <w:r>
              <w:rPr>
                <w:rFonts w:hAnsi="Century Gothic" w:ascii="Century Gothic"/>
              </w:rPr>
              <w:t>O</w:t>
            </w:r>
            <w:r w:rsidR="005555D3" w:rsidRPr="005555D3">
              <w:rPr>
                <w:rFonts w:hAnsi="Century Gothic" w:ascii="Century Gothic"/>
              </w:rPr>
              <w:t>bveze za zajmove, depozite i slično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55D3" w:rsidP="002C02CA" w:rsidR="005555D3" w:rsidRPr="005555D3">
            <w:pPr>
              <w:jc w:val="center"/>
              <w:rPr>
                <w:rFonts w:cs="Arial" w:hAnsi="Century Gothic" w:ascii="Century Gothic"/>
              </w:rPr>
            </w:pPr>
            <w:r w:rsidRPr="005555D3">
              <w:rPr>
                <w:rFonts w:hAnsi="Century Gothic" w:ascii="Century Gothic"/>
              </w:rPr>
              <w:t>98.237,00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5555D3" w:rsidP="00D1007F" w:rsidR="005555D3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</w:tr>
      <w:tr w:rsidTr="001A05A7" w:rsidR="005555D3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474EF" w:rsidP="00E11350" w:rsidR="005555D3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2</w:t>
            </w:r>
            <w:r w:rsidR="005555D3">
              <w:rPr>
                <w:rFonts w:cs="Arial" w:hAnsi="Century Gothic" w:ascii="Century Gothic"/>
              </w:rPr>
              <w:t>.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1468" w:rsidP="00E11350" w:rsidR="005555D3" w:rsidRPr="005555D3">
            <w:pPr>
              <w:rPr>
                <w:rFonts w:cs="Arial" w:hAnsi="Century Gothic" w:ascii="Century Gothic"/>
              </w:rPr>
            </w:pPr>
            <w:r>
              <w:rPr>
                <w:rFonts w:hAnsi="Century Gothic" w:ascii="Century Gothic"/>
              </w:rPr>
              <w:t>O</w:t>
            </w:r>
            <w:r w:rsidR="005555D3" w:rsidRPr="005555D3">
              <w:rPr>
                <w:rFonts w:hAnsi="Century Gothic" w:ascii="Century Gothic"/>
              </w:rPr>
              <w:t>bveze prema bankama i drugim financijskim institucijama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55D3" w:rsidP="00E11350" w:rsidR="005555D3" w:rsidRPr="005555D3">
            <w:pPr>
              <w:jc w:val="center"/>
              <w:rPr>
                <w:rFonts w:hAnsi="Century Gothic" w:ascii="Century Gothic"/>
              </w:rPr>
            </w:pPr>
            <w:r w:rsidRPr="005555D3">
              <w:rPr>
                <w:rFonts w:hAnsi="Century Gothic" w:ascii="Century Gothic"/>
              </w:rPr>
              <w:t>263.521,00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D1007F" w:rsidP="00D1007F" w:rsidR="005555D3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</w:tr>
      <w:tr w:rsidTr="001A05A7" w:rsidR="007F2546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F643D" w:rsidP="00E11350" w:rsidR="007F2546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</w:t>
            </w:r>
            <w:r w:rsidR="000C0368">
              <w:rPr>
                <w:rFonts w:cs="Arial" w:hAnsi="Century Gothic" w:ascii="Century Gothic"/>
              </w:rPr>
              <w:t xml:space="preserve"> </w:t>
            </w:r>
            <w:r w:rsidR="00D474EF">
              <w:rPr>
                <w:rFonts w:cs="Arial" w:hAnsi="Century Gothic" w:ascii="Century Gothic"/>
              </w:rPr>
              <w:t>3</w:t>
            </w:r>
            <w:r w:rsidR="00073F0D">
              <w:rPr>
                <w:rFonts w:cs="Arial" w:hAnsi="Century Gothic" w:ascii="Century Gothic"/>
              </w:rPr>
              <w:t>.</w:t>
            </w:r>
          </w:p>
          <w:p w:rsidRDefault="00DF643D" w:rsidP="00E11350" w:rsidR="00DF643D" w:rsidRPr="006A1765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55D3" w:rsidP="00E11350" w:rsidR="007F2546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Obveze za predujmove</w:t>
            </w:r>
            <w:r w:rsidR="007F2546" w:rsidRPr="006A1765">
              <w:rPr>
                <w:rFonts w:cs="Arial" w:hAnsi="Century Gothic" w:ascii="Century Gothic"/>
              </w:rPr>
              <w:t xml:space="preserve">                                 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55D3" w:rsidP="00DF643D" w:rsidR="007F2546" w:rsidRPr="001B1468">
            <w:pPr>
              <w:jc w:val="center"/>
              <w:rPr>
                <w:rFonts w:cs="Arial" w:hAnsi="Century Gothic" w:ascii="Century Gothic"/>
              </w:rPr>
            </w:pPr>
            <w:r w:rsidRPr="001B1468">
              <w:rPr>
                <w:rFonts w:hAnsi="Century Gothic" w:ascii="Century Gothic"/>
              </w:rPr>
              <w:t xml:space="preserve">2.120,00 </w:t>
            </w:r>
            <w:r w:rsidR="00DF643D" w:rsidRPr="001B1468">
              <w:rPr>
                <w:rFonts w:cs="Arial" w:hAnsi="Century Gothic" w:ascii="Century Gothic"/>
              </w:rPr>
              <w:t xml:space="preserve">             </w:t>
            </w:r>
            <w:r w:rsidR="007F2546" w:rsidRPr="001B1468">
              <w:rPr>
                <w:rFonts w:cs="Arial" w:hAnsi="Century Gothic" w:ascii="Century Gothic"/>
              </w:rPr>
              <w:t xml:space="preserve">       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DF643D" w:rsidP="002C02CA" w:rsidR="007F2546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</w:tr>
      <w:tr w:rsidTr="001A05A7" w:rsidR="007F2546" w:rsidRPr="006A1765">
        <w:trPr>
          <w:trHeight w:val="70"/>
        </w:trPr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7F2546" w:rsidP="001B1468" w:rsidR="007F2546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</w:t>
            </w:r>
            <w:r w:rsidR="00D474EF">
              <w:rPr>
                <w:rFonts w:cs="Arial" w:hAnsi="Century Gothic" w:ascii="Century Gothic"/>
              </w:rPr>
              <w:t>4</w:t>
            </w:r>
            <w:r w:rsidRPr="006A1765">
              <w:rPr>
                <w:rFonts w:cs="Arial" w:hAnsi="Century Gothic" w:ascii="Century Gothic"/>
              </w:rPr>
              <w:t xml:space="preserve">                     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F643D" w:rsidP="00E11350" w:rsidR="007F2546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Obveze </w:t>
            </w:r>
            <w:r w:rsidR="001A05A7">
              <w:rPr>
                <w:rFonts w:cs="Arial" w:hAnsi="Century Gothic" w:ascii="Century Gothic"/>
              </w:rPr>
              <w:t xml:space="preserve">za poreze i doprinose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55D3" w:rsidP="00D1007F" w:rsidR="007F2546" w:rsidRPr="001B1468">
            <w:pPr>
              <w:jc w:val="center"/>
              <w:rPr>
                <w:rFonts w:cs="Arial" w:hAnsi="Century Gothic" w:ascii="Century Gothic"/>
              </w:rPr>
            </w:pPr>
            <w:r w:rsidRPr="001B1468">
              <w:rPr>
                <w:rFonts w:hAnsi="Century Gothic" w:ascii="Century Gothic"/>
              </w:rPr>
              <w:t>5.705,00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694AE6" w:rsidP="002C02CA" w:rsidR="007F2546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</w:t>
            </w:r>
            <w:r w:rsidR="002C02CA">
              <w:rPr>
                <w:rFonts w:cs="Arial" w:hAnsi="Century Gothic" w:ascii="Century Gothic"/>
              </w:rPr>
              <w:t>7.101,00</w:t>
            </w:r>
          </w:p>
          <w:p w:rsidRDefault="007F2546" w:rsidP="00E11350" w:rsidR="007F2546" w:rsidRPr="006A1765">
            <w:pPr>
              <w:jc w:val="right"/>
              <w:rPr>
                <w:rFonts w:cs="Arial" w:hAnsi="Century Gothic" w:ascii="Century Gothic"/>
              </w:rPr>
            </w:pPr>
          </w:p>
        </w:tc>
      </w:tr>
      <w:tr w:rsidTr="001A05A7" w:rsidR="00745293" w:rsidRPr="006A1765">
        <w:trPr>
          <w:trHeight w:val="70"/>
        </w:trPr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D474EF" w:rsidP="001B1468" w:rsidR="00745293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5</w:t>
            </w:r>
            <w:r w:rsidR="00745293">
              <w:rPr>
                <w:rFonts w:cs="Arial" w:hAnsi="Century Gothic" w:ascii="Century Gothic"/>
              </w:rPr>
              <w:t>.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5293" w:rsidP="00E11350" w:rsidR="00745293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Ostale kratkoročne obveze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45293" w:rsidP="00DF643D" w:rsidR="00745293" w:rsidRPr="00D1007F">
            <w:pPr>
              <w:jc w:val="center"/>
              <w:rPr>
                <w:rFonts w:hAnsi="Century Gothic" w:ascii="Century Gothic"/>
              </w:rPr>
            </w:pPr>
            <w:r w:rsidRPr="00D1007F">
              <w:rPr>
                <w:rFonts w:hAnsi="Century Gothic" w:ascii="Century Gothic"/>
              </w:rPr>
              <w:t>8.384,00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745293" w:rsidP="002C02CA" w:rsidR="00745293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14.690,43     </w:t>
            </w:r>
          </w:p>
        </w:tc>
      </w:tr>
      <w:tr w:rsidTr="001A05A7" w:rsidR="007F2546" w:rsidRPr="006A1765">
        <w:trPr>
          <w:trHeight w:val="70"/>
        </w:trPr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 </w:t>
            </w:r>
          </w:p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7F2546" w:rsidP="00E11350" w:rsidR="007F2546" w:rsidRPr="006A1765">
            <w:pPr>
              <w:rPr>
                <w:rFonts w:cs="Arial" w:hAnsi="Century Gothic" w:ascii="Century Gothic"/>
                <w:b/>
              </w:rPr>
            </w:pPr>
          </w:p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  <w:b/>
              </w:rPr>
              <w:t>Ukupno (r.br. 1+2</w:t>
            </w:r>
            <w:r w:rsidR="008C0D40">
              <w:rPr>
                <w:rFonts w:cs="Arial" w:hAnsi="Century Gothic" w:ascii="Century Gothic"/>
                <w:b/>
              </w:rPr>
              <w:t>+3+4</w:t>
            </w:r>
            <w:r w:rsidR="001B1468">
              <w:rPr>
                <w:rFonts w:cs="Arial" w:hAnsi="Century Gothic" w:ascii="Century Gothic"/>
                <w:b/>
              </w:rPr>
              <w:t>+5-6</w:t>
            </w:r>
            <w:r w:rsidR="00D1007F">
              <w:rPr>
                <w:rFonts w:cs="Arial" w:hAnsi="Century Gothic" w:ascii="Century Gothic"/>
                <w:b/>
              </w:rPr>
              <w:t>)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C61653" w:rsidP="00E11350" w:rsidR="00C61653">
            <w:pPr>
              <w:jc w:val="center"/>
              <w:rPr>
                <w:rFonts w:cs="Arial" w:hAnsi="Century Gothic" w:ascii="Century Gothic"/>
                <w:b/>
              </w:rPr>
            </w:pPr>
          </w:p>
          <w:p w:rsidRDefault="00D474EF" w:rsidP="00E11350" w:rsidR="000C0368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377.967,00</w:t>
            </w:r>
            <w:r w:rsidR="008C0D40">
              <w:rPr>
                <w:rFonts w:cs="Arial" w:hAnsi="Century Gothic" w:ascii="Century Gothic"/>
                <w:b/>
              </w:rPr>
              <w:t xml:space="preserve"> </w:t>
            </w:r>
            <w:r w:rsidR="00466AD6">
              <w:rPr>
                <w:rFonts w:cs="Arial" w:hAnsi="Century Gothic" w:ascii="Century Gothic"/>
                <w:b/>
              </w:rPr>
              <w:t xml:space="preserve">        </w:t>
            </w:r>
          </w:p>
          <w:p w:rsidRDefault="000C0368" w:rsidP="001B1468" w:rsidR="001B1468" w:rsidRPr="006A1765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  <w:hideMark/>
          </w:tcPr>
          <w:p w:rsidRDefault="00D1007F" w:rsidP="00073F0D" w:rsidR="00C61653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</w:t>
            </w:r>
          </w:p>
          <w:p w:rsidRDefault="00D1007F" w:rsidP="00C61653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21.791,43</w:t>
            </w:r>
          </w:p>
          <w:p w:rsidRDefault="007F2546" w:rsidP="00E11350" w:rsidR="007F2546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</w:tc>
      </w:tr>
    </w:tbl>
    <w:p w:rsidRDefault="00D474EF" w:rsidP="00BF34DE" w:rsidR="00D474EF">
      <w:pPr>
        <w:ind w:right="-468"/>
        <w:jc w:val="center"/>
        <w:rPr>
          <w:rFonts w:hAnsi="Book Antiqua" w:ascii="Book Antiqua"/>
        </w:rPr>
      </w:pPr>
    </w:p>
    <w:p w:rsidRDefault="00D1007F" w:rsidP="00BF34DE" w:rsidR="002D04E8">
      <w:pPr>
        <w:ind w:right="-468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--6</w:t>
      </w:r>
      <w:r w:rsidR="00466AD6">
        <w:rPr>
          <w:rFonts w:hAnsi="Book Antiqua" w:ascii="Book Antiqua"/>
        </w:rPr>
        <w:t>---</w:t>
      </w:r>
    </w:p>
    <w:p w:rsidRDefault="00E96DD2" w:rsidP="00490C34" w:rsidR="00850F53">
      <w:pPr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ab/>
      </w:r>
    </w:p>
    <w:p w:rsidRDefault="00490C34" w:rsidP="00490C34" w:rsidR="00490C34">
      <w:pPr>
        <w:jc w:val="both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>V. OBVEZE STEČAJNOG DUŽNIKA</w:t>
      </w:r>
    </w:p>
    <w:p w:rsidRDefault="00C92373" w:rsidP="00490C34" w:rsidR="00C92373" w:rsidRPr="00BF34DE">
      <w:pPr>
        <w:jc w:val="both"/>
        <w:rPr>
          <w:rFonts w:hAnsi="Book Antiqua" w:ascii="Book Antiqua"/>
          <w:b/>
          <w:sz w:val="22"/>
          <w:szCs w:val="22"/>
        </w:rPr>
      </w:pPr>
    </w:p>
    <w:p w:rsidRDefault="00BB39F8" w:rsidP="00BF34DE" w:rsidR="00490C34" w:rsidRPr="00BF34DE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Od objave rješenja o nastavljanju stečajnog postupka </w:t>
      </w:r>
      <w:r w:rsidR="00D474EF">
        <w:rPr>
          <w:rFonts w:hAnsi="Book Antiqua" w:ascii="Book Antiqua"/>
          <w:sz w:val="22"/>
          <w:szCs w:val="22"/>
        </w:rPr>
        <w:t xml:space="preserve"> 07</w:t>
      </w:r>
      <w:r w:rsidR="004021EC">
        <w:rPr>
          <w:rFonts w:hAnsi="Book Antiqua" w:ascii="Book Antiqua"/>
          <w:sz w:val="22"/>
          <w:szCs w:val="22"/>
        </w:rPr>
        <w:t>.</w:t>
      </w:r>
      <w:r>
        <w:rPr>
          <w:rFonts w:hAnsi="Book Antiqua" w:ascii="Book Antiqua"/>
          <w:sz w:val="22"/>
          <w:szCs w:val="22"/>
        </w:rPr>
        <w:t>11.</w:t>
      </w:r>
      <w:r w:rsidR="006E2B26" w:rsidRPr="00BF34DE">
        <w:rPr>
          <w:rFonts w:hAnsi="Book Antiqua" w:ascii="Book Antiqua"/>
          <w:sz w:val="22"/>
          <w:szCs w:val="22"/>
        </w:rPr>
        <w:t>2018</w:t>
      </w:r>
      <w:r w:rsidR="00490C34" w:rsidRPr="00BF34DE">
        <w:rPr>
          <w:rFonts w:hAnsi="Book Antiqua" w:ascii="Book Antiqua"/>
          <w:sz w:val="22"/>
          <w:szCs w:val="22"/>
        </w:rPr>
        <w:t xml:space="preserve">.godine </w:t>
      </w:r>
      <w:r w:rsidR="00D474EF">
        <w:rPr>
          <w:rFonts w:hAnsi="Book Antiqua" w:ascii="Book Antiqua"/>
          <w:sz w:val="22"/>
          <w:szCs w:val="22"/>
        </w:rPr>
        <w:t>na e-</w:t>
      </w:r>
      <w:r>
        <w:rPr>
          <w:rFonts w:hAnsi="Book Antiqua" w:ascii="Book Antiqua"/>
          <w:sz w:val="22"/>
          <w:szCs w:val="22"/>
        </w:rPr>
        <w:t>oglasnoj pl</w:t>
      </w:r>
      <w:r w:rsidR="00D50A60">
        <w:rPr>
          <w:rFonts w:hAnsi="Book Antiqua" w:ascii="Book Antiqua"/>
          <w:sz w:val="22"/>
          <w:szCs w:val="22"/>
        </w:rPr>
        <w:t>oči pa do 08</w:t>
      </w:r>
      <w:r>
        <w:rPr>
          <w:rFonts w:hAnsi="Book Antiqua" w:ascii="Book Antiqua"/>
          <w:sz w:val="22"/>
          <w:szCs w:val="22"/>
        </w:rPr>
        <w:t>.siječnja 2019</w:t>
      </w:r>
      <w:r w:rsidR="004021EC">
        <w:rPr>
          <w:rFonts w:hAnsi="Book Antiqua" w:ascii="Book Antiqua"/>
          <w:sz w:val="22"/>
          <w:szCs w:val="22"/>
        </w:rPr>
        <w:t xml:space="preserve">.godine tražbinu je prijavio </w:t>
      </w:r>
      <w:r w:rsidR="00D50A60">
        <w:rPr>
          <w:rFonts w:hAnsi="Book Antiqua" w:ascii="Book Antiqua"/>
          <w:sz w:val="22"/>
          <w:szCs w:val="22"/>
        </w:rPr>
        <w:t xml:space="preserve"> četiri ( 4</w:t>
      </w:r>
      <w:r w:rsidR="00490C34" w:rsidRPr="00BF34DE">
        <w:rPr>
          <w:rFonts w:hAnsi="Book Antiqua" w:ascii="Book Antiqua"/>
          <w:sz w:val="22"/>
          <w:szCs w:val="22"/>
        </w:rPr>
        <w:t xml:space="preserve"> ) </w:t>
      </w:r>
      <w:r w:rsidR="006E2B26" w:rsidRPr="00BF34DE">
        <w:rPr>
          <w:rFonts w:hAnsi="Book Antiqua" w:ascii="Book Antiqua"/>
          <w:sz w:val="22"/>
          <w:szCs w:val="22"/>
        </w:rPr>
        <w:t>vjerovnik</w:t>
      </w:r>
      <w:r w:rsidR="00490C34" w:rsidRPr="00BF34DE">
        <w:rPr>
          <w:rFonts w:hAnsi="Book Antiqua" w:ascii="Book Antiqua"/>
          <w:sz w:val="22"/>
          <w:szCs w:val="22"/>
        </w:rPr>
        <w:t xml:space="preserve"> koj</w:t>
      </w:r>
      <w:r w:rsidR="006E2B26" w:rsidRPr="00BF34DE">
        <w:rPr>
          <w:rFonts w:hAnsi="Book Antiqua" w:ascii="Book Antiqua"/>
          <w:sz w:val="22"/>
          <w:szCs w:val="22"/>
        </w:rPr>
        <w:t>i je razvrstan</w:t>
      </w:r>
      <w:r>
        <w:rPr>
          <w:rFonts w:hAnsi="Book Antiqua" w:ascii="Book Antiqua"/>
          <w:sz w:val="22"/>
          <w:szCs w:val="22"/>
        </w:rPr>
        <w:t xml:space="preserve">a u tražbine </w:t>
      </w:r>
      <w:r w:rsidR="00490C34" w:rsidRPr="00BF34DE">
        <w:rPr>
          <w:rFonts w:hAnsi="Book Antiqua" w:ascii="Book Antiqua"/>
          <w:sz w:val="22"/>
          <w:szCs w:val="22"/>
        </w:rPr>
        <w:t>II. višeg isplatnog reda.</w:t>
      </w:r>
    </w:p>
    <w:p w:rsidRDefault="00490C34" w:rsidP="00BF34DE" w:rsidR="00490C34" w:rsidRPr="00BF34DE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Na temelju primljenih prijava stečaj</w:t>
      </w:r>
      <w:r w:rsidR="00BB39F8">
        <w:rPr>
          <w:rFonts w:hAnsi="Book Antiqua" w:ascii="Book Antiqua"/>
          <w:sz w:val="22"/>
          <w:szCs w:val="22"/>
        </w:rPr>
        <w:t xml:space="preserve">ni upravitelj je prema </w:t>
      </w:r>
      <w:r w:rsidRPr="00BF34DE">
        <w:rPr>
          <w:rFonts w:hAnsi="Book Antiqua" w:ascii="Book Antiqua"/>
          <w:sz w:val="22"/>
          <w:szCs w:val="22"/>
        </w:rPr>
        <w:t xml:space="preserve"> do</w:t>
      </w:r>
      <w:r w:rsidR="00BF34DE">
        <w:rPr>
          <w:rFonts w:hAnsi="Book Antiqua" w:ascii="Book Antiqua"/>
          <w:sz w:val="22"/>
          <w:szCs w:val="22"/>
        </w:rPr>
        <w:t xml:space="preserve">kumentaciji utvrdio tražbine u </w:t>
      </w:r>
      <w:r w:rsidRPr="00BF34DE">
        <w:rPr>
          <w:rFonts w:hAnsi="Book Antiqua" w:ascii="Book Antiqua"/>
          <w:sz w:val="22"/>
          <w:szCs w:val="22"/>
        </w:rPr>
        <w:t xml:space="preserve">ukupnom iznosu od </w:t>
      </w:r>
      <w:r w:rsidR="00D474EF">
        <w:rPr>
          <w:rFonts w:hAnsi="Book Antiqua" w:ascii="Book Antiqua"/>
          <w:b/>
          <w:sz w:val="22"/>
          <w:szCs w:val="22"/>
        </w:rPr>
        <w:t>21.791,43</w:t>
      </w:r>
      <w:r w:rsidR="00BB39F8">
        <w:rPr>
          <w:rFonts w:hAnsi="Book Antiqua" w:ascii="Book Antiqua"/>
          <w:b/>
          <w:sz w:val="22"/>
          <w:szCs w:val="22"/>
        </w:rPr>
        <w:t xml:space="preserve"> </w:t>
      </w:r>
      <w:r w:rsidRPr="00BF34DE">
        <w:rPr>
          <w:rFonts w:hAnsi="Book Antiqua" w:ascii="Book Antiqua"/>
          <w:b/>
          <w:sz w:val="22"/>
          <w:szCs w:val="22"/>
        </w:rPr>
        <w:t>kuna</w:t>
      </w:r>
      <w:r w:rsidRPr="00BF34DE">
        <w:rPr>
          <w:rFonts w:hAnsi="Book Antiqua" w:ascii="Book Antiqua"/>
          <w:sz w:val="22"/>
          <w:szCs w:val="22"/>
        </w:rPr>
        <w:t>.</w:t>
      </w:r>
    </w:p>
    <w:p w:rsidRDefault="00FF1D6C" w:rsidP="00BF34DE" w:rsidR="00490C34" w:rsidRPr="00694AE6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694AE6">
        <w:rPr>
          <w:rFonts w:hAnsi="Book Antiqua" w:ascii="Book Antiqua"/>
          <w:sz w:val="22"/>
          <w:szCs w:val="22"/>
        </w:rPr>
        <w:t>Prijavljena</w:t>
      </w:r>
      <w:r w:rsidR="00490C34" w:rsidRPr="00694AE6">
        <w:rPr>
          <w:rFonts w:hAnsi="Book Antiqua" w:ascii="Book Antiqua"/>
          <w:sz w:val="22"/>
          <w:szCs w:val="22"/>
        </w:rPr>
        <w:t xml:space="preserve"> </w:t>
      </w:r>
      <w:r w:rsidR="00337F6E" w:rsidRPr="00694AE6">
        <w:rPr>
          <w:rFonts w:hAnsi="Book Antiqua" w:ascii="Book Antiqua"/>
          <w:sz w:val="22"/>
          <w:szCs w:val="22"/>
        </w:rPr>
        <w:t xml:space="preserve">1. (jedna)  </w:t>
      </w:r>
      <w:r w:rsidR="00490C34" w:rsidRPr="00694AE6">
        <w:rPr>
          <w:rFonts w:hAnsi="Book Antiqua" w:ascii="Book Antiqua"/>
          <w:sz w:val="22"/>
          <w:szCs w:val="22"/>
        </w:rPr>
        <w:t>tražbina I</w:t>
      </w:r>
      <w:r w:rsidR="00BB39F8" w:rsidRPr="00694AE6">
        <w:rPr>
          <w:rFonts w:hAnsi="Book Antiqua" w:ascii="Book Antiqua"/>
          <w:sz w:val="22"/>
          <w:szCs w:val="22"/>
        </w:rPr>
        <w:t>I.</w:t>
      </w:r>
      <w:r w:rsidR="00490C34" w:rsidRPr="00694AE6">
        <w:rPr>
          <w:rFonts w:hAnsi="Book Antiqua" w:ascii="Book Antiqua"/>
          <w:sz w:val="22"/>
          <w:szCs w:val="22"/>
        </w:rPr>
        <w:t xml:space="preserve"> višeg isplatnog reda</w:t>
      </w:r>
      <w:r w:rsidR="00337F6E" w:rsidRPr="00694AE6">
        <w:rPr>
          <w:rFonts w:hAnsi="Book Antiqua" w:ascii="Book Antiqua"/>
          <w:sz w:val="22"/>
          <w:szCs w:val="22"/>
        </w:rPr>
        <w:t xml:space="preserve"> i to </w:t>
      </w:r>
      <w:r w:rsidR="00490C34" w:rsidRPr="00694AE6">
        <w:rPr>
          <w:rFonts w:hAnsi="Book Antiqua" w:ascii="Book Antiqua"/>
          <w:sz w:val="22"/>
          <w:szCs w:val="22"/>
        </w:rPr>
        <w:t xml:space="preserve"> : </w:t>
      </w:r>
    </w:p>
    <w:p w:rsidRDefault="006E2B26" w:rsidP="00D50A60" w:rsidR="00FC1AFD">
      <w:pPr>
        <w:ind w:right="-426"/>
        <w:jc w:val="both"/>
        <w:rPr>
          <w:rFonts w:hAnsi="Book Antiqua" w:ascii="Book Antiqua"/>
          <w:sz w:val="22"/>
          <w:szCs w:val="22"/>
        </w:rPr>
      </w:pPr>
      <w:r w:rsidRPr="00694AE6">
        <w:rPr>
          <w:rFonts w:hAnsi="Book Antiqua" w:ascii="Book Antiqua"/>
          <w:sz w:val="22"/>
          <w:szCs w:val="22"/>
        </w:rPr>
        <w:t>1.Republika Hrvatska Ministarstvo financija Porezna uprava Podru</w:t>
      </w:r>
      <w:r w:rsidR="00337F6E" w:rsidRPr="00694AE6">
        <w:rPr>
          <w:rFonts w:hAnsi="Book Antiqua" w:ascii="Book Antiqua"/>
          <w:sz w:val="22"/>
          <w:szCs w:val="22"/>
        </w:rPr>
        <w:t xml:space="preserve">čnu ured Zagreb </w:t>
      </w:r>
    </w:p>
    <w:p w:rsidRDefault="00FC1AFD" w:rsidP="00D50A60" w:rsidR="00D50A60" w:rsidRPr="00694AE6">
      <w:pPr>
        <w:ind w:right="-426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 </w:t>
      </w:r>
      <w:r w:rsidR="00337F6E" w:rsidRPr="00694AE6">
        <w:rPr>
          <w:rFonts w:hAnsi="Book Antiqua" w:ascii="Book Antiqua"/>
          <w:sz w:val="22"/>
          <w:szCs w:val="22"/>
        </w:rPr>
        <w:t xml:space="preserve">OIB:18683136487 </w:t>
      </w:r>
      <w:r>
        <w:rPr>
          <w:rFonts w:hAnsi="Book Antiqua" w:ascii="Book Antiqua"/>
          <w:sz w:val="22"/>
          <w:szCs w:val="22"/>
        </w:rPr>
        <w:t>u iznosu od ……………………………….…………</w:t>
      </w:r>
      <w:r w:rsidR="00AB0145" w:rsidRPr="00694AE6">
        <w:rPr>
          <w:rFonts w:hAnsi="Book Antiqua" w:ascii="Book Antiqua"/>
          <w:sz w:val="22"/>
          <w:szCs w:val="22"/>
        </w:rPr>
        <w:t>…</w:t>
      </w:r>
      <w:r w:rsidR="00337F6E" w:rsidRPr="00694AE6">
        <w:rPr>
          <w:rFonts w:hAnsi="Book Antiqua" w:ascii="Book Antiqua"/>
          <w:sz w:val="22"/>
          <w:szCs w:val="22"/>
        </w:rPr>
        <w:t>.</w:t>
      </w:r>
      <w:r w:rsidR="009B1927" w:rsidRPr="00694AE6">
        <w:rPr>
          <w:rFonts w:hAnsi="Book Antiqua" w:ascii="Book Antiqua"/>
          <w:sz w:val="22"/>
          <w:szCs w:val="22"/>
        </w:rPr>
        <w:t>..</w:t>
      </w:r>
      <w:r w:rsidR="00337F6E" w:rsidRPr="00694AE6">
        <w:rPr>
          <w:rFonts w:hAnsi="Book Antiqua" w:ascii="Book Antiqua"/>
          <w:sz w:val="22"/>
          <w:szCs w:val="22"/>
        </w:rPr>
        <w:t>.</w:t>
      </w:r>
      <w:r w:rsidR="00D474EF" w:rsidRPr="00694AE6">
        <w:rPr>
          <w:rFonts w:hAnsi="Book Antiqua" w:ascii="Book Antiqua"/>
          <w:sz w:val="22"/>
          <w:szCs w:val="22"/>
        </w:rPr>
        <w:t>=7.101,00</w:t>
      </w:r>
      <w:r w:rsidR="006E2B26" w:rsidRPr="00694AE6">
        <w:rPr>
          <w:rFonts w:hAnsi="Book Antiqua" w:ascii="Book Antiqua"/>
          <w:sz w:val="22"/>
          <w:szCs w:val="22"/>
        </w:rPr>
        <w:t xml:space="preserve"> kuna.</w:t>
      </w:r>
    </w:p>
    <w:p w:rsidRDefault="00D50A60" w:rsidP="00D50A60" w:rsidR="00D50A60" w:rsidRPr="00694AE6">
      <w:pPr>
        <w:rPr>
          <w:rFonts w:hAnsi="Book Antiqua" w:ascii="Book Antiqua"/>
          <w:sz w:val="22"/>
          <w:szCs w:val="22"/>
        </w:rPr>
      </w:pPr>
      <w:r w:rsidRPr="00694AE6">
        <w:rPr>
          <w:rFonts w:hAnsi="Book Antiqua" w:ascii="Book Antiqua"/>
          <w:sz w:val="22"/>
          <w:szCs w:val="22"/>
        </w:rPr>
        <w:t>2.</w:t>
      </w:r>
      <w:r w:rsidRPr="00694AE6">
        <w:rPr>
          <w:sz w:val="22"/>
          <w:szCs w:val="22"/>
        </w:rPr>
        <w:t xml:space="preserve">GRAD ZAGREB </w:t>
      </w:r>
      <w:r w:rsidRPr="00694AE6">
        <w:rPr>
          <w:rFonts w:hAnsi="Book Antiqua" w:ascii="Book Antiqua"/>
          <w:sz w:val="22"/>
          <w:szCs w:val="22"/>
        </w:rPr>
        <w:t xml:space="preserve">OIB: 61817894937  </w:t>
      </w:r>
      <w:r w:rsidR="00AB0145" w:rsidRPr="00694AE6">
        <w:rPr>
          <w:rFonts w:hAnsi="Book Antiqua" w:ascii="Book Antiqua"/>
          <w:sz w:val="22"/>
          <w:szCs w:val="22"/>
        </w:rPr>
        <w:t xml:space="preserve">Trg Stjepana Radić1 1, Zagreb </w:t>
      </w:r>
      <w:r w:rsidRPr="00694AE6">
        <w:rPr>
          <w:rFonts w:hAnsi="Book Antiqua" w:ascii="Book Antiqua"/>
          <w:sz w:val="22"/>
          <w:szCs w:val="22"/>
        </w:rPr>
        <w:t xml:space="preserve"> ………..=882,60 kuna </w:t>
      </w:r>
    </w:p>
    <w:p w:rsidRDefault="00336DD7" w:rsidP="00336DD7" w:rsidR="009B1927" w:rsidRPr="00694AE6">
      <w:pPr>
        <w:jc w:val="both"/>
        <w:rPr>
          <w:rFonts w:hAnsi="Book Antiqua" w:ascii="Book Antiqua"/>
          <w:sz w:val="22"/>
          <w:szCs w:val="22"/>
        </w:rPr>
      </w:pPr>
      <w:r w:rsidRPr="00694AE6">
        <w:rPr>
          <w:rFonts w:hAnsi="Book Antiqua" w:ascii="Book Antiqua"/>
          <w:sz w:val="22"/>
          <w:szCs w:val="22"/>
        </w:rPr>
        <w:t>3.HEP  ELEKTRA d.o.o OIB:</w:t>
      </w:r>
      <w:r w:rsidRPr="00694AE6">
        <w:rPr>
          <w:rFonts w:cs="Arial" w:hAnsi="Book Antiqua" w:ascii="Book Antiqua"/>
          <w:sz w:val="22"/>
          <w:szCs w:val="22"/>
        </w:rPr>
        <w:t xml:space="preserve"> 43965974818</w:t>
      </w:r>
      <w:r w:rsidRPr="00694AE6">
        <w:rPr>
          <w:rFonts w:hAnsi="Book Antiqua" w:ascii="Book Antiqua"/>
          <w:sz w:val="22"/>
          <w:szCs w:val="22"/>
        </w:rPr>
        <w:t xml:space="preserve"> Ulica grada Vukovar</w:t>
      </w:r>
      <w:r w:rsidR="00AB0145" w:rsidRPr="00694AE6">
        <w:rPr>
          <w:rFonts w:hAnsi="Book Antiqua" w:ascii="Book Antiqua"/>
          <w:sz w:val="22"/>
          <w:szCs w:val="22"/>
        </w:rPr>
        <w:t xml:space="preserve">a Zagreb </w:t>
      </w:r>
      <w:r w:rsidR="00FC1AFD">
        <w:rPr>
          <w:rFonts w:hAnsi="Book Antiqua" w:ascii="Book Antiqua"/>
          <w:sz w:val="22"/>
          <w:szCs w:val="22"/>
        </w:rPr>
        <w:t>.</w:t>
      </w:r>
      <w:r w:rsidRPr="00694AE6">
        <w:rPr>
          <w:rFonts w:hAnsi="Book Antiqua" w:ascii="Book Antiqua"/>
          <w:sz w:val="22"/>
          <w:szCs w:val="22"/>
        </w:rPr>
        <w:t>=13.007,21 k</w:t>
      </w:r>
      <w:r w:rsidR="009B1927" w:rsidRPr="00694AE6">
        <w:rPr>
          <w:rFonts w:hAnsi="Book Antiqua" w:ascii="Book Antiqua"/>
          <w:sz w:val="22"/>
          <w:szCs w:val="22"/>
        </w:rPr>
        <w:t>n</w:t>
      </w:r>
    </w:p>
    <w:p w:rsidRDefault="00336DD7" w:rsidP="00336DD7" w:rsidR="009B1927" w:rsidRPr="00694AE6">
      <w:pPr>
        <w:rPr>
          <w:sz w:val="22"/>
          <w:szCs w:val="22"/>
        </w:rPr>
      </w:pPr>
      <w:r w:rsidRPr="00694AE6">
        <w:rPr>
          <w:rFonts w:cs="Arial" w:hAnsi="Book Antiqua" w:ascii="Book Antiqua"/>
          <w:sz w:val="22"/>
          <w:szCs w:val="22"/>
        </w:rPr>
        <w:t>4</w:t>
      </w:r>
      <w:r w:rsidR="009B1927" w:rsidRPr="00694AE6">
        <w:rPr>
          <w:rFonts w:cs="Arial" w:hAnsi="Book Antiqua" w:ascii="Book Antiqua"/>
          <w:sz w:val="22"/>
          <w:szCs w:val="22"/>
        </w:rPr>
        <w:t>.</w:t>
      </w:r>
      <w:r w:rsidRPr="00694AE6">
        <w:rPr>
          <w:rFonts w:cs="Arial" w:hAnsi="Book Antiqua" w:ascii="Book Antiqua"/>
          <w:sz w:val="22"/>
          <w:szCs w:val="22"/>
        </w:rPr>
        <w:t xml:space="preserve">HRVATSKE VODE </w:t>
      </w:r>
      <w:r w:rsidR="00AB0145" w:rsidRPr="00694AE6">
        <w:rPr>
          <w:rFonts w:cs="Arial" w:hAnsi="Book Antiqua" w:ascii="Book Antiqua"/>
          <w:sz w:val="22"/>
          <w:szCs w:val="22"/>
        </w:rPr>
        <w:t>OIB:</w:t>
      </w:r>
      <w:r w:rsidR="00AB0145" w:rsidRPr="00694AE6">
        <w:rPr>
          <w:sz w:val="22"/>
          <w:szCs w:val="22"/>
        </w:rPr>
        <w:t>28921383001</w:t>
      </w:r>
      <w:r w:rsidR="00AB0145" w:rsidRPr="00694AE6">
        <w:rPr>
          <w:rFonts w:hAnsi="Book Antiqua" w:ascii="Book Antiqua"/>
          <w:sz w:val="22"/>
          <w:szCs w:val="22"/>
        </w:rPr>
        <w:t xml:space="preserve"> Ulica grada Vukovara 220 Zagreb …</w:t>
      </w:r>
      <w:r w:rsidR="009B1927" w:rsidRPr="00694AE6">
        <w:rPr>
          <w:rFonts w:hAnsi="Book Antiqua" w:ascii="Book Antiqua"/>
          <w:sz w:val="22"/>
          <w:szCs w:val="22"/>
        </w:rPr>
        <w:t>.</w:t>
      </w:r>
      <w:r w:rsidR="00AB0145" w:rsidRPr="00694AE6">
        <w:rPr>
          <w:rFonts w:hAnsi="Book Antiqua" w:ascii="Book Antiqua"/>
          <w:sz w:val="22"/>
          <w:szCs w:val="22"/>
        </w:rPr>
        <w:t>=</w:t>
      </w:r>
      <w:r w:rsidR="009B1927" w:rsidRPr="00694AE6">
        <w:rPr>
          <w:sz w:val="22"/>
          <w:szCs w:val="22"/>
        </w:rPr>
        <w:t>800,62 kn</w:t>
      </w:r>
    </w:p>
    <w:p w:rsidRDefault="00336DD7" w:rsidP="00336DD7" w:rsidR="00336DD7" w:rsidRPr="00694AE6">
      <w:pPr>
        <w:shd w:fill="F2F2F2" w:color="auto" w:val="clear"/>
        <w:rPr>
          <w:rFonts w:hAnsi="Book Antiqua" w:ascii="Book Antiqua"/>
          <w:sz w:val="22"/>
          <w:szCs w:val="22"/>
        </w:rPr>
      </w:pPr>
    </w:p>
    <w:p w:rsidRDefault="00D21353" w:rsidP="00D50A60" w:rsidR="00D50A60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Dužnik je imao jedan žiro račun </w:t>
      </w:r>
      <w:r w:rsidR="00FC1AFD">
        <w:rPr>
          <w:rFonts w:hAnsi="Book Antiqua" w:ascii="Book Antiqua"/>
          <w:b/>
          <w:sz w:val="22"/>
          <w:szCs w:val="22"/>
        </w:rPr>
        <w:t xml:space="preserve">kod Hypo Alpe Adria </w:t>
      </w:r>
      <w:r>
        <w:rPr>
          <w:rFonts w:hAnsi="Book Antiqua" w:ascii="Book Antiqua"/>
          <w:b/>
          <w:sz w:val="22"/>
          <w:szCs w:val="22"/>
        </w:rPr>
        <w:t xml:space="preserve">bank d.d. koji je zatvoren. </w:t>
      </w:r>
    </w:p>
    <w:p w:rsidRDefault="00C61653" w:rsidP="00D50A60" w:rsidR="00C61653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Dužnik nema zaposlenih radnika. </w:t>
      </w:r>
    </w:p>
    <w:p w:rsidRDefault="00D21353" w:rsidP="00D50A60" w:rsidR="00D21353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</w:t>
      </w:r>
    </w:p>
    <w:p w:rsidRDefault="00C61653" w:rsidP="00D50A60" w:rsidR="00D21353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ab/>
        <w:t xml:space="preserve">SUDSKI POSTUPCI : </w:t>
      </w:r>
      <w:r w:rsidR="00D21353">
        <w:rPr>
          <w:rFonts w:hAnsi="Book Antiqua" w:ascii="Book Antiqua"/>
          <w:b/>
          <w:sz w:val="22"/>
          <w:szCs w:val="22"/>
        </w:rPr>
        <w:t>Dužnik nema sudski postupka</w:t>
      </w:r>
    </w:p>
    <w:p w:rsidRDefault="00C61653" w:rsidP="00D50A60" w:rsidR="00D21353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ab/>
      </w:r>
      <w:r w:rsidR="00D21353">
        <w:rPr>
          <w:rFonts w:hAnsi="Book Antiqua" w:ascii="Book Antiqua"/>
          <w:b/>
          <w:sz w:val="22"/>
          <w:szCs w:val="22"/>
        </w:rPr>
        <w:t xml:space="preserve">RAZLUČNA PRAVA : </w:t>
      </w:r>
    </w:p>
    <w:p w:rsidRDefault="00D21353" w:rsidP="00C61653" w:rsidR="00D21353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Grad Zagreb ima upisano razluč</w:t>
      </w:r>
      <w:r w:rsidR="00C61653">
        <w:rPr>
          <w:rFonts w:hAnsi="Book Antiqua" w:ascii="Book Antiqua"/>
          <w:b/>
          <w:sz w:val="22"/>
          <w:szCs w:val="22"/>
        </w:rPr>
        <w:t xml:space="preserve">no pravo na nekretnini </w:t>
      </w:r>
      <w:r w:rsidR="00C61653" w:rsidRPr="00955785">
        <w:rPr>
          <w:rFonts w:hAnsi="Book Antiqua" w:ascii="Book Antiqua"/>
          <w:b/>
          <w:sz w:val="22"/>
          <w:szCs w:val="22"/>
        </w:rPr>
        <w:t>STAN  u prizemlju desno koji se sastoji od dvije sobe i ostalih prostorija u ukupnoj površini od 38,19 čm , koji se nalazi u Stambenoj zagradi Preradovićeva 36., Zagreb sagrađen na čest.br. 3346 po novoj izmjeri čest.br.2598 k.o. CENTAR  upisan u Knjizi Položenih ugovora, Broj poduloška:25017/zk.uložak: 3383,</w:t>
      </w:r>
      <w:r w:rsidR="00C61653">
        <w:rPr>
          <w:rFonts w:hAnsi="Book Antiqua" w:ascii="Book Antiqua"/>
          <w:b/>
          <w:sz w:val="22"/>
          <w:szCs w:val="22"/>
        </w:rPr>
        <w:t xml:space="preserve"> upisano temeljem </w:t>
      </w:r>
      <w:r>
        <w:rPr>
          <w:rFonts w:hAnsi="Book Antiqua" w:ascii="Book Antiqua"/>
          <w:b/>
          <w:sz w:val="22"/>
          <w:szCs w:val="22"/>
        </w:rPr>
        <w:t xml:space="preserve"> </w:t>
      </w:r>
      <w:r w:rsidRPr="00955785">
        <w:rPr>
          <w:rFonts w:hAnsi="Book Antiqua" w:ascii="Book Antiqua"/>
          <w:b/>
          <w:sz w:val="22"/>
          <w:szCs w:val="22"/>
        </w:rPr>
        <w:t>založno pravo (hipoteka) temeljem Ugovora o kupoprodaji od 17. Veljače 1994.br.SU-46133/93 na stan upisan AII (dva) za iznos od 47.351,304,00 HRD sa kamatama</w:t>
      </w:r>
      <w:r>
        <w:rPr>
          <w:rFonts w:hAnsi="Book Antiqua" w:ascii="Book Antiqua"/>
          <w:b/>
        </w:rPr>
        <w:t xml:space="preserve"> </w:t>
      </w:r>
      <w:r w:rsidRPr="00955785">
        <w:rPr>
          <w:rFonts w:hAnsi="Book Antiqua" w:ascii="Book Antiqua"/>
          <w:b/>
          <w:sz w:val="22"/>
          <w:szCs w:val="22"/>
        </w:rPr>
        <w:t xml:space="preserve">u iznosu od 4.862,578,00 HRD spp, u korist GRADA ZAGREB ZAGREB, Trg Stjepana Radića 1. </w:t>
      </w:r>
    </w:p>
    <w:p w:rsidRDefault="00C61653" w:rsidP="00C61653" w:rsidR="00C61653" w:rsidRPr="00C61653">
      <w:pPr>
        <w:ind w:right="-426"/>
        <w:jc w:val="both"/>
        <w:rPr>
          <w:rFonts w:hAnsi="Book Antiqua" w:ascii="Book Antiqua"/>
          <w:b/>
          <w:sz w:val="22"/>
          <w:szCs w:val="22"/>
        </w:rPr>
      </w:pPr>
    </w:p>
    <w:p w:rsidRDefault="00C61653" w:rsidP="00D50A60" w:rsidR="00D21353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ab/>
        <w:t>IZLUČNO PRAVO :</w:t>
      </w:r>
    </w:p>
    <w:p w:rsidRDefault="00C61653" w:rsidP="00D50A60" w:rsidR="00C61653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Izlučnog prava nema. </w:t>
      </w:r>
    </w:p>
    <w:p w:rsidRDefault="00C61653" w:rsidP="00D50A60" w:rsidR="00C61653" w:rsidRPr="009B1927">
      <w:pPr>
        <w:ind w:right="-426"/>
        <w:jc w:val="both"/>
        <w:rPr>
          <w:rFonts w:hAnsi="Book Antiqua" w:ascii="Book Antiqua"/>
          <w:b/>
          <w:sz w:val="22"/>
          <w:szCs w:val="22"/>
        </w:rPr>
      </w:pPr>
    </w:p>
    <w:p w:rsidRDefault="00E303F8" w:rsidP="00B95DDF" w:rsidR="006E2B26" w:rsidRPr="00BF34DE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U skladu sa odredbama Stečajnog zakona tablica prijavljenih, utvrđenih i osporenih tražbina dostaviti će se Naslovnom sudu osam 8 dana prije ispitnog i izvještajnog ro</w:t>
      </w:r>
      <w:r w:rsidR="00616440">
        <w:rPr>
          <w:rFonts w:hAnsi="Book Antiqua" w:ascii="Book Antiqua"/>
          <w:sz w:val="22"/>
          <w:szCs w:val="22"/>
        </w:rPr>
        <w:t>čiš</w:t>
      </w:r>
      <w:r w:rsidR="00B95DDF">
        <w:rPr>
          <w:rFonts w:hAnsi="Book Antiqua" w:ascii="Book Antiqua"/>
          <w:sz w:val="22"/>
          <w:szCs w:val="22"/>
        </w:rPr>
        <w:t>ta.</w:t>
      </w:r>
    </w:p>
    <w:p w:rsidRDefault="00B95DDF" w:rsidP="001A765E" w:rsidR="00C92373" w:rsidRPr="00C92373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</w:r>
    </w:p>
    <w:p w:rsidRDefault="00B337D5" w:rsidP="00337F6E" w:rsidR="00275729" w:rsidRPr="00C92373">
      <w:pPr>
        <w:ind w:right="-426"/>
        <w:jc w:val="center"/>
        <w:rPr>
          <w:rFonts w:hAnsi="Book Antiqua" w:ascii="Book Antiqua"/>
          <w:b/>
        </w:rPr>
      </w:pPr>
      <w:r w:rsidRPr="00C92373">
        <w:rPr>
          <w:rFonts w:hAnsi="Book Antiqua" w:ascii="Book Antiqua"/>
          <w:b/>
        </w:rPr>
        <w:t>PROCJENA NAMIRENJA STEČAJNIH VJEROVNIKA</w:t>
      </w:r>
    </w:p>
    <w:p w:rsidRDefault="00C61653" w:rsidP="00950F69" w:rsidR="00C61653" w:rsidRPr="008E40A1">
      <w:pPr>
        <w:jc w:val="both"/>
        <w:rPr>
          <w:rFonts w:hAnsi="Book Antiqua" w:ascii="Book Antiqua"/>
          <w:b/>
        </w:rPr>
      </w:pPr>
    </w:p>
    <w:p w:rsidRDefault="00950F69" w:rsidP="00950F69" w:rsidR="00950F69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Budući da se stečajna masa sastoji od nekretnine na kojoj postoji upisano razlučno pravo na stanu </w:t>
      </w:r>
      <w:r w:rsidR="00412E2A">
        <w:rPr>
          <w:rFonts w:hAnsi="Book Antiqua" w:ascii="Book Antiqua"/>
          <w:sz w:val="22"/>
          <w:szCs w:val="22"/>
        </w:rPr>
        <w:t>u korist GRADA ZAGREB</w:t>
      </w:r>
      <w:r w:rsidRPr="00C61653">
        <w:rPr>
          <w:rFonts w:hAnsi="Book Antiqua" w:ascii="Book Antiqua"/>
          <w:sz w:val="22"/>
          <w:szCs w:val="22"/>
        </w:rPr>
        <w:t>, Trg Stjepana Radića 1.,</w:t>
      </w:r>
      <w:r>
        <w:rPr>
          <w:rFonts w:hAnsi="Book Antiqua" w:ascii="Book Antiqua"/>
          <w:b/>
          <w:sz w:val="22"/>
          <w:szCs w:val="22"/>
        </w:rPr>
        <w:t xml:space="preserve"> </w:t>
      </w:r>
      <w:r>
        <w:rPr>
          <w:rFonts w:hAnsi="Book Antiqua" w:ascii="Book Antiqua"/>
        </w:rPr>
        <w:t>čija građevinska vrijednost u ovom trenutku nije poznata osim knjigovodstvene u iznosu od</w:t>
      </w:r>
      <w:r w:rsidRPr="00CE573E">
        <w:t xml:space="preserve"> </w:t>
      </w:r>
      <w:r>
        <w:rPr>
          <w:rFonts w:hAnsi="Book Antiqua" w:ascii="Book Antiqua"/>
        </w:rPr>
        <w:t xml:space="preserve">294.176,25 kuna na dan 31.1.22015.godine, te pokretnina  </w:t>
      </w:r>
      <w:r w:rsidR="00C61653">
        <w:rPr>
          <w:rFonts w:hAnsi="Book Antiqua" w:ascii="Book Antiqua"/>
        </w:rPr>
        <w:t>koje se nalaze u stan</w:t>
      </w:r>
      <w:r>
        <w:rPr>
          <w:rFonts w:hAnsi="Book Antiqua" w:ascii="Book Antiqua"/>
        </w:rPr>
        <w:t xml:space="preserve">u </w:t>
      </w:r>
      <w:r w:rsidR="00C61653">
        <w:rPr>
          <w:rFonts w:hAnsi="Book Antiqua" w:ascii="Book Antiqua"/>
        </w:rPr>
        <w:t xml:space="preserve">Preradovićeva 36 Zagreb </w:t>
      </w:r>
      <w:r w:rsidR="00766D30">
        <w:rPr>
          <w:rFonts w:hAnsi="Book Antiqua" w:ascii="Book Antiqua"/>
        </w:rPr>
        <w:t>i to hlad</w:t>
      </w:r>
      <w:r>
        <w:rPr>
          <w:rFonts w:hAnsi="Book Antiqua" w:ascii="Book Antiqua"/>
        </w:rPr>
        <w:t>njak, p</w:t>
      </w:r>
      <w:r w:rsidR="00766D30">
        <w:rPr>
          <w:rFonts w:hAnsi="Book Antiqua" w:ascii="Book Antiqua"/>
        </w:rPr>
        <w:t>erilica suđa, klima</w:t>
      </w:r>
      <w:r>
        <w:rPr>
          <w:rFonts w:hAnsi="Book Antiqua" w:ascii="Book Antiqua"/>
        </w:rPr>
        <w:t>, sjede</w:t>
      </w:r>
      <w:r w:rsidR="00766D30">
        <w:rPr>
          <w:rFonts w:hAnsi="Book Antiqua" w:ascii="Book Antiqua"/>
        </w:rPr>
        <w:t>ća</w:t>
      </w:r>
      <w:r>
        <w:rPr>
          <w:rFonts w:hAnsi="Book Antiqua" w:ascii="Book Antiqua"/>
        </w:rPr>
        <w:t xml:space="preserve"> ga</w:t>
      </w:r>
      <w:r w:rsidR="00766D30">
        <w:rPr>
          <w:rFonts w:hAnsi="Book Antiqua" w:ascii="Book Antiqua"/>
        </w:rPr>
        <w:t>rnitura, stol i fotelja</w:t>
      </w:r>
      <w:r>
        <w:rPr>
          <w:rFonts w:hAnsi="Book Antiqua" w:ascii="Book Antiqua"/>
        </w:rPr>
        <w:t xml:space="preserve"> potrebno je angažirati sudskog procjenitelja vještak građevinske struke da utvrdi njihovu pravu vrijednost.  Za očekivat je da će se  iz prodaje nekretnine i pokretnina u cijelosti namiriti tražbine svih vjerovnika II. višeg isplatnog reda nakon odbitaka troškova stečajnog postupka i ostalih obveza stečajne mase</w:t>
      </w:r>
      <w:r w:rsidR="006A0BBC">
        <w:rPr>
          <w:rFonts w:hAnsi="Book Antiqua" w:ascii="Book Antiqua"/>
        </w:rPr>
        <w:t xml:space="preserve">, te ostatak isplatiti osnivaču tvrtke. </w:t>
      </w:r>
      <w:r>
        <w:rPr>
          <w:rFonts w:hAnsi="Book Antiqua" w:ascii="Book Antiqua"/>
        </w:rPr>
        <w:t xml:space="preserve"> </w:t>
      </w:r>
    </w:p>
    <w:p w:rsidRDefault="00950F69" w:rsidP="00950F69" w:rsidR="00950F69">
      <w:pPr>
        <w:ind w:firstLine="708"/>
        <w:jc w:val="both"/>
        <w:rPr>
          <w:rFonts w:hAnsi="Book Antiqua" w:ascii="Book Antiqua"/>
        </w:rPr>
      </w:pPr>
    </w:p>
    <w:p w:rsidRDefault="00950F69" w:rsidP="00950F69" w:rsidR="00C6165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</w:t>
      </w:r>
    </w:p>
    <w:p w:rsidRDefault="00C61653" w:rsidP="00C61653" w:rsidR="00C61653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--7</w:t>
      </w:r>
      <w:r w:rsidR="00412E2A">
        <w:rPr>
          <w:rFonts w:hAnsi="Book Antiqua" w:ascii="Book Antiqua"/>
        </w:rPr>
        <w:t>—</w:t>
      </w:r>
    </w:p>
    <w:p w:rsidRDefault="00412E2A" w:rsidP="00C61653" w:rsidR="00412E2A">
      <w:pPr>
        <w:jc w:val="center"/>
        <w:rPr>
          <w:rFonts w:hAnsi="Book Antiqua" w:ascii="Book Antiqua"/>
        </w:rPr>
      </w:pPr>
    </w:p>
    <w:p w:rsidRDefault="00C61653" w:rsidP="00950F69" w:rsidR="00C61653">
      <w:pPr>
        <w:jc w:val="both"/>
        <w:rPr>
          <w:rFonts w:hAnsi="Book Antiqua" w:ascii="Book Antiqua"/>
        </w:rPr>
      </w:pPr>
    </w:p>
    <w:p w:rsidRDefault="00950F69" w:rsidP="00950F69" w:rsidR="00950F69">
      <w:pPr>
        <w:jc w:val="both"/>
        <w:rPr>
          <w:rFonts w:hAnsi="Book Antiqua" w:ascii="Book Antiqua"/>
          <w:b/>
        </w:rPr>
      </w:pPr>
      <w:r w:rsidRPr="00C86E31">
        <w:rPr>
          <w:rFonts w:hAnsi="Book Antiqua" w:ascii="Book Antiqua"/>
          <w:b/>
        </w:rPr>
        <w:t xml:space="preserve">PRIJEDLOZI ZA UNOVČENJE STEČAJNE MASE : </w:t>
      </w:r>
    </w:p>
    <w:p w:rsidRDefault="00850F53" w:rsidP="00950F69" w:rsidR="00850F53" w:rsidRPr="00FD778D">
      <w:pPr>
        <w:jc w:val="both"/>
        <w:rPr>
          <w:rFonts w:hAnsi="Book Antiqua" w:ascii="Book Antiqua"/>
        </w:rPr>
      </w:pPr>
    </w:p>
    <w:p w:rsidRDefault="00950F69" w:rsidP="00950F69" w:rsidR="00950F69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U skladu sa gore navedenim, u izvješću i dosada provedenim radnjama tijekom stečajnog postupka, stečajni upravitelj, predlaže skupštini vjerovnika da stečajni vjerovnici na ispitnom i izvještajnom </w:t>
      </w:r>
      <w:r w:rsidR="006A0BBC">
        <w:rPr>
          <w:rFonts w:hAnsi="Book Antiqua" w:ascii="Book Antiqua"/>
        </w:rPr>
        <w:t>ročištu 03.04.2019</w:t>
      </w:r>
      <w:r>
        <w:rPr>
          <w:rFonts w:hAnsi="Book Antiqua" w:ascii="Book Antiqua"/>
        </w:rPr>
        <w:t xml:space="preserve">.godine sukladno odredbi članka 228 Stečajnog zakona (Narodne novine 71/15 ) donesu slijedeće odluke : </w:t>
      </w:r>
    </w:p>
    <w:p w:rsidRDefault="00950F69" w:rsidP="00950F69" w:rsidR="00950F69" w:rsidRPr="009F7CCC">
      <w:pPr>
        <w:ind w:firstLine="708"/>
        <w:jc w:val="both"/>
        <w:rPr>
          <w:rFonts w:hAnsi="Book Antiqua" w:ascii="Book Antiqua"/>
          <w:b/>
        </w:rPr>
      </w:pPr>
      <w:r w:rsidRPr="009F7CCC">
        <w:rPr>
          <w:rFonts w:hAnsi="Book Antiqua" w:ascii="Book Antiqua"/>
          <w:b/>
        </w:rPr>
        <w:t>1.prihvaća se u cijelosti  izvješće stečajnog upravitelja o gospodarskom položaju du</w:t>
      </w:r>
      <w:r w:rsidR="008C32F0">
        <w:rPr>
          <w:rFonts w:hAnsi="Book Antiqua" w:ascii="Book Antiqua"/>
          <w:b/>
        </w:rPr>
        <w:t>žnika</w:t>
      </w:r>
      <w:r w:rsidRPr="009F7CCC">
        <w:rPr>
          <w:rFonts w:hAnsi="Book Antiqua" w:ascii="Book Antiqua"/>
          <w:b/>
        </w:rPr>
        <w:t xml:space="preserve"> i do sada poduzetim radnjama stečajnog upravitelja, </w:t>
      </w:r>
    </w:p>
    <w:p w:rsidRDefault="00C61653" w:rsidP="00950F69" w:rsidR="00850F53" w:rsidRPr="009F7CCC">
      <w:pPr>
        <w:ind w:firstLine="70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2</w:t>
      </w:r>
      <w:r w:rsidR="00950F69">
        <w:rPr>
          <w:rFonts w:hAnsi="Book Antiqua" w:ascii="Book Antiqua"/>
          <w:b/>
        </w:rPr>
        <w:t>.utvrđuje se da kod dužnika</w:t>
      </w:r>
      <w:r w:rsidR="00950F69" w:rsidRPr="009F7CCC">
        <w:rPr>
          <w:rFonts w:hAnsi="Book Antiqua" w:ascii="Book Antiqua"/>
          <w:b/>
        </w:rPr>
        <w:t xml:space="preserve"> nije </w:t>
      </w:r>
      <w:r w:rsidR="00950F69">
        <w:rPr>
          <w:rFonts w:hAnsi="Book Antiqua" w:ascii="Book Antiqua"/>
          <w:b/>
        </w:rPr>
        <w:t xml:space="preserve">bilo poslovanja, </w:t>
      </w:r>
      <w:r w:rsidR="00950F69" w:rsidRPr="009F7CCC">
        <w:rPr>
          <w:rFonts w:hAnsi="Book Antiqua" w:ascii="Book Antiqua"/>
          <w:b/>
        </w:rPr>
        <w:t>nije bilo aktivne djelatnosti</w:t>
      </w:r>
      <w:r w:rsidR="00950F69">
        <w:rPr>
          <w:rFonts w:hAnsi="Book Antiqua" w:ascii="Book Antiqua"/>
          <w:b/>
        </w:rPr>
        <w:t xml:space="preserve">, a niti je bilo </w:t>
      </w:r>
      <w:r w:rsidR="006A0BBC">
        <w:rPr>
          <w:rFonts w:hAnsi="Book Antiqua" w:ascii="Book Antiqua"/>
          <w:b/>
        </w:rPr>
        <w:t xml:space="preserve">zaposlenika te </w:t>
      </w:r>
      <w:r w:rsidR="00950F69">
        <w:rPr>
          <w:rFonts w:hAnsi="Book Antiqua" w:ascii="Book Antiqua"/>
          <w:b/>
        </w:rPr>
        <w:t xml:space="preserve">započetih i </w:t>
      </w:r>
      <w:r w:rsidR="00950F69" w:rsidRPr="009F7CCC">
        <w:rPr>
          <w:rFonts w:hAnsi="Book Antiqua" w:ascii="Book Antiqua"/>
          <w:b/>
        </w:rPr>
        <w:t>neizvršenih radova, tako da nema uvjeta i mog</w:t>
      </w:r>
      <w:r>
        <w:rPr>
          <w:rFonts w:hAnsi="Book Antiqua" w:ascii="Book Antiqua"/>
          <w:b/>
        </w:rPr>
        <w:t>ućnosti za nastavak poslovanja,</w:t>
      </w:r>
    </w:p>
    <w:p w:rsidRDefault="00850F53" w:rsidP="00850F53" w:rsidR="00850F53" w:rsidRPr="005D1694">
      <w:pPr>
        <w:ind w:right="-142" w:left="49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</w:rPr>
        <w:tab/>
      </w:r>
      <w:r w:rsidR="00C61653">
        <w:rPr>
          <w:rFonts w:hAnsi="Book Antiqua" w:ascii="Book Antiqua"/>
          <w:b/>
        </w:rPr>
        <w:t>3</w:t>
      </w:r>
      <w:r w:rsidR="00950F69" w:rsidRPr="009F7CCC">
        <w:rPr>
          <w:rFonts w:hAnsi="Book Antiqua" w:ascii="Book Antiqua"/>
          <w:b/>
        </w:rPr>
        <w:t>.</w:t>
      </w:r>
      <w:r w:rsidR="00950F69">
        <w:rPr>
          <w:rFonts w:hAnsi="Book Antiqua" w:ascii="Book Antiqua"/>
          <w:b/>
        </w:rPr>
        <w:t>d</w:t>
      </w:r>
      <w:r w:rsidR="00950F69" w:rsidRPr="009F7CCC">
        <w:rPr>
          <w:rFonts w:hAnsi="Book Antiqua" w:ascii="Book Antiqua"/>
          <w:b/>
        </w:rPr>
        <w:t>aje se suglasnost stečajnom upravitelju da</w:t>
      </w:r>
      <w:r w:rsidR="00950F69">
        <w:rPr>
          <w:rFonts w:hAnsi="Book Antiqua" w:ascii="Book Antiqua"/>
          <w:b/>
        </w:rPr>
        <w:t xml:space="preserve"> se pokretnine</w:t>
      </w:r>
      <w:r w:rsidR="00950F69" w:rsidRPr="009F7CCC">
        <w:rPr>
          <w:rFonts w:hAnsi="Book Antiqua" w:ascii="Book Antiqua"/>
          <w:b/>
        </w:rPr>
        <w:t xml:space="preserve"> dužnika prodaju </w:t>
      </w:r>
      <w:r>
        <w:rPr>
          <w:rFonts w:hAnsi="Book Antiqua" w:ascii="Book Antiqua"/>
          <w:b/>
        </w:rPr>
        <w:t>neposrednom</w:t>
      </w:r>
      <w:r w:rsidR="00AC4DA8">
        <w:rPr>
          <w:rFonts w:hAnsi="Book Antiqua" w:ascii="Book Antiqua"/>
          <w:b/>
        </w:rPr>
        <w:t xml:space="preserve"> </w:t>
      </w:r>
      <w:r w:rsidR="00950F69">
        <w:rPr>
          <w:rFonts w:hAnsi="Book Antiqua" w:ascii="Book Antiqua"/>
          <w:b/>
        </w:rPr>
        <w:t>pogodbom</w:t>
      </w:r>
      <w:r w:rsidR="00950F69" w:rsidRPr="009F7CCC">
        <w:rPr>
          <w:rFonts w:hAnsi="Book Antiqua" w:ascii="Book Antiqua"/>
          <w:b/>
        </w:rPr>
        <w:t xml:space="preserve"> </w:t>
      </w:r>
      <w:r w:rsidR="00950F69">
        <w:rPr>
          <w:rFonts w:hAnsi="Book Antiqua" w:ascii="Book Antiqua"/>
          <w:b/>
        </w:rPr>
        <w:t xml:space="preserve">prihvatom najpovoljnije ponude </w:t>
      </w:r>
      <w:r w:rsidR="00950F69" w:rsidRPr="009F7CCC">
        <w:rPr>
          <w:rFonts w:hAnsi="Book Antiqua" w:ascii="Book Antiqua"/>
          <w:b/>
        </w:rPr>
        <w:t>po zaprimanju elaborata o tržnoj vrijednosti istog od strane ovlaštenog sudskog procjenitelja.</w:t>
      </w:r>
      <w:r w:rsidRPr="00850F53">
        <w:rPr>
          <w:rFonts w:hAnsi="Book Antiqua" w:ascii="Book Antiqua"/>
          <w:b/>
          <w:sz w:val="22"/>
          <w:szCs w:val="22"/>
        </w:rPr>
        <w:t xml:space="preserve"> </w:t>
      </w:r>
      <w:r w:rsidRPr="005D1694">
        <w:rPr>
          <w:rFonts w:hAnsi="Book Antiqua" w:ascii="Book Antiqua"/>
          <w:b/>
          <w:sz w:val="22"/>
          <w:szCs w:val="22"/>
        </w:rPr>
        <w:t>a u slučaju da se pokretnine ne uspiju prodati, kod svake daljnje prodaje početna cijena se može umanjiti za 10 % u odnosu na cijenu iz prethodne prodaje.</w:t>
      </w:r>
    </w:p>
    <w:p w:rsidRDefault="00850F53" w:rsidP="00850F53" w:rsidR="00850F53">
      <w:pPr>
        <w:ind w:right="-142" w:left="49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ab/>
      </w:r>
      <w:r w:rsidR="00C61653">
        <w:rPr>
          <w:rFonts w:hAnsi="Book Antiqua" w:ascii="Book Antiqua"/>
          <w:b/>
          <w:sz w:val="22"/>
          <w:szCs w:val="22"/>
        </w:rPr>
        <w:t>4</w:t>
      </w:r>
      <w:r w:rsidR="003B4D82" w:rsidRPr="005D1694">
        <w:rPr>
          <w:rFonts w:hAnsi="Book Antiqua" w:ascii="Book Antiqua"/>
          <w:b/>
          <w:sz w:val="22"/>
          <w:szCs w:val="22"/>
        </w:rPr>
        <w:t>.</w:t>
      </w:r>
      <w:r w:rsidR="00C61653">
        <w:rPr>
          <w:rFonts w:hAnsi="Book Antiqua" w:ascii="Book Antiqua"/>
          <w:b/>
          <w:sz w:val="22"/>
          <w:szCs w:val="22"/>
        </w:rPr>
        <w:t>ovlašćuje se stečajni upravitelj</w:t>
      </w:r>
      <w:r w:rsidR="003B4D82" w:rsidRPr="005D1694">
        <w:rPr>
          <w:rFonts w:hAnsi="Book Antiqua" w:ascii="Book Antiqua"/>
          <w:b/>
          <w:sz w:val="22"/>
          <w:szCs w:val="22"/>
        </w:rPr>
        <w:t xml:space="preserve"> da za procjen</w:t>
      </w:r>
      <w:r>
        <w:rPr>
          <w:rFonts w:hAnsi="Book Antiqua" w:ascii="Book Antiqua"/>
          <w:b/>
          <w:sz w:val="22"/>
          <w:szCs w:val="22"/>
        </w:rPr>
        <w:t>u tržišne vrijednosti nekretnine</w:t>
      </w:r>
      <w:r w:rsidR="003B4D82" w:rsidRPr="005D1694">
        <w:rPr>
          <w:rFonts w:hAnsi="Book Antiqua" w:ascii="Book Antiqua"/>
          <w:b/>
          <w:sz w:val="22"/>
          <w:szCs w:val="22"/>
        </w:rPr>
        <w:t xml:space="preserve"> angažira sudskog vještaka,</w:t>
      </w:r>
    </w:p>
    <w:p w:rsidRDefault="00C61653" w:rsidP="00850F53" w:rsidR="00850F53">
      <w:pPr>
        <w:ind w:right="-142" w:left="49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ab/>
        <w:t>5</w:t>
      </w:r>
      <w:r w:rsidR="00850F53">
        <w:rPr>
          <w:rFonts w:hAnsi="Book Antiqua" w:ascii="Book Antiqua"/>
          <w:b/>
          <w:sz w:val="22"/>
          <w:szCs w:val="22"/>
        </w:rPr>
        <w:t xml:space="preserve">.predlaže </w:t>
      </w:r>
      <w:r w:rsidR="008C32F0">
        <w:rPr>
          <w:rFonts w:hAnsi="Book Antiqua" w:ascii="Book Antiqua"/>
          <w:b/>
          <w:sz w:val="22"/>
          <w:szCs w:val="22"/>
        </w:rPr>
        <w:t>se prodaja</w:t>
      </w:r>
      <w:r w:rsidR="00850F53">
        <w:rPr>
          <w:rFonts w:hAnsi="Book Antiqua" w:ascii="Book Antiqua"/>
          <w:b/>
          <w:sz w:val="22"/>
          <w:szCs w:val="22"/>
        </w:rPr>
        <w:t xml:space="preserve"> nekretnine elektroničnom javnom dražbom putem FINA.  </w:t>
      </w:r>
    </w:p>
    <w:p w:rsidRDefault="00850F53" w:rsidP="00850F53" w:rsidR="00850F53" w:rsidRPr="00850F53">
      <w:pPr>
        <w:ind w:right="-142" w:left="49"/>
        <w:jc w:val="both"/>
        <w:rPr>
          <w:rFonts w:hAnsi="Book Antiqua" w:ascii="Book Antiqua"/>
          <w:b/>
          <w:sz w:val="22"/>
          <w:szCs w:val="22"/>
        </w:rPr>
      </w:pPr>
    </w:p>
    <w:p w:rsidRDefault="00850F53" w:rsidP="00950F69" w:rsidR="00850F53" w:rsidRPr="00850F53">
      <w:pPr>
        <w:ind w:firstLine="708"/>
        <w:jc w:val="both"/>
        <w:rPr>
          <w:rFonts w:hAnsi="Book Antiqua" w:ascii="Book Antiqua"/>
          <w:b/>
        </w:rPr>
      </w:pPr>
      <w:r w:rsidRPr="00850F53">
        <w:rPr>
          <w:rFonts w:hAnsi="Book Antiqua" w:ascii="Book Antiqua"/>
          <w:b/>
        </w:rPr>
        <w:t>U Hrašćici, 18.03.2019</w:t>
      </w:r>
      <w:r w:rsidR="00950F69" w:rsidRPr="00850F53">
        <w:rPr>
          <w:rFonts w:hAnsi="Book Antiqua" w:ascii="Book Antiqua"/>
          <w:b/>
        </w:rPr>
        <w:t>.godine.</w:t>
      </w:r>
    </w:p>
    <w:p w:rsidRDefault="00850F53" w:rsidP="00950F69" w:rsidR="00850F53" w:rsidRPr="00850F53">
      <w:pPr>
        <w:ind w:firstLine="708"/>
        <w:jc w:val="both"/>
        <w:rPr>
          <w:rFonts w:hAnsi="Book Antiqua" w:ascii="Book Antiqua"/>
          <w:b/>
        </w:rPr>
      </w:pPr>
    </w:p>
    <w:p w:rsidRDefault="00850F53" w:rsidP="00950F69" w:rsidR="00850F53">
      <w:pPr>
        <w:ind w:firstLine="708"/>
        <w:jc w:val="both"/>
        <w:rPr>
          <w:rFonts w:hAnsi="Book Antiqua" w:ascii="Book Antiqua"/>
        </w:rPr>
      </w:pPr>
    </w:p>
    <w:p w:rsidRDefault="00850F53" w:rsidP="00950F69" w:rsidR="00850F53" w:rsidRPr="00850F53">
      <w:pPr>
        <w:ind w:firstLine="708"/>
        <w:jc w:val="both"/>
        <w:rPr>
          <w:rFonts w:hAnsi="Book Antiqua" w:ascii="Book Antiqua"/>
          <w:b/>
        </w:rPr>
      </w:pPr>
    </w:p>
    <w:p w:rsidRDefault="00850F53" w:rsidP="00950F69" w:rsidR="00850F53" w:rsidRPr="00850F53">
      <w:pPr>
        <w:ind w:firstLine="708"/>
        <w:jc w:val="both"/>
        <w:rPr>
          <w:rFonts w:hAnsi="Book Antiqua" w:ascii="Book Antiqua"/>
          <w:b/>
          <w:sz w:val="22"/>
          <w:szCs w:val="22"/>
        </w:rPr>
      </w:pPr>
      <w:r w:rsidRPr="00850F53">
        <w:rPr>
          <w:rFonts w:hAnsi="Book Antiqua" w:ascii="Book Antiqua"/>
          <w:b/>
          <w:sz w:val="22"/>
          <w:szCs w:val="22"/>
        </w:rPr>
        <w:tab/>
      </w:r>
      <w:r w:rsidRPr="00850F53">
        <w:rPr>
          <w:rFonts w:hAnsi="Book Antiqua" w:ascii="Book Antiqua"/>
          <w:b/>
          <w:sz w:val="22"/>
          <w:szCs w:val="22"/>
        </w:rPr>
        <w:tab/>
      </w:r>
      <w:r w:rsidRPr="00850F53">
        <w:rPr>
          <w:rFonts w:hAnsi="Book Antiqua" w:ascii="Book Antiqua"/>
          <w:b/>
          <w:sz w:val="22"/>
          <w:szCs w:val="22"/>
        </w:rPr>
        <w:tab/>
      </w:r>
      <w:r w:rsidRPr="00850F53">
        <w:rPr>
          <w:rFonts w:hAnsi="Book Antiqua" w:ascii="Book Antiqua"/>
          <w:b/>
          <w:sz w:val="22"/>
          <w:szCs w:val="22"/>
        </w:rPr>
        <w:tab/>
      </w:r>
      <w:r w:rsidRPr="00850F53">
        <w:rPr>
          <w:rFonts w:hAnsi="Book Antiqua" w:ascii="Book Antiqua"/>
          <w:b/>
          <w:sz w:val="22"/>
          <w:szCs w:val="22"/>
        </w:rPr>
        <w:tab/>
        <w:t xml:space="preserve">  STEČAJNA MASA IZA  RUBERG  d.o.o. </w:t>
      </w:r>
    </w:p>
    <w:p w:rsidRDefault="00850F53" w:rsidP="00950F69" w:rsidR="00950F69" w:rsidRPr="00850F53">
      <w:pPr>
        <w:ind w:firstLine="708"/>
        <w:jc w:val="both"/>
        <w:rPr>
          <w:rFonts w:hAnsi="Book Antiqua" w:ascii="Book Antiqua"/>
          <w:b/>
        </w:rPr>
      </w:pPr>
      <w:r w:rsidRPr="00850F53">
        <w:rPr>
          <w:rFonts w:hAnsi="Book Antiqua" w:ascii="Book Antiqua"/>
          <w:b/>
          <w:sz w:val="22"/>
          <w:szCs w:val="22"/>
        </w:rPr>
        <w:tab/>
      </w:r>
      <w:r w:rsidRPr="00850F53">
        <w:rPr>
          <w:rFonts w:hAnsi="Book Antiqua" w:ascii="Book Antiqua"/>
          <w:b/>
          <w:sz w:val="22"/>
          <w:szCs w:val="22"/>
        </w:rPr>
        <w:tab/>
      </w:r>
      <w:r w:rsidRPr="00850F53">
        <w:rPr>
          <w:rFonts w:hAnsi="Book Antiqua" w:ascii="Book Antiqua"/>
          <w:b/>
          <w:sz w:val="22"/>
          <w:szCs w:val="22"/>
        </w:rPr>
        <w:tab/>
      </w:r>
      <w:r w:rsidRPr="00850F53">
        <w:rPr>
          <w:rFonts w:hAnsi="Book Antiqua" w:ascii="Book Antiqua"/>
          <w:b/>
          <w:sz w:val="22"/>
          <w:szCs w:val="22"/>
        </w:rPr>
        <w:tab/>
      </w:r>
      <w:r w:rsidRPr="00850F53">
        <w:rPr>
          <w:rFonts w:hAnsi="Book Antiqua" w:ascii="Book Antiqua"/>
          <w:b/>
          <w:sz w:val="22"/>
          <w:szCs w:val="22"/>
        </w:rPr>
        <w:tab/>
        <w:t xml:space="preserve">  u stečaju</w:t>
      </w:r>
    </w:p>
    <w:p w:rsidRDefault="00950F69" w:rsidP="00850F53" w:rsidR="00950F69" w:rsidRPr="00850F53">
      <w:pPr>
        <w:jc w:val="both"/>
        <w:rPr>
          <w:rFonts w:hAnsi="Book Antiqua" w:ascii="Book Antiqua"/>
          <w:b/>
        </w:rPr>
      </w:pPr>
      <w:r w:rsidRPr="00850F53">
        <w:rPr>
          <w:rFonts w:hAnsi="Book Antiqua" w:ascii="Book Antiqua"/>
          <w:b/>
        </w:rPr>
        <w:t xml:space="preserve">                                                                        </w:t>
      </w:r>
      <w:r w:rsidR="00850F53" w:rsidRPr="00850F53">
        <w:rPr>
          <w:rFonts w:hAnsi="Book Antiqua" w:ascii="Book Antiqua"/>
          <w:b/>
        </w:rPr>
        <w:t xml:space="preserve"> </w:t>
      </w:r>
      <w:r w:rsidRPr="00850F53">
        <w:rPr>
          <w:rFonts w:hAnsi="Book Antiqua" w:ascii="Book Antiqua"/>
          <w:b/>
        </w:rPr>
        <w:t>Stečajni upravitelj :</w:t>
      </w:r>
    </w:p>
    <w:p w:rsidRDefault="00850F53" w:rsidP="00850F53" w:rsidR="00850F53" w:rsidRPr="00850F53">
      <w:pPr>
        <w:jc w:val="both"/>
        <w:rPr>
          <w:rFonts w:hAnsi="Book Antiqua" w:ascii="Book Antiqua"/>
          <w:b/>
        </w:rPr>
      </w:pPr>
    </w:p>
    <w:p w:rsidRDefault="00950F69" w:rsidP="00950F69" w:rsidR="00950F69" w:rsidRPr="00850F53">
      <w:pPr>
        <w:ind w:firstLine="708" w:left="3540"/>
        <w:jc w:val="both"/>
        <w:rPr>
          <w:rFonts w:hAnsi="Book Antiqua" w:ascii="Book Antiqua"/>
          <w:b/>
        </w:rPr>
      </w:pPr>
      <w:r w:rsidRPr="00850F53">
        <w:rPr>
          <w:rFonts w:hAnsi="Book Antiqua" w:ascii="Book Antiqua"/>
          <w:b/>
        </w:rPr>
        <w:t xml:space="preserve"> ____________________________</w:t>
      </w:r>
    </w:p>
    <w:p w:rsidRDefault="00950F69" w:rsidP="00950F69" w:rsidR="00950F69" w:rsidRPr="00850F53">
      <w:pPr>
        <w:jc w:val="both"/>
        <w:rPr>
          <w:rFonts w:hAnsi="Book Antiqua" w:ascii="Book Antiqua"/>
          <w:b/>
        </w:rPr>
      </w:pPr>
      <w:r w:rsidRPr="00850F53">
        <w:rPr>
          <w:rFonts w:hAnsi="Book Antiqua" w:ascii="Book Antiqua"/>
          <w:b/>
        </w:rPr>
        <w:tab/>
        <w:t xml:space="preserve">                  </w:t>
      </w:r>
      <w:r w:rsidRPr="00850F53">
        <w:rPr>
          <w:rFonts w:hAnsi="Book Antiqua" w:ascii="Book Antiqua"/>
          <w:b/>
        </w:rPr>
        <w:tab/>
      </w:r>
      <w:r w:rsidRPr="00850F53">
        <w:rPr>
          <w:rFonts w:hAnsi="Book Antiqua" w:ascii="Book Antiqua"/>
          <w:b/>
        </w:rPr>
        <w:tab/>
      </w:r>
      <w:r w:rsidRPr="00850F53">
        <w:rPr>
          <w:rFonts w:hAnsi="Book Antiqua" w:ascii="Book Antiqua"/>
          <w:b/>
        </w:rPr>
        <w:tab/>
      </w:r>
      <w:r w:rsidRPr="00850F53">
        <w:rPr>
          <w:rFonts w:hAnsi="Book Antiqua" w:ascii="Book Antiqua"/>
          <w:b/>
        </w:rPr>
        <w:tab/>
        <w:t>(    Berislav Maksimović,            )</w:t>
      </w:r>
    </w:p>
    <w:p w:rsidRDefault="00B7369E" w:rsidP="00950F69" w:rsidR="00FF1D6C" w:rsidRPr="00850F53">
      <w:pPr>
        <w:ind w:right="-426"/>
        <w:jc w:val="both"/>
        <w:rPr>
          <w:rFonts w:hAnsi="Book Antiqua" w:ascii="Book Antiqua"/>
          <w:b/>
        </w:rPr>
      </w:pPr>
      <w:r w:rsidRPr="00850F53">
        <w:rPr>
          <w:rFonts w:hAnsi="Book Antiqua" w:ascii="Book Antiqua"/>
          <w:b/>
        </w:rPr>
        <w:tab/>
      </w:r>
    </w:p>
    <w:p w:rsidRDefault="006C3031" w:rsidP="00D96A77" w:rsidR="006C3031" w:rsidRPr="00850F53">
      <w:pPr>
        <w:ind w:right="-468"/>
        <w:jc w:val="both"/>
        <w:rPr>
          <w:rFonts w:hAnsi="Book Antiqua" w:ascii="Book Antiqua"/>
        </w:rPr>
      </w:pPr>
    </w:p>
    <w:p w:rsidRDefault="00850F53" w:rsidP="00D96A77" w:rsidR="00850F53" w:rsidRPr="00850F53">
      <w:pPr>
        <w:ind w:right="-468"/>
        <w:jc w:val="both"/>
        <w:rPr>
          <w:rFonts w:hAnsi="Book Antiqua" w:ascii="Book Antiqua"/>
        </w:rPr>
      </w:pPr>
    </w:p>
    <w:p w:rsidRDefault="00C42FE1" w:rsidR="00C42FE1" w:rsidRPr="00850F53">
      <w:pPr>
        <w:ind w:right="-468"/>
        <w:jc w:val="both"/>
        <w:rPr>
          <w:rFonts w:hAnsi="Book Antiqua" w:ascii="Book Antiqua"/>
        </w:rPr>
      </w:pPr>
    </w:p>
    <w:p w:rsidRDefault="00A108C9" w:rsidR="00A108C9" w:rsidRPr="00850F53">
      <w:pPr>
        <w:ind w:right="-468"/>
        <w:jc w:val="both"/>
        <w:rPr>
          <w:rFonts w:hAnsi="Book Antiqua" w:ascii="Book Antiqua"/>
        </w:rPr>
      </w:pPr>
    </w:p>
    <w:sectPr w:rsidR="00A108C9" w:rsidRPr="00850F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81B2C"/>
    <w:multiLevelType w:val="hybridMultilevel"/>
    <w:tmpl w:val="8F58C962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2300B8"/>
    <w:multiLevelType w:val="multilevel"/>
    <w:tmpl w:val="78C2083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0ECF57A3"/>
    <w:multiLevelType w:val="hybridMultilevel"/>
    <w:tmpl w:val="7E1A410E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A07CF2"/>
    <w:multiLevelType w:val="hybridMultilevel"/>
    <w:tmpl w:val="436E3918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9991413"/>
    <w:multiLevelType w:val="multilevel"/>
    <w:tmpl w:val="A6C68EA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5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6">
    <w:nsid w:val="2D3175B3"/>
    <w:multiLevelType w:val="hybridMultilevel"/>
    <w:tmpl w:val="A17EC9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C440A2"/>
    <w:multiLevelType w:val="hybridMultilevel"/>
    <w:tmpl w:val="E40A0444"/>
    <w:lvl w:tplc="73D07B54" w:ilvl="0">
      <w:start w:val="4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3A33A06"/>
    <w:multiLevelType w:val="hybridMultilevel"/>
    <w:tmpl w:val="884A129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94827"/>
    <w:multiLevelType w:val="hybridMultilevel"/>
    <w:tmpl w:val="FA3098EC"/>
    <w:lvl w:tplc="041A0001" w:ilvl="0">
      <w:start w:val="18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4B64F5"/>
    <w:multiLevelType w:val="hybridMultilevel"/>
    <w:tmpl w:val="24B22946"/>
    <w:lvl w:tplc="041A0011" w:ilvl="0">
      <w:start w:val="7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4F93D02"/>
    <w:multiLevelType w:val="hybridMultilevel"/>
    <w:tmpl w:val="F34EBBDA"/>
    <w:lvl w:tplc="041A0001" w:ilvl="0">
      <w:start w:val="1"/>
      <w:numFmt w:val="bullet"/>
      <w:lvlText w:val=""/>
      <w:lvlJc w:val="left"/>
      <w:pPr>
        <w:ind w:hanging="720" w:left="108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5B1148"/>
    <w:multiLevelType w:val="hybridMultilevel"/>
    <w:tmpl w:val="36FE36B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B337650"/>
    <w:multiLevelType w:val="hybridMultilevel"/>
    <w:tmpl w:val="71AE9C3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E355904"/>
    <w:multiLevelType w:val="hybridMultilevel"/>
    <w:tmpl w:val="8E7465A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A91638"/>
    <w:multiLevelType w:val="hybridMultilevel"/>
    <w:tmpl w:val="D4520652"/>
    <w:lvl w:tplc="55122E2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40A0D11"/>
    <w:multiLevelType w:val="hybridMultilevel"/>
    <w:tmpl w:val="B28412EE"/>
    <w:lvl w:tplc="BA2E2FA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7D11770"/>
    <w:multiLevelType w:val="hybridMultilevel"/>
    <w:tmpl w:val="CE9CB0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254D79"/>
    <w:multiLevelType w:val="multilevel"/>
    <w:tmpl w:val="A71EB908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0">
    <w:nsid w:val="73530047"/>
    <w:multiLevelType w:val="hybridMultilevel"/>
    <w:tmpl w:val="1F8ED1A2"/>
    <w:lvl w:tplc="B5F85D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8536440"/>
    <w:multiLevelType w:val="hybridMultilevel"/>
    <w:tmpl w:val="45BCA0FC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F55221D"/>
    <w:multiLevelType w:val="hybridMultilevel"/>
    <w:tmpl w:val="D95C4C32"/>
    <w:lvl w:tplc="559824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3"/>
  </w:num>
  <w:num w:numId="5">
    <w:abstractNumId w:val="12"/>
  </w:num>
  <w:num w:numId="6">
    <w:abstractNumId w:val="8"/>
  </w:num>
  <w:num w:numId="7">
    <w:abstractNumId w:val="7"/>
  </w:num>
  <w:num w:numId="8">
    <w:abstractNumId w:val="10"/>
  </w:num>
  <w:num w:numId="9">
    <w:abstractNumId w:val="21"/>
  </w:num>
  <w:num w:numId="10">
    <w:abstractNumId w:val="0"/>
  </w:num>
  <w:num w:numId="11">
    <w:abstractNumId w:val="16"/>
  </w:num>
  <w:num w:numId="12">
    <w:abstractNumId w:val="20"/>
  </w:num>
  <w:num w:numId="13">
    <w:abstractNumId w:val="11"/>
  </w:num>
  <w:num w:numId="14">
    <w:abstractNumId w:val="9"/>
  </w:num>
  <w:num w:numId="15">
    <w:abstractNumId w:val="1"/>
  </w:num>
  <w:num w:numId="16">
    <w:abstractNumId w:val="15"/>
  </w:num>
  <w:num w:numId="17">
    <w:abstractNumId w:val="14"/>
  </w:num>
  <w:num w:numId="18">
    <w:abstractNumId w:val="22"/>
  </w:num>
  <w:num w:numId="19">
    <w:abstractNumId w:val="1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00A4C"/>
    <w:rsid w:val="00001C6D"/>
    <w:rsid w:val="000024A8"/>
    <w:rsid w:val="00003C84"/>
    <w:rsid w:val="00007910"/>
    <w:rsid w:val="0001160D"/>
    <w:rsid w:val="000224C8"/>
    <w:rsid w:val="00023E5C"/>
    <w:rsid w:val="000269D4"/>
    <w:rsid w:val="0003271E"/>
    <w:rsid w:val="000339E2"/>
    <w:rsid w:val="0004192E"/>
    <w:rsid w:val="00055756"/>
    <w:rsid w:val="0005578D"/>
    <w:rsid w:val="00061300"/>
    <w:rsid w:val="0006169E"/>
    <w:rsid w:val="00061AF2"/>
    <w:rsid w:val="000725DE"/>
    <w:rsid w:val="00073F0D"/>
    <w:rsid w:val="000811DA"/>
    <w:rsid w:val="000818A9"/>
    <w:rsid w:val="000903E9"/>
    <w:rsid w:val="0009200D"/>
    <w:rsid w:val="000927DE"/>
    <w:rsid w:val="00096BB3"/>
    <w:rsid w:val="00097440"/>
    <w:rsid w:val="000A5FE3"/>
    <w:rsid w:val="000B3253"/>
    <w:rsid w:val="000B61FA"/>
    <w:rsid w:val="000B62E2"/>
    <w:rsid w:val="000B6DA8"/>
    <w:rsid w:val="000C0368"/>
    <w:rsid w:val="000D1FD3"/>
    <w:rsid w:val="000D424F"/>
    <w:rsid w:val="000D6330"/>
    <w:rsid w:val="000E3490"/>
    <w:rsid w:val="000F3BEE"/>
    <w:rsid w:val="00100175"/>
    <w:rsid w:val="001102FD"/>
    <w:rsid w:val="00115357"/>
    <w:rsid w:val="00115C34"/>
    <w:rsid w:val="00141367"/>
    <w:rsid w:val="00144987"/>
    <w:rsid w:val="00165E2D"/>
    <w:rsid w:val="001708CB"/>
    <w:rsid w:val="00176DFC"/>
    <w:rsid w:val="00177E11"/>
    <w:rsid w:val="00183375"/>
    <w:rsid w:val="00184C75"/>
    <w:rsid w:val="00193414"/>
    <w:rsid w:val="001A05A7"/>
    <w:rsid w:val="001A22D5"/>
    <w:rsid w:val="001A3070"/>
    <w:rsid w:val="001A765E"/>
    <w:rsid w:val="001B08D3"/>
    <w:rsid w:val="001B1468"/>
    <w:rsid w:val="001B7675"/>
    <w:rsid w:val="001D63CA"/>
    <w:rsid w:val="001E49BB"/>
    <w:rsid w:val="001E5EAD"/>
    <w:rsid w:val="001F1A1B"/>
    <w:rsid w:val="001F4F4D"/>
    <w:rsid w:val="0020260F"/>
    <w:rsid w:val="0023635D"/>
    <w:rsid w:val="00242AB9"/>
    <w:rsid w:val="00245B1A"/>
    <w:rsid w:val="00257E96"/>
    <w:rsid w:val="00267A34"/>
    <w:rsid w:val="00275729"/>
    <w:rsid w:val="00286244"/>
    <w:rsid w:val="0029342D"/>
    <w:rsid w:val="002A22D5"/>
    <w:rsid w:val="002B253B"/>
    <w:rsid w:val="002C02CA"/>
    <w:rsid w:val="002C4523"/>
    <w:rsid w:val="002C5F89"/>
    <w:rsid w:val="002D04E8"/>
    <w:rsid w:val="002D52C1"/>
    <w:rsid w:val="002D7C2D"/>
    <w:rsid w:val="002E6098"/>
    <w:rsid w:val="002E6AD2"/>
    <w:rsid w:val="002F1199"/>
    <w:rsid w:val="002F258B"/>
    <w:rsid w:val="002F7CE9"/>
    <w:rsid w:val="003008AF"/>
    <w:rsid w:val="00315453"/>
    <w:rsid w:val="003171F5"/>
    <w:rsid w:val="00322B24"/>
    <w:rsid w:val="00326ED3"/>
    <w:rsid w:val="003303A5"/>
    <w:rsid w:val="00330DD7"/>
    <w:rsid w:val="0033155D"/>
    <w:rsid w:val="00335054"/>
    <w:rsid w:val="00336636"/>
    <w:rsid w:val="00336DD7"/>
    <w:rsid w:val="00337F6E"/>
    <w:rsid w:val="003472E1"/>
    <w:rsid w:val="003538E2"/>
    <w:rsid w:val="0038300B"/>
    <w:rsid w:val="003902CA"/>
    <w:rsid w:val="00391C8D"/>
    <w:rsid w:val="00392568"/>
    <w:rsid w:val="00396255"/>
    <w:rsid w:val="003A20E2"/>
    <w:rsid w:val="003B0315"/>
    <w:rsid w:val="003B21B7"/>
    <w:rsid w:val="003B4D59"/>
    <w:rsid w:val="003B4D82"/>
    <w:rsid w:val="003E21A8"/>
    <w:rsid w:val="003E3A38"/>
    <w:rsid w:val="003F2D41"/>
    <w:rsid w:val="00401D25"/>
    <w:rsid w:val="004021EC"/>
    <w:rsid w:val="0040236F"/>
    <w:rsid w:val="00412E2A"/>
    <w:rsid w:val="0041628A"/>
    <w:rsid w:val="00416750"/>
    <w:rsid w:val="00421F14"/>
    <w:rsid w:val="00425EE6"/>
    <w:rsid w:val="00426114"/>
    <w:rsid w:val="00427C53"/>
    <w:rsid w:val="00460F84"/>
    <w:rsid w:val="00461996"/>
    <w:rsid w:val="004660DB"/>
    <w:rsid w:val="00466AD6"/>
    <w:rsid w:val="0047486D"/>
    <w:rsid w:val="00475E4C"/>
    <w:rsid w:val="00490C34"/>
    <w:rsid w:val="00491D00"/>
    <w:rsid w:val="004A1A5A"/>
    <w:rsid w:val="004A3567"/>
    <w:rsid w:val="004B6ADD"/>
    <w:rsid w:val="004C634E"/>
    <w:rsid w:val="004D370E"/>
    <w:rsid w:val="004D40DA"/>
    <w:rsid w:val="004D6CF5"/>
    <w:rsid w:val="004F1B40"/>
    <w:rsid w:val="00510F1F"/>
    <w:rsid w:val="00525043"/>
    <w:rsid w:val="00551186"/>
    <w:rsid w:val="005555D3"/>
    <w:rsid w:val="005559D1"/>
    <w:rsid w:val="00555F60"/>
    <w:rsid w:val="00566A30"/>
    <w:rsid w:val="00576ECF"/>
    <w:rsid w:val="00582060"/>
    <w:rsid w:val="005922D5"/>
    <w:rsid w:val="00597913"/>
    <w:rsid w:val="005A6BAA"/>
    <w:rsid w:val="005B1A6C"/>
    <w:rsid w:val="005D242B"/>
    <w:rsid w:val="005D77E4"/>
    <w:rsid w:val="005E150D"/>
    <w:rsid w:val="005E3FF8"/>
    <w:rsid w:val="005E7A14"/>
    <w:rsid w:val="005F0BD8"/>
    <w:rsid w:val="005F48B0"/>
    <w:rsid w:val="006046A7"/>
    <w:rsid w:val="00615266"/>
    <w:rsid w:val="00616440"/>
    <w:rsid w:val="0061712A"/>
    <w:rsid w:val="00617A4B"/>
    <w:rsid w:val="00622341"/>
    <w:rsid w:val="0063767A"/>
    <w:rsid w:val="006508EC"/>
    <w:rsid w:val="00653EDF"/>
    <w:rsid w:val="006579C9"/>
    <w:rsid w:val="0066030B"/>
    <w:rsid w:val="006629FA"/>
    <w:rsid w:val="00683B6A"/>
    <w:rsid w:val="00694AE6"/>
    <w:rsid w:val="00696A42"/>
    <w:rsid w:val="006975EF"/>
    <w:rsid w:val="006A0BBC"/>
    <w:rsid w:val="006A4070"/>
    <w:rsid w:val="006A7CBB"/>
    <w:rsid w:val="006B0F61"/>
    <w:rsid w:val="006C2B2B"/>
    <w:rsid w:val="006C3031"/>
    <w:rsid w:val="006C33F3"/>
    <w:rsid w:val="006D01BB"/>
    <w:rsid w:val="006D3760"/>
    <w:rsid w:val="006E2B26"/>
    <w:rsid w:val="006E35BD"/>
    <w:rsid w:val="0070500D"/>
    <w:rsid w:val="00714EB8"/>
    <w:rsid w:val="0071720F"/>
    <w:rsid w:val="00721E96"/>
    <w:rsid w:val="007363C7"/>
    <w:rsid w:val="00736C62"/>
    <w:rsid w:val="00737F03"/>
    <w:rsid w:val="00745293"/>
    <w:rsid w:val="007513D2"/>
    <w:rsid w:val="00766D30"/>
    <w:rsid w:val="0077058E"/>
    <w:rsid w:val="00780801"/>
    <w:rsid w:val="00782BEE"/>
    <w:rsid w:val="007A35CE"/>
    <w:rsid w:val="007A45ED"/>
    <w:rsid w:val="007B3AE0"/>
    <w:rsid w:val="007E68E7"/>
    <w:rsid w:val="007F1A44"/>
    <w:rsid w:val="007F2546"/>
    <w:rsid w:val="00807E7B"/>
    <w:rsid w:val="00812BB5"/>
    <w:rsid w:val="00814E99"/>
    <w:rsid w:val="00821CE0"/>
    <w:rsid w:val="0082773E"/>
    <w:rsid w:val="008304FD"/>
    <w:rsid w:val="00832BCF"/>
    <w:rsid w:val="00833535"/>
    <w:rsid w:val="00837ABB"/>
    <w:rsid w:val="00842256"/>
    <w:rsid w:val="00842999"/>
    <w:rsid w:val="00842EDC"/>
    <w:rsid w:val="00843D36"/>
    <w:rsid w:val="00850F53"/>
    <w:rsid w:val="00857D82"/>
    <w:rsid w:val="00862AFF"/>
    <w:rsid w:val="00865E4D"/>
    <w:rsid w:val="00866BF4"/>
    <w:rsid w:val="0087249B"/>
    <w:rsid w:val="00872ABC"/>
    <w:rsid w:val="0088544F"/>
    <w:rsid w:val="00892493"/>
    <w:rsid w:val="00893EEE"/>
    <w:rsid w:val="00897656"/>
    <w:rsid w:val="008A1D2D"/>
    <w:rsid w:val="008A456E"/>
    <w:rsid w:val="008B2943"/>
    <w:rsid w:val="008B3805"/>
    <w:rsid w:val="008C0D40"/>
    <w:rsid w:val="008C32F0"/>
    <w:rsid w:val="008D0457"/>
    <w:rsid w:val="008D0C0D"/>
    <w:rsid w:val="008D6F2C"/>
    <w:rsid w:val="008E3630"/>
    <w:rsid w:val="008F0B09"/>
    <w:rsid w:val="00906CCC"/>
    <w:rsid w:val="00914030"/>
    <w:rsid w:val="009162B1"/>
    <w:rsid w:val="0092269E"/>
    <w:rsid w:val="0092607E"/>
    <w:rsid w:val="00926426"/>
    <w:rsid w:val="00926B30"/>
    <w:rsid w:val="009273E4"/>
    <w:rsid w:val="00950F69"/>
    <w:rsid w:val="0095142D"/>
    <w:rsid w:val="009535AD"/>
    <w:rsid w:val="00954622"/>
    <w:rsid w:val="00955785"/>
    <w:rsid w:val="0095593C"/>
    <w:rsid w:val="00966718"/>
    <w:rsid w:val="00967497"/>
    <w:rsid w:val="00980F95"/>
    <w:rsid w:val="00986779"/>
    <w:rsid w:val="009A502E"/>
    <w:rsid w:val="009A5F68"/>
    <w:rsid w:val="009A5F94"/>
    <w:rsid w:val="009B0746"/>
    <w:rsid w:val="009B1581"/>
    <w:rsid w:val="009B1927"/>
    <w:rsid w:val="009B70DB"/>
    <w:rsid w:val="009C1DDE"/>
    <w:rsid w:val="009D0DEE"/>
    <w:rsid w:val="009F671B"/>
    <w:rsid w:val="00A03FCE"/>
    <w:rsid w:val="00A059E5"/>
    <w:rsid w:val="00A108C9"/>
    <w:rsid w:val="00A11128"/>
    <w:rsid w:val="00A1596B"/>
    <w:rsid w:val="00A166F5"/>
    <w:rsid w:val="00A20348"/>
    <w:rsid w:val="00A21E34"/>
    <w:rsid w:val="00A2440D"/>
    <w:rsid w:val="00A3420C"/>
    <w:rsid w:val="00A51857"/>
    <w:rsid w:val="00A62FA3"/>
    <w:rsid w:val="00A66BB4"/>
    <w:rsid w:val="00A7693B"/>
    <w:rsid w:val="00A94A9D"/>
    <w:rsid w:val="00A96764"/>
    <w:rsid w:val="00A96AE6"/>
    <w:rsid w:val="00AA687A"/>
    <w:rsid w:val="00AB0145"/>
    <w:rsid w:val="00AB3F2A"/>
    <w:rsid w:val="00AC39DC"/>
    <w:rsid w:val="00AC4DA8"/>
    <w:rsid w:val="00AC5731"/>
    <w:rsid w:val="00AD60A0"/>
    <w:rsid w:val="00AE24C9"/>
    <w:rsid w:val="00AE2FE5"/>
    <w:rsid w:val="00AE6AEF"/>
    <w:rsid w:val="00AE6F9F"/>
    <w:rsid w:val="00B337D5"/>
    <w:rsid w:val="00B418B3"/>
    <w:rsid w:val="00B43044"/>
    <w:rsid w:val="00B43723"/>
    <w:rsid w:val="00B44F5F"/>
    <w:rsid w:val="00B5049D"/>
    <w:rsid w:val="00B64FF8"/>
    <w:rsid w:val="00B66157"/>
    <w:rsid w:val="00B70534"/>
    <w:rsid w:val="00B7369E"/>
    <w:rsid w:val="00B75E44"/>
    <w:rsid w:val="00B76642"/>
    <w:rsid w:val="00B775F1"/>
    <w:rsid w:val="00B92842"/>
    <w:rsid w:val="00B95DDF"/>
    <w:rsid w:val="00B96561"/>
    <w:rsid w:val="00BA2228"/>
    <w:rsid w:val="00BA79EB"/>
    <w:rsid w:val="00BB02A8"/>
    <w:rsid w:val="00BB39F8"/>
    <w:rsid w:val="00BC105F"/>
    <w:rsid w:val="00BC76DA"/>
    <w:rsid w:val="00BD2BB6"/>
    <w:rsid w:val="00BD42BF"/>
    <w:rsid w:val="00BD65F8"/>
    <w:rsid w:val="00BE2654"/>
    <w:rsid w:val="00BF34DE"/>
    <w:rsid w:val="00C0628F"/>
    <w:rsid w:val="00C218DA"/>
    <w:rsid w:val="00C3004D"/>
    <w:rsid w:val="00C425D4"/>
    <w:rsid w:val="00C42FE1"/>
    <w:rsid w:val="00C5484E"/>
    <w:rsid w:val="00C57157"/>
    <w:rsid w:val="00C61653"/>
    <w:rsid w:val="00C66342"/>
    <w:rsid w:val="00C70119"/>
    <w:rsid w:val="00C750A5"/>
    <w:rsid w:val="00C76133"/>
    <w:rsid w:val="00C80036"/>
    <w:rsid w:val="00C80566"/>
    <w:rsid w:val="00C870C9"/>
    <w:rsid w:val="00C92373"/>
    <w:rsid w:val="00CC1DC5"/>
    <w:rsid w:val="00CC6B2A"/>
    <w:rsid w:val="00CC7D44"/>
    <w:rsid w:val="00CD1902"/>
    <w:rsid w:val="00CD5EA6"/>
    <w:rsid w:val="00CE4F7B"/>
    <w:rsid w:val="00CF0BAD"/>
    <w:rsid w:val="00CF6B68"/>
    <w:rsid w:val="00D1007F"/>
    <w:rsid w:val="00D13125"/>
    <w:rsid w:val="00D16DE1"/>
    <w:rsid w:val="00D16E73"/>
    <w:rsid w:val="00D21353"/>
    <w:rsid w:val="00D214DB"/>
    <w:rsid w:val="00D24DCA"/>
    <w:rsid w:val="00D25A77"/>
    <w:rsid w:val="00D2635E"/>
    <w:rsid w:val="00D26A4E"/>
    <w:rsid w:val="00D360DB"/>
    <w:rsid w:val="00D474EF"/>
    <w:rsid w:val="00D50A60"/>
    <w:rsid w:val="00D50ACC"/>
    <w:rsid w:val="00D50F57"/>
    <w:rsid w:val="00D52A86"/>
    <w:rsid w:val="00D53F4D"/>
    <w:rsid w:val="00D56A18"/>
    <w:rsid w:val="00D60D1A"/>
    <w:rsid w:val="00D60D7D"/>
    <w:rsid w:val="00D62746"/>
    <w:rsid w:val="00D6399B"/>
    <w:rsid w:val="00D661D0"/>
    <w:rsid w:val="00D72A2B"/>
    <w:rsid w:val="00D8229D"/>
    <w:rsid w:val="00D96A77"/>
    <w:rsid w:val="00D972D9"/>
    <w:rsid w:val="00DA52E8"/>
    <w:rsid w:val="00DC67E3"/>
    <w:rsid w:val="00DF0388"/>
    <w:rsid w:val="00DF06B2"/>
    <w:rsid w:val="00DF14E6"/>
    <w:rsid w:val="00DF643D"/>
    <w:rsid w:val="00E00F57"/>
    <w:rsid w:val="00E02459"/>
    <w:rsid w:val="00E04A63"/>
    <w:rsid w:val="00E11350"/>
    <w:rsid w:val="00E2785C"/>
    <w:rsid w:val="00E303F8"/>
    <w:rsid w:val="00E32F93"/>
    <w:rsid w:val="00E338DB"/>
    <w:rsid w:val="00E40673"/>
    <w:rsid w:val="00E432D2"/>
    <w:rsid w:val="00E43485"/>
    <w:rsid w:val="00E4600C"/>
    <w:rsid w:val="00E47080"/>
    <w:rsid w:val="00E5055A"/>
    <w:rsid w:val="00E50ED6"/>
    <w:rsid w:val="00E52200"/>
    <w:rsid w:val="00E62976"/>
    <w:rsid w:val="00E671C3"/>
    <w:rsid w:val="00E67AFB"/>
    <w:rsid w:val="00E71E51"/>
    <w:rsid w:val="00E84F55"/>
    <w:rsid w:val="00E92A2E"/>
    <w:rsid w:val="00E92DCA"/>
    <w:rsid w:val="00E96DD2"/>
    <w:rsid w:val="00EB41DD"/>
    <w:rsid w:val="00EB5386"/>
    <w:rsid w:val="00EC4EC7"/>
    <w:rsid w:val="00ED17FE"/>
    <w:rsid w:val="00ED210A"/>
    <w:rsid w:val="00ED71F6"/>
    <w:rsid w:val="00EE1C7D"/>
    <w:rsid w:val="00EF0BF9"/>
    <w:rsid w:val="00F12C13"/>
    <w:rsid w:val="00F13571"/>
    <w:rsid w:val="00F13D40"/>
    <w:rsid w:val="00F3727B"/>
    <w:rsid w:val="00F50C9E"/>
    <w:rsid w:val="00F52247"/>
    <w:rsid w:val="00F55C4C"/>
    <w:rsid w:val="00F6076C"/>
    <w:rsid w:val="00F660B7"/>
    <w:rsid w:val="00F74D9C"/>
    <w:rsid w:val="00F75962"/>
    <w:rsid w:val="00F847FA"/>
    <w:rsid w:val="00F931CD"/>
    <w:rsid w:val="00FA7AB3"/>
    <w:rsid w:val="00FB20B0"/>
    <w:rsid w:val="00FC1AFD"/>
    <w:rsid w:val="00FE178D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66AD6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906C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06CCC"/>
    <w:rPr>
      <w:rFonts w:cs="Tahoma" w:hAnsi="Tahoma" w:ascii="Tahoma"/>
      <w:sz w:val="16"/>
      <w:szCs w:val="16"/>
    </w:rPr>
  </w:style>
  <w:style w:customStyle="true" w:styleId="m8019832470993622189gmail-naziv" w:type="character">
    <w:name w:val="m_8019832470993622189gmail-naziv"/>
    <w:rsid w:val="000D6330"/>
  </w:style>
  <w:style w:styleId="Naslov" w:type="paragraph">
    <w:name w:val="Title"/>
    <w:basedOn w:val="Normal"/>
    <w:next w:val="Normal"/>
    <w:link w:val="NaslovChar"/>
    <w:qFormat/>
    <w:rsid w:val="00E50ED6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E50ED6"/>
    <w:rPr>
      <w:rFonts w:cs="Times New Roman" w:eastAsia="Times New Roman" w:hAnsi="Cambria" w:ascii="Cambria"/>
      <w:b/>
      <w:bCs/>
      <w:kern w:val="28"/>
      <w:sz w:val="32"/>
      <w:szCs w:val="32"/>
    </w:rPr>
  </w:style>
  <w:style w:styleId="Odlomakpopisa" w:type="paragraph">
    <w:name w:val="List Paragraph"/>
    <w:basedOn w:val="Normal"/>
    <w:uiPriority w:val="34"/>
    <w:qFormat/>
    <w:rsid w:val="00C80036"/>
    <w:pPr>
      <w:ind w:left="720"/>
      <w:contextualSpacing/>
    </w:pPr>
    <w:rPr>
      <w:rFonts w:hAnsi="Arial" w:ascii="Arial"/>
      <w:szCs w:val="20"/>
      <w:lang w:val="en-GB"/>
    </w:rPr>
  </w:style>
  <w:style w:customStyle="true" w:styleId="Naslov1Char" w:type="character">
    <w:name w:val="Naslov 1 Char"/>
    <w:link w:val="Naslov1"/>
    <w:rsid w:val="00466AD6"/>
    <w:rPr>
      <w:rFonts w:cs="Times New Roman" w:eastAsia="Times New Roman" w:hAnsi="Cambria" w:ascii="Cambria"/>
      <w:b/>
      <w:bCs/>
      <w:kern w:val="32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CC6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B2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B2A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B2A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B2A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66AD6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906C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06CCC"/>
    <w:rPr>
      <w:rFonts w:ascii="Tahoma" w:cs="Tahoma" w:hAnsi="Tahoma"/>
      <w:sz w:val="16"/>
      <w:szCs w:val="16"/>
    </w:rPr>
  </w:style>
  <w:style w:customStyle="1" w:styleId="m8019832470993622189gmail-naziv" w:type="character">
    <w:name w:val="m_8019832470993622189gmail-naziv"/>
    <w:rsid w:val="000D6330"/>
  </w:style>
  <w:style w:styleId="Naslov" w:type="paragraph">
    <w:name w:val="Title"/>
    <w:basedOn w:val="Normal"/>
    <w:next w:val="Normal"/>
    <w:link w:val="NaslovChar"/>
    <w:qFormat/>
    <w:rsid w:val="00E50ED6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E50ED6"/>
    <w:rPr>
      <w:rFonts w:ascii="Cambria" w:cs="Times New Roman" w:eastAsia="Times New Roman" w:hAnsi="Cambria"/>
      <w:b/>
      <w:bCs/>
      <w:kern w:val="28"/>
      <w:sz w:val="32"/>
      <w:szCs w:val="32"/>
    </w:rPr>
  </w:style>
  <w:style w:styleId="Odlomakpopisa" w:type="paragraph">
    <w:name w:val="List Paragraph"/>
    <w:basedOn w:val="Normal"/>
    <w:uiPriority w:val="34"/>
    <w:qFormat/>
    <w:rsid w:val="00C80036"/>
    <w:pPr>
      <w:ind w:left="720"/>
      <w:contextualSpacing/>
    </w:pPr>
    <w:rPr>
      <w:rFonts w:ascii="Arial" w:hAnsi="Arial"/>
      <w:szCs w:val="20"/>
      <w:lang w:val="en-GB"/>
    </w:rPr>
  </w:style>
  <w:style w:customStyle="1" w:styleId="Naslov1Char" w:type="character">
    <w:name w:val="Naslov 1 Char"/>
    <w:link w:val="Naslov1"/>
    <w:rsid w:val="00466AD6"/>
    <w:rPr>
      <w:rFonts w:ascii="Cambria" w:cs="Times New Roman" w:eastAsia="Times New Roman" w:hAnsi="Cambria"/>
      <w:b/>
      <w:bCs/>
      <w:kern w:val="32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CC6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B2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B2A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B2A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B2A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79779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017308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768921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02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12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96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4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98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02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00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74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7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13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90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16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22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3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3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4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36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96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98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AB2F6-31AB-46C0-A772-AC4E1CA86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**</properties:Company>
  <properties:Pages>7</properties:Pages>
  <properties:Words>2440</properties:Words>
  <properties:Characters>15056</properties:Characters>
  <properties:Lines>396</properties:Lines>
  <properties:Paragraphs>199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18350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2019-03-25T06:07:00Z</dcterms:created>
  <dc:creator>Xp</dc:creator>
  <cp:lastModifiedBy>Vinka Mihalinčić</cp:lastModifiedBy>
  <cp:lastPrinted>2019-03-22T12:29:00Z</cp:lastPrinted>
  <dcterms:modified xmlns:xsi="http://www.w3.org/2001/XMLSchema-instance" xsi:type="dcterms:W3CDTF">2019-03-27T11:17:00Z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St-2814/2018-23 / Podnesak - Izvješće o financijsko-gospodarskom stanju dužnika (RUBEREG  DOO IZVJEŠĆE O GOSPODARSKOM STANJU STEČAJNOG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