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43d3" w14:paraId="5ce43d3" w:rsidRDefault="00D4587F" w:rsidP="00D4587F" w:rsidR="00D4587F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D4587F" w:rsidP="00D4587F" w:rsidR="00D4587F">
      <w:pPr>
        <w:spacing w:after="0"/>
        <w:jc w:val="both"/>
      </w:pPr>
      <w:r>
        <w:t xml:space="preserve">       REPUBLIKA HRVATSKA</w:t>
      </w:r>
    </w:p>
    <w:p w:rsidRDefault="00D4587F" w:rsidP="00D4587F" w:rsidR="00D4587F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D4587F" w:rsidP="00D4587F" w:rsidR="00D4587F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D4587F" w:rsidP="00D4587F" w:rsidR="00D4587F">
      <w:pPr>
        <w:spacing w:after="0"/>
        <w:rPr>
          <w:bCs/>
        </w:rPr>
      </w:pPr>
    </w:p>
    <w:p w:rsidRDefault="00D4587F" w:rsidP="00D4587F" w:rsidR="00D4587F">
      <w:pPr>
        <w:spacing w:after="0"/>
        <w:jc w:val="both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   Poslovni broj: 3 St-918/16-3    </w:t>
      </w:r>
    </w:p>
    <w:p w:rsidRDefault="00D4587F" w:rsidP="00D4587F" w:rsidR="00D4587F">
      <w:pPr>
        <w:spacing w:after="0"/>
        <w:jc w:val="both"/>
      </w:pPr>
    </w:p>
    <w:p w:rsidRDefault="00D4587F" w:rsidP="00D4587F" w:rsidR="00D4587F">
      <w:pPr>
        <w:spacing w:after="0"/>
      </w:pPr>
    </w:p>
    <w:p w:rsidRDefault="00D4587F" w:rsidP="00D4587F" w:rsidR="00D4587F">
      <w:pPr>
        <w:spacing w:after="0"/>
      </w:pPr>
    </w:p>
    <w:p w:rsidRDefault="00D4587F" w:rsidP="00D4587F" w:rsidR="00D4587F">
      <w:pPr>
        <w:spacing w:after="0"/>
        <w:jc w:val="both"/>
      </w:pPr>
      <w:r>
        <w:tab/>
        <w:t>Trgovački sud u Varaždinu, u ime Republike Hrvatske, po sucu toga suda Jasni Lekić, u pravnoj stvari dužnika kao predlagatelja MARIJAN PAČEK, kao vlasnik obrta Poljoprivredni obrt, Ferežani 17, OIB: 57781235089, radi sklapanja predstečajne nagodbe, dana 29. kolovoza 2016. godine donio je slijedeći</w:t>
      </w:r>
    </w:p>
    <w:p w:rsidRDefault="00D4587F" w:rsidP="00D4587F" w:rsidR="00D4587F">
      <w:pPr>
        <w:spacing w:after="0"/>
        <w:jc w:val="both"/>
      </w:pPr>
    </w:p>
    <w:p w:rsidRDefault="00D4587F" w:rsidP="00D4587F" w:rsidR="00D4587F">
      <w:pPr>
        <w:spacing w:after="0"/>
        <w:jc w:val="both"/>
      </w:pPr>
    </w:p>
    <w:p w:rsidRDefault="00D4587F" w:rsidP="00D4587F" w:rsidR="00D4587F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O G L A S </w:t>
      </w:r>
    </w:p>
    <w:p w:rsidRDefault="00D4587F" w:rsidP="00D4587F" w:rsidR="00D4587F">
      <w:pPr>
        <w:spacing w:after="0"/>
        <w:jc w:val="center"/>
      </w:pPr>
    </w:p>
    <w:p w:rsidRDefault="00D4587F" w:rsidP="00D4587F" w:rsidR="00D4587F">
      <w:pPr>
        <w:spacing w:after="0"/>
        <w:jc w:val="both"/>
      </w:pPr>
      <w:r>
        <w:tab/>
      </w:r>
    </w:p>
    <w:p w:rsidRDefault="00D4587F" w:rsidP="00D4587F" w:rsidR="00D4587F">
      <w:pPr>
        <w:spacing w:after="0"/>
        <w:jc w:val="both"/>
      </w:pPr>
      <w:r>
        <w:tab/>
        <w:t xml:space="preserve">I/ Određuje se ročište radi sklapanja predstečajne nagodbe nad dužnikom MARIJAN PAČEK, kao vlasnik obrta Poljoprivredni obrt, Ferežani 17, OIB: 57781235089, kod ovog suda u Varaždinu, Ulica Braće Radića 2, soba 226/II  kat, za dan </w:t>
      </w:r>
    </w:p>
    <w:p w:rsidRDefault="00D4587F" w:rsidP="00D4587F" w:rsidR="00D4587F">
      <w:pPr>
        <w:spacing w:after="0"/>
        <w:jc w:val="both"/>
      </w:pPr>
    </w:p>
    <w:p w:rsidRDefault="00D4587F" w:rsidP="00D4587F" w:rsidR="00D4587F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14. listopada 2016. godine u 10,00 sati</w:t>
      </w:r>
    </w:p>
    <w:p w:rsidRDefault="00D4587F" w:rsidP="00D4587F" w:rsidR="00D4587F">
      <w:pPr>
        <w:spacing w:after="0"/>
        <w:rPr>
          <w:b/>
          <w:i/>
          <w:u w:val="single"/>
        </w:rPr>
      </w:pPr>
    </w:p>
    <w:p w:rsidRDefault="00D4587F" w:rsidP="00D4587F" w:rsidR="00D4587F">
      <w:pPr>
        <w:spacing w:after="0"/>
      </w:pPr>
      <w:r>
        <w:tab/>
        <w:t>II/ Na ročište se pozivaju:</w:t>
      </w:r>
    </w:p>
    <w:p w:rsidRDefault="00D4587F" w:rsidP="00D4587F" w:rsidR="00D4587F">
      <w:pPr>
        <w:spacing w:after="0"/>
      </w:pPr>
    </w:p>
    <w:p w:rsidRDefault="00D4587F" w:rsidP="00D4587F" w:rsidR="00D4587F">
      <w:pPr>
        <w:numPr>
          <w:ilvl w:val="0"/>
          <w:numId w:val="47"/>
        </w:numPr>
        <w:spacing w:after="0"/>
      </w:pPr>
      <w:r>
        <w:t>predlagatelj-dužnik Marijan Paček, vl. obrta Poljoprivredni obrt, Ferežani 17, 48265 Raven</w:t>
      </w:r>
    </w:p>
    <w:p w:rsidRDefault="00D4587F" w:rsidP="00D4587F" w:rsidR="00D4587F">
      <w:pPr>
        <w:numPr>
          <w:ilvl w:val="0"/>
          <w:numId w:val="47"/>
        </w:numPr>
        <w:spacing w:after="0"/>
      </w:pPr>
      <w:r>
        <w:t xml:space="preserve">svi vjerovnici koji su prihvatili plan financijskog restrukturiranja   </w:t>
      </w:r>
    </w:p>
    <w:p w:rsidRDefault="00D4587F" w:rsidP="00D4587F" w:rsidR="00D4587F">
      <w:pPr>
        <w:numPr>
          <w:ilvl w:val="0"/>
          <w:numId w:val="48"/>
        </w:numPr>
        <w:spacing w:after="0"/>
        <w:jc w:val="both"/>
      </w:pPr>
      <w:r>
        <w:t>ŽDO Varaždin, građansko-upravni odjel</w:t>
      </w:r>
    </w:p>
    <w:p w:rsidRDefault="00D4587F" w:rsidP="00D4587F" w:rsidR="00D4587F">
      <w:pPr>
        <w:spacing w:after="0"/>
        <w:jc w:val="both"/>
      </w:pPr>
    </w:p>
    <w:p w:rsidRDefault="00D4587F" w:rsidP="00D4587F" w:rsidR="00D4587F">
      <w:pPr>
        <w:spacing w:after="0"/>
        <w:ind w:firstLine="708"/>
        <w:jc w:val="both"/>
      </w:pPr>
      <w:r>
        <w:t>III/ Novčanom kaznom od 10.000,00 kn do 1.000.000,00 kn kazniti će se za prekršaj poduzetnici koji ne pristupe ročištu za sklapanje predstečajne nagodbe pred sudom, a prihvatili su plan financijskog restrukturiranja (čl. 88. st. 1. toč. 6. ZFPPN)</w:t>
      </w:r>
    </w:p>
    <w:p w:rsidRDefault="00D4587F" w:rsidP="00D4587F" w:rsidR="00D4587F">
      <w:pPr>
        <w:spacing w:after="0"/>
        <w:jc w:val="both"/>
      </w:pPr>
    </w:p>
    <w:p w:rsidRDefault="00D4587F" w:rsidP="00D4587F" w:rsidR="00D4587F">
      <w:pPr>
        <w:spacing w:after="0"/>
        <w:jc w:val="both"/>
      </w:pPr>
    </w:p>
    <w:p w:rsidRDefault="00D4587F" w:rsidP="00D4587F" w:rsidR="00D4587F">
      <w:pPr>
        <w:spacing w:after="0"/>
        <w:jc w:val="both"/>
      </w:pPr>
    </w:p>
    <w:p w:rsidRDefault="00D4587F" w:rsidP="00D4587F" w:rsidR="00D4587F">
      <w:pPr>
        <w:spacing w:after="0"/>
        <w:jc w:val="both"/>
      </w:pPr>
      <w:r>
        <w:tab/>
      </w:r>
      <w:r>
        <w:tab/>
      </w:r>
      <w:r>
        <w:tab/>
      </w:r>
      <w:r>
        <w:tab/>
      </w:r>
    </w:p>
    <w:p w:rsidRDefault="00D4587F" w:rsidP="00D4587F" w:rsidR="00D4587F">
      <w:pPr>
        <w:spacing w:after="0"/>
        <w:ind w:firstLine="708"/>
        <w:jc w:val="both"/>
      </w:pPr>
      <w:r>
        <w:tab/>
      </w:r>
      <w:r>
        <w:tab/>
        <w:t>U Varaždinu, 29. kolovoza 2016. godine</w:t>
      </w:r>
    </w:p>
    <w:p w:rsidRDefault="00D4587F" w:rsidP="00D4587F" w:rsidR="00D4587F">
      <w:pPr>
        <w:spacing w:after="0"/>
        <w:ind w:firstLine="708"/>
        <w:jc w:val="both"/>
      </w:pPr>
    </w:p>
    <w:p w:rsidRDefault="00D4587F" w:rsidP="00D4587F" w:rsidR="00D4587F">
      <w:pPr>
        <w:spacing w:after="0"/>
        <w:ind w:firstLine="708"/>
        <w:jc w:val="both"/>
      </w:pPr>
    </w:p>
    <w:p w:rsidRDefault="00D4587F" w:rsidP="00D4587F" w:rsidR="00D4587F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SUDAC:</w:t>
      </w:r>
    </w:p>
    <w:p w:rsidRDefault="00D4587F" w:rsidP="00D4587F" w:rsidR="00D4587F">
      <w:pPr>
        <w:spacing w:after="0"/>
        <w:ind w:firstLine="708"/>
        <w:jc w:val="both"/>
      </w:pPr>
    </w:p>
    <w:p w:rsidRDefault="00D4587F" w:rsidP="00D4587F" w:rsidR="00D4587F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Jasna Lekić</w:t>
      </w:r>
    </w:p>
    <w:p w:rsidRDefault="00E621B1" w:rsidP="00D4587F" w:rsidR="00DA0242">
      <w:pPr>
        <w:spacing w:after="0"/>
        <w:jc w:val="both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1B1" w:rsidP="00537B78" w:rsidR="00E621B1">
      <w:r>
        <w:separator/>
      </w:r>
    </w:p>
  </w:endnote>
  <w:endnote w:id="0" w:type="continuationSeparator">
    <w:p w:rsidRDefault="00E621B1" w:rsidP="00537B78" w:rsidR="00E621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1B1" w:rsidP="00537B78" w:rsidR="00E621B1">
      <w:r>
        <w:separator/>
      </w:r>
    </w:p>
  </w:footnote>
  <w:footnote w:id="0" w:type="continuationSeparator">
    <w:p w:rsidRDefault="00E621B1" w:rsidP="00537B78" w:rsidR="00E621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5E7B6D"/>
    <w:multiLevelType w:val="hybridMultilevel"/>
    <w:tmpl w:val="EA98816A"/>
    <w:lvl w:tplc="0D4C82A2" w:ilvl="0">
      <w:start w:val="2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4"/>
  </w:num>
  <w:num w:numId="48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D36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87F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1B1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392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St-918/2016-3</izvorni_sadrzaj>
    <derivirana_varijabla naziv="DomainObject.Oznaka_1">St-918/2016-3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2016.</izvorni_sadrzaj>
    <derivirana_varijabla naziv="DomainObject.Predmet.DatumOsnivanja_1">13.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St-918/2016</izvorni_sadrzaj>
    <derivirana_varijabla naziv="DomainObject.Predmet.OznakaBroj_1">St-918/2016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Paček</izvorni_sadrzaj>
    <derivirana_varijabla naziv="DomainObject.Predmet.StrankaFormated_1">  Marijan Paček</derivirana_varijabla>
  </DomainObject.Predmet.StrankaFormated>
  <DomainObject.Predmet.StrankaFormatedOIB>
    <izvorni_sadrzaj>  Marijan Paček, OIB 57781235089</izvorni_sadrzaj>
    <derivirana_varijabla naziv="DomainObject.Predmet.StrankaFormatedOIB_1">  Marijan Paček, OIB 57781235089</derivirana_varijabla>
  </DomainObject.Predmet.StrankaFormatedOIB>
  <DomainObject.Predmet.StrankaFormatedWithAdress>
    <izvorni_sadrzaj> Marijan Paček, Miholec 221, 48267 Miholec</izvorni_sadrzaj>
    <derivirana_varijabla naziv="DomainObject.Predmet.StrankaFormatedWithAdress_1"> Marijan Paček, Miholec 221, 48267 Miholec</derivirana_varijabla>
  </DomainObject.Predmet.StrankaFormatedWithAdress>
  <DomainObject.Predmet.StrankaFormatedWithAdressOIB>
    <izvorni_sadrzaj> Marijan Paček, OIB 57781235089, Miholec 221, 48267 Miholec</izvorni_sadrzaj>
    <derivirana_varijabla naziv="DomainObject.Predmet.StrankaFormatedWithAdressOIB_1"> Marijan Paček, OIB 57781235089, Miholec 221, 48267 Miholec</derivirana_varijabla>
  </DomainObject.Predmet.StrankaFormatedWithAdressOIB>
  <DomainObject.Predmet.StrankaWithAdress>
    <izvorni_sadrzaj>Marijan Paček Miholec 221,48267 Miholec</izvorni_sadrzaj>
    <derivirana_varijabla naziv="DomainObject.Predmet.StrankaWithAdress_1">Marijan Paček Miholec 221,48267 Miholec</derivirana_varijabla>
  </DomainObject.Predmet.StrankaWithAdress>
  <DomainObject.Predmet.StrankaWithAdressOIB>
    <izvorni_sadrzaj>Marijan Paček, OIB 57781235089, Miholec 221,48267 Miholec</izvorni_sadrzaj>
    <derivirana_varijabla naziv="DomainObject.Predmet.StrankaWithAdressOIB_1">Marijan Paček, OIB 57781235089, Miholec 221,48267 Miholec</derivirana_varijabla>
  </DomainObject.Predmet.StrankaWithAdressOIB>
  <DomainObject.Predmet.StrankaNazivFormated>
    <izvorni_sadrzaj>Marijan Paček</izvorni_sadrzaj>
    <derivirana_varijabla naziv="DomainObject.Predmet.StrankaNazivFormated_1">Marijan Paček</derivirana_varijabla>
  </DomainObject.Predmet.StrankaNazivFormated>
  <DomainObject.Predmet.StrankaNazivFormatedOIB>
    <izvorni_sadrzaj>Marijan Paček, OIB 57781235089</izvorni_sadrzaj>
    <derivirana_varijabla naziv="DomainObject.Predmet.StrankaNazivFormatedOIB_1">Marijan Paček, OIB 57781235089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Marijan Paček</item>
    </izvorni_sadrzaj>
    <derivirana_varijabla naziv="DomainObject.Predmet.StrankaListFormated_1">
      <item>Marijan Paček</item>
    </derivirana_varijabla>
  </DomainObject.Predmet.StrankaListFormated>
  <DomainObject.Predmet.StrankaListFormatedOIB>
    <izvorni_sadrzaj>
      <item>Marijan Paček, OIB 57781235089</item>
    </izvorni_sadrzaj>
    <derivirana_varijabla naziv="DomainObject.Predmet.StrankaListFormatedOIB_1">
      <item>Marijan Paček, OIB 57781235089</item>
    </derivirana_varijabla>
  </DomainObject.Predmet.StrankaListFormatedOIB>
  <DomainObject.Predmet.StrankaListFormatedWithAdress>
    <izvorni_sadrzaj>
      <item>Marijan Paček, Miholec 221, 48267 Miholec</item>
    </izvorni_sadrzaj>
    <derivirana_varijabla naziv="DomainObject.Predmet.StrankaListFormatedWithAdress_1">
      <item>Marijan Paček, Miholec 221, 48267 Miholec</item>
    </derivirana_varijabla>
  </DomainObject.Predmet.StrankaListFormatedWithAdress>
  <DomainObject.Predmet.StrankaListFormatedWithAdressOIB>
    <izvorni_sadrzaj>
      <item>Marijan Paček, OIB 57781235089, Miholec 221, 48267 Miholec</item>
    </izvorni_sadrzaj>
    <derivirana_varijabla naziv="DomainObject.Predmet.StrankaListFormatedWithAdressOIB_1">
      <item>Marijan Paček, OIB 57781235089, Miholec 221, 48267 Miholec</item>
    </derivirana_varijabla>
  </DomainObject.Predmet.StrankaListFormatedWithAdressOIB>
  <DomainObject.Predmet.StrankaListNazivFormated>
    <izvorni_sadrzaj>
      <item>Marijan Paček</item>
    </izvorni_sadrzaj>
    <derivirana_varijabla naziv="DomainObject.Predmet.StrankaListNazivFormated_1">
      <item>Marijan Paček</item>
    </derivirana_varijabla>
  </DomainObject.Predmet.StrankaListNazivFormated>
  <DomainObject.Predmet.StrankaListNazivFormatedOIB>
    <izvorni_sadrzaj>
      <item>Marijan Paček, OIB 57781235089</item>
    </izvorni_sadrzaj>
    <derivirana_varijabla naziv="DomainObject.Predmet.StrankaListNazivFormatedOIB_1">
      <item>Marijan Paček, OIB 57781235089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St-918/2016-3</izvorni_sadrzaj>
    <derivirana_varijabla naziv="DomainObject.PoslovniBrojDokumenta_1">St-918/2016-3</derivirana_varijabla>
  </DomainObject.PoslovniBrojDokumenta>
  <DomainObject.Predmet.StrankaIDrugi>
    <izvorni_sadrzaj>Marijan Paček</izvorni_sadrzaj>
    <derivirana_varijabla naziv="DomainObject.Predmet.StrankaIDrugi_1">Marijan Paček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Marijan Paček, OIB 57781235089, Miholec 221, 48267 Miholec</izvorni_sadrzaj>
    <derivirana_varijabla naziv="DomainObject.Predmet.StrankaIDrugiAdressOIB_1">Marijan Paček, OIB 57781235089, Miholec 221, 48267 Miholec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Paček</item>
    </izvorni_sadrzaj>
    <derivirana_varijabla naziv="DomainObject.Predmet.SudioniciListNaziv_1">
      <item>Marijan Paček</item>
    </derivirana_varijabla>
  </DomainObject.Predmet.SudioniciListNaziv>
  <DomainObject.Predmet.SudioniciListAdressOIB>
    <izvorni_sadrzaj>
      <item>Marijan Paček, OIB 57781235089, Miholec 221,48267 Miholec</item>
    </izvorni_sadrzaj>
    <derivirana_varijabla naziv="DomainObject.Predmet.SudioniciListAdressOIB_1">
      <item>Marijan Paček, OIB 57781235089, Miholec 221,48267 Miholec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FC3251-F52D-4807-B996-3F640936EE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1020</properties:Characters>
  <properties:Lines>45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2016-08-29T12:43:00Z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St-918/2016-3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