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ce74e" w14:paraId="92ce74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2485A" w:rsidP="0052485A" w:rsidR="0052485A" w:rsidRPr="0052485A">
      <w:pPr>
        <w:spacing w:after="0"/>
        <w:rPr>
          <w:rFonts w:cs="Times New Roman" w:eastAsia="Times New Roman"/>
          <w:b/>
        </w:rPr>
      </w:pPr>
      <w:r w:rsidRPr="0052485A">
        <w:rPr>
          <w:rFonts w:cs="Times New Roman" w:eastAsia="Times New Roman"/>
          <w:b/>
          <w:bCs/>
        </w:rPr>
        <w:t xml:space="preserve">    REPUBLIKA HRVATSKA                                                   </w:t>
      </w:r>
      <w:r w:rsidRPr="0052485A">
        <w:rPr>
          <w:rFonts w:cs="Times New Roman" w:eastAsia="Times New Roman"/>
          <w:b/>
        </w:rPr>
        <w:t>Broj: 14. St-1304/2016.</w:t>
      </w:r>
    </w:p>
    <w:p w:rsidRDefault="0052485A" w:rsidP="0052485A" w:rsidR="0052485A" w:rsidRPr="0052485A">
      <w:pPr>
        <w:spacing w:after="0"/>
        <w:rPr>
          <w:rFonts w:cs="Times New Roman" w:eastAsia="Times New Roman"/>
        </w:rPr>
      </w:pPr>
      <w:r w:rsidRPr="0052485A">
        <w:rPr>
          <w:rFonts w:cs="Times New Roman" w:eastAsia="Times New Roman"/>
          <w:b/>
          <w:bCs/>
        </w:rPr>
        <w:t xml:space="preserve"> TRGOVAČKI SUD U SPLITU</w:t>
      </w:r>
    </w:p>
    <w:p w:rsidRDefault="0052485A" w:rsidP="0052485A" w:rsidR="0052485A" w:rsidRPr="0052485A">
      <w:pPr>
        <w:spacing w:after="0"/>
        <w:rPr>
          <w:rFonts w:cs="Times New Roman" w:eastAsia="Times New Roman"/>
          <w:b/>
        </w:rPr>
      </w:pPr>
      <w:r w:rsidRPr="0052485A">
        <w:rPr>
          <w:rFonts w:cs="Times New Roman" w:eastAsia="Times New Roman"/>
          <w:b/>
        </w:rPr>
        <w:t xml:space="preserve">              </w:t>
      </w:r>
      <w:proofErr w:type="spellStart"/>
      <w:r w:rsidRPr="0052485A">
        <w:rPr>
          <w:rFonts w:cs="Times New Roman" w:eastAsia="Times New Roman"/>
          <w:b/>
        </w:rPr>
        <w:t>Sukoišanska</w:t>
      </w:r>
      <w:proofErr w:type="spellEnd"/>
      <w:r w:rsidRPr="0052485A">
        <w:rPr>
          <w:rFonts w:cs="Times New Roman" w:eastAsia="Times New Roman"/>
          <w:b/>
        </w:rPr>
        <w:t xml:space="preserve"> 6.</w:t>
      </w:r>
    </w:p>
    <w:p w:rsidRDefault="0052485A" w:rsidP="0052485A" w:rsidR="0052485A" w:rsidRPr="0052485A">
      <w:pPr>
        <w:spacing w:after="0"/>
        <w:rPr>
          <w:rFonts w:cs="Times New Roman" w:eastAsia="Times New Roman"/>
          <w:b/>
        </w:rPr>
      </w:pPr>
      <w:r w:rsidRPr="0052485A">
        <w:rPr>
          <w:rFonts w:cs="Times New Roman" w:eastAsia="Times New Roman"/>
          <w:b/>
        </w:rPr>
        <w:t xml:space="preserve">            21 000  S P L I T</w:t>
      </w:r>
    </w:p>
    <w:p w:rsidRDefault="0052485A" w:rsidP="0052485A" w:rsidR="0052485A" w:rsidRPr="0052485A">
      <w:pPr>
        <w:spacing w:after="0"/>
        <w:rPr>
          <w:rFonts w:cs="Times New Roman" w:eastAsia="Times New Roman"/>
          <w:szCs w:val="20"/>
        </w:rPr>
      </w:pPr>
    </w:p>
    <w:p w:rsidRDefault="0052485A" w:rsidP="0052485A" w:rsidR="0052485A" w:rsidRPr="0052485A">
      <w:pPr>
        <w:spacing w:after="0"/>
        <w:rPr>
          <w:rFonts w:cs="Times New Roman" w:eastAsia="Times New Roman"/>
          <w:szCs w:val="20"/>
        </w:rPr>
      </w:pPr>
    </w:p>
    <w:p w:rsidRDefault="0052485A" w:rsidP="0052485A" w:rsidR="0052485A" w:rsidRPr="0052485A">
      <w:pPr>
        <w:keepNext/>
        <w:spacing w:after="0"/>
        <w:jc w:val="center"/>
        <w:outlineLvl w:val="1"/>
        <w:rPr>
          <w:rFonts w:cs="Times New Roman" w:eastAsia="Arial Unicode MS"/>
          <w:b/>
          <w:szCs w:val="20"/>
        </w:rPr>
      </w:pPr>
      <w:r w:rsidRPr="0052485A">
        <w:rPr>
          <w:rFonts w:cs="Times New Roman" w:eastAsia="Arial Unicode MS"/>
          <w:b/>
          <w:szCs w:val="20"/>
        </w:rPr>
        <w:t>R E P U B L I K A     H R V A T S K A</w:t>
      </w:r>
    </w:p>
    <w:p w:rsidRDefault="0052485A" w:rsidP="0052485A" w:rsidR="0052485A" w:rsidRPr="0052485A">
      <w:pPr>
        <w:keepNext/>
        <w:spacing w:after="0"/>
        <w:jc w:val="center"/>
        <w:outlineLvl w:val="1"/>
        <w:rPr>
          <w:rFonts w:cs="Times New Roman" w:eastAsia="Arial Unicode MS"/>
          <w:b/>
          <w:szCs w:val="20"/>
        </w:rPr>
      </w:pPr>
    </w:p>
    <w:p w:rsidRDefault="0052485A" w:rsidP="0052485A" w:rsidR="0052485A" w:rsidRPr="0052485A">
      <w:pPr>
        <w:keepNext/>
        <w:spacing w:after="0"/>
        <w:jc w:val="center"/>
        <w:outlineLvl w:val="1"/>
        <w:rPr>
          <w:rFonts w:cs="Times New Roman" w:eastAsia="Arial Unicode MS"/>
          <w:b/>
          <w:szCs w:val="20"/>
          <w:lang w:val="de-DE"/>
        </w:rPr>
      </w:pPr>
      <w:r w:rsidRPr="0052485A">
        <w:rPr>
          <w:rFonts w:cs="Times New Roman" w:eastAsia="Arial Unicode MS"/>
          <w:b/>
          <w:szCs w:val="20"/>
        </w:rPr>
        <w:t>R J E Š E N J E</w:t>
      </w:r>
    </w:p>
    <w:p w:rsidRDefault="0052485A" w:rsidP="0052485A" w:rsidR="0052485A" w:rsidRPr="0052485A">
      <w:pPr>
        <w:spacing w:after="0"/>
        <w:rPr>
          <w:rFonts w:cs="Times New Roman" w:eastAsia="Times New Roman"/>
          <w:szCs w:val="20"/>
        </w:rPr>
      </w:pPr>
    </w:p>
    <w:p w:rsidRDefault="0052485A" w:rsidP="0052485A" w:rsidR="0052485A" w:rsidRPr="0052485A">
      <w:pPr>
        <w:spacing w:after="0"/>
        <w:rPr>
          <w:rFonts w:cs="Times New Roman" w:eastAsia="Times New Roman"/>
          <w:szCs w:val="20"/>
        </w:rPr>
      </w:pPr>
    </w:p>
    <w:p w:rsidRDefault="0052485A" w:rsidP="0052485A" w:rsidR="0052485A" w:rsidRPr="0052485A">
      <w:pPr>
        <w:spacing w:after="0"/>
        <w:jc w:val="both"/>
        <w:rPr>
          <w:rFonts w:cs="Times New Roman" w:eastAsia="Times New Roman"/>
          <w:szCs w:val="20"/>
          <w:lang w:eastAsia="hr-HR" w:val="en-AU"/>
        </w:rPr>
      </w:pPr>
      <w:r w:rsidRPr="0052485A">
        <w:rPr>
          <w:rFonts w:cs="Times New Roman" w:eastAsia="Times New Roman"/>
          <w:lang w:eastAsia="hr-HR" w:val="en-US"/>
        </w:rPr>
        <w:tab/>
      </w:r>
      <w:proofErr w:type="spellStart"/>
      <w:r w:rsidRPr="0052485A">
        <w:rPr>
          <w:rFonts w:cs="Times New Roman" w:eastAsia="Times New Roman"/>
          <w:lang w:eastAsia="hr-HR" w:val="en-US"/>
        </w:rPr>
        <w:t>Trgovački</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sud</w:t>
      </w:r>
      <w:proofErr w:type="spellEnd"/>
      <w:r w:rsidRPr="0052485A">
        <w:rPr>
          <w:rFonts w:cs="Times New Roman" w:eastAsia="Times New Roman"/>
          <w:lang w:eastAsia="hr-HR" w:val="en-US"/>
        </w:rPr>
        <w:t xml:space="preserve"> u </w:t>
      </w:r>
      <w:proofErr w:type="spellStart"/>
      <w:r w:rsidRPr="0052485A">
        <w:rPr>
          <w:rFonts w:cs="Times New Roman" w:eastAsia="Times New Roman"/>
          <w:lang w:eastAsia="hr-HR" w:val="en-US"/>
        </w:rPr>
        <w:t>Splitu</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po</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sudcu</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Jozi</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Ćaleti</w:t>
      </w:r>
      <w:proofErr w:type="spellEnd"/>
      <w:r w:rsidRPr="0052485A">
        <w:rPr>
          <w:rFonts w:cs="Times New Roman" w:eastAsia="Times New Roman"/>
          <w:lang w:eastAsia="hr-HR" w:val="en-US"/>
        </w:rPr>
        <w:t xml:space="preserve">, u </w:t>
      </w:r>
      <w:proofErr w:type="spellStart"/>
      <w:r w:rsidRPr="0052485A">
        <w:rPr>
          <w:rFonts w:cs="Times New Roman" w:eastAsia="Times New Roman"/>
          <w:lang w:eastAsia="hr-HR" w:val="en-US"/>
        </w:rPr>
        <w:t>stečajnom</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postupku</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nad</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stečajnim</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dužnikom</w:t>
      </w:r>
      <w:proofErr w:type="spellEnd"/>
      <w:r w:rsidRPr="0052485A">
        <w:rPr>
          <w:rFonts w:cs="Times New Roman" w:eastAsia="Times New Roman"/>
          <w:lang w:eastAsia="hr-HR" w:val="en-US"/>
        </w:rPr>
        <w:t xml:space="preserve">: BANKA SPLITSKO-DALMATINSKA, </w:t>
      </w:r>
      <w:proofErr w:type="spellStart"/>
      <w:r w:rsidRPr="0052485A">
        <w:rPr>
          <w:rFonts w:cs="Times New Roman" w:eastAsia="Times New Roman"/>
          <w:lang w:eastAsia="hr-HR" w:val="en-US"/>
        </w:rPr>
        <w:t>d.d</w:t>
      </w:r>
      <w:proofErr w:type="spellEnd"/>
      <w:r w:rsidRPr="0052485A">
        <w:rPr>
          <w:rFonts w:cs="Times New Roman" w:eastAsia="Times New Roman"/>
          <w:lang w:eastAsia="hr-HR" w:val="en-US"/>
        </w:rPr>
        <w:t xml:space="preserve">, u </w:t>
      </w:r>
      <w:proofErr w:type="spellStart"/>
      <w:r w:rsidRPr="0052485A">
        <w:rPr>
          <w:rFonts w:cs="Times New Roman" w:eastAsia="Times New Roman"/>
          <w:lang w:eastAsia="hr-HR" w:val="en-US"/>
        </w:rPr>
        <w:t>stečaju</w:t>
      </w:r>
      <w:proofErr w:type="spellEnd"/>
      <w:r w:rsidRPr="0052485A">
        <w:rPr>
          <w:rFonts w:cs="Times New Roman" w:eastAsia="Times New Roman"/>
          <w:lang w:eastAsia="hr-HR" w:val="en-US"/>
        </w:rPr>
        <w:t>, Split (Grad Split), 114 brigade 9, OIB: 25351138943. (</w:t>
      </w:r>
      <w:proofErr w:type="spellStart"/>
      <w:r w:rsidRPr="0052485A">
        <w:rPr>
          <w:rFonts w:cs="Times New Roman" w:eastAsia="Times New Roman"/>
          <w:lang w:eastAsia="hr-HR" w:val="en-US"/>
        </w:rPr>
        <w:t>Dužnik</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stečajni</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Dužnik</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kojeg</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zastupa</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stečajni</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upravitelj</w:t>
      </w:r>
      <w:proofErr w:type="spellEnd"/>
      <w:r w:rsidRPr="0052485A">
        <w:rPr>
          <w:rFonts w:cs="Times New Roman" w:eastAsia="Times New Roman"/>
          <w:lang w:eastAsia="hr-HR" w:val="en-US"/>
        </w:rPr>
        <w:t xml:space="preserve"> Ivan </w:t>
      </w:r>
      <w:proofErr w:type="spellStart"/>
      <w:r w:rsidRPr="0052485A">
        <w:rPr>
          <w:rFonts w:cs="Times New Roman" w:eastAsia="Times New Roman"/>
          <w:lang w:eastAsia="hr-HR" w:val="en-US"/>
        </w:rPr>
        <w:t>Eterović</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iz</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Splita</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Škrape</w:t>
      </w:r>
      <w:proofErr w:type="spellEnd"/>
      <w:r w:rsidRPr="0052485A">
        <w:rPr>
          <w:rFonts w:cs="Times New Roman" w:eastAsia="Times New Roman"/>
          <w:lang w:eastAsia="hr-HR" w:val="en-US"/>
        </w:rPr>
        <w:t xml:space="preserve"> 40, OIB: 76765128473, </w:t>
      </w:r>
      <w:proofErr w:type="spellStart"/>
      <w:r w:rsidRPr="0052485A">
        <w:rPr>
          <w:rFonts w:cs="Times New Roman" w:eastAsia="Times New Roman"/>
          <w:lang w:eastAsia="hr-HR" w:val="en-US"/>
        </w:rPr>
        <w:t>odlučujući</w:t>
      </w:r>
      <w:proofErr w:type="spellEnd"/>
      <w:r w:rsidRPr="0052485A">
        <w:rPr>
          <w:rFonts w:cs="Times New Roman" w:eastAsia="Times New Roman"/>
          <w:lang w:eastAsia="hr-HR" w:val="en-US"/>
        </w:rPr>
        <w:t xml:space="preserve"> o </w:t>
      </w:r>
      <w:proofErr w:type="spellStart"/>
      <w:r w:rsidRPr="0052485A">
        <w:rPr>
          <w:rFonts w:cs="Times New Roman" w:eastAsia="Times New Roman"/>
          <w:lang w:eastAsia="hr-HR" w:val="en-US"/>
        </w:rPr>
        <w:t>prodaji</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imovine</w:t>
      </w:r>
      <w:proofErr w:type="spellEnd"/>
      <w:r w:rsidRPr="0052485A">
        <w:rPr>
          <w:rFonts w:cs="Times New Roman" w:eastAsia="Times New Roman"/>
          <w:lang w:eastAsia="hr-HR" w:val="en-US"/>
        </w:rPr>
        <w:t xml:space="preserve"> </w:t>
      </w:r>
      <w:proofErr w:type="spellStart"/>
      <w:r w:rsidRPr="0052485A">
        <w:rPr>
          <w:rFonts w:cs="Times New Roman" w:eastAsia="Times New Roman"/>
          <w:lang w:eastAsia="hr-HR" w:val="en-US"/>
        </w:rPr>
        <w:t>Dužnika</w:t>
      </w:r>
      <w:proofErr w:type="spellEnd"/>
      <w:r w:rsidRPr="0052485A">
        <w:rPr>
          <w:rFonts w:cs="Times New Roman" w:eastAsia="Times New Roman"/>
          <w:lang w:eastAsia="hr-HR" w:val="en-US"/>
        </w:rPr>
        <w:t xml:space="preserve">, 13. </w:t>
      </w:r>
      <w:proofErr w:type="spellStart"/>
      <w:r w:rsidRPr="0052485A">
        <w:rPr>
          <w:rFonts w:cs="Times New Roman" w:eastAsia="Times New Roman"/>
          <w:lang w:eastAsia="hr-HR" w:val="en-US"/>
        </w:rPr>
        <w:t>travnja</w:t>
      </w:r>
      <w:proofErr w:type="spellEnd"/>
      <w:r w:rsidRPr="0052485A">
        <w:rPr>
          <w:rFonts w:cs="Times New Roman" w:eastAsia="Times New Roman"/>
          <w:lang w:eastAsia="hr-HR" w:val="en-US"/>
        </w:rPr>
        <w:t xml:space="preserve"> 2017,</w:t>
      </w:r>
    </w:p>
    <w:p w:rsidRDefault="0052485A" w:rsidP="0052485A" w:rsidR="0052485A" w:rsidRPr="0052485A">
      <w:pPr>
        <w:spacing w:after="0"/>
        <w:rPr>
          <w:rFonts w:cs="Times New Roman" w:eastAsia="Times New Roman"/>
          <w:szCs w:val="20"/>
        </w:rPr>
      </w:pPr>
    </w:p>
    <w:p w:rsidRDefault="0052485A" w:rsidP="0052485A" w:rsidR="0052485A" w:rsidRPr="0052485A">
      <w:pPr>
        <w:spacing w:after="0"/>
        <w:jc w:val="center"/>
        <w:rPr>
          <w:rFonts w:cs="Times New Roman" w:eastAsia="Times New Roman"/>
          <w:szCs w:val="20"/>
        </w:rPr>
      </w:pPr>
      <w:r w:rsidRPr="0052485A">
        <w:rPr>
          <w:rFonts w:cs="Times New Roman" w:eastAsia="Times New Roman"/>
        </w:rPr>
        <w:t xml:space="preserve">r i j e š i o    j e                                               </w:t>
      </w:r>
    </w:p>
    <w:p w:rsidRDefault="0052485A" w:rsidP="0052485A" w:rsidR="0052485A" w:rsidRPr="0052485A">
      <w:pPr>
        <w:spacing w:after="0"/>
        <w:jc w:val="center"/>
        <w:rPr>
          <w:rFonts w:cs="Times New Roman" w:eastAsia="Times New Roman"/>
          <w:bCs/>
        </w:rPr>
      </w:pPr>
      <w:r w:rsidRPr="0052485A">
        <w:rPr>
          <w:rFonts w:cs="Times New Roman" w:eastAsia="Times New Roman"/>
          <w:b/>
          <w:bCs/>
        </w:rPr>
        <w:t>A)</w:t>
      </w:r>
    </w:p>
    <w:p w:rsidRDefault="0052485A" w:rsidP="0052485A" w:rsidR="0052485A" w:rsidRPr="0052485A">
      <w:pPr>
        <w:spacing w:after="0"/>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rPr>
        <w:t xml:space="preserve">         </w:t>
      </w:r>
      <w:r w:rsidRPr="0052485A">
        <w:rPr>
          <w:rFonts w:cs="Times New Roman" w:eastAsia="Times New Roman"/>
          <w:b/>
        </w:rPr>
        <w:t>I/</w:t>
      </w:r>
      <w:r w:rsidRPr="0052485A">
        <w:rPr>
          <w:rFonts w:cs="Times New Roman" w:eastAsia="Times New Roman"/>
        </w:rPr>
        <w:t xml:space="preserve"> Određuje se prodaja imovine, nekretnina, u vlasništvu uvodno navedenoga stečajnog Dužnika, kako slijedi:</w:t>
      </w:r>
    </w:p>
    <w:p w:rsidRDefault="0052485A" w:rsidP="0052485A" w:rsidR="0052485A" w:rsidRPr="0052485A">
      <w:pPr>
        <w:spacing w:after="0"/>
        <w:jc w:val="both"/>
        <w:rPr>
          <w:rFonts w:cs="Times New Roman" w:eastAsia="Times New Roman"/>
          <w:b/>
        </w:rPr>
      </w:pPr>
    </w:p>
    <w:p w:rsidRDefault="0052485A" w:rsidP="0052485A" w:rsidR="0052485A" w:rsidRPr="0052485A">
      <w:pPr>
        <w:spacing w:after="0"/>
        <w:jc w:val="both"/>
        <w:rPr>
          <w:rFonts w:cs="Times New Roman" w:eastAsia="Times New Roman"/>
        </w:rPr>
      </w:pPr>
      <w:r w:rsidRPr="0052485A">
        <w:rPr>
          <w:rFonts w:cs="Times New Roman" w:eastAsia="Times New Roman"/>
          <w:b/>
        </w:rPr>
        <w:t xml:space="preserve">1) – </w:t>
      </w:r>
      <w:r w:rsidRPr="0052485A">
        <w:rPr>
          <w:rFonts w:cs="Times New Roman" w:eastAsia="Times New Roman"/>
          <w:b/>
          <w:u w:val="single"/>
        </w:rPr>
        <w:t>nekretnine,</w:t>
      </w:r>
      <w:r w:rsidRPr="0052485A">
        <w:rPr>
          <w:rFonts w:cs="Times New Roman" w:eastAsia="Times New Roman"/>
          <w:b/>
        </w:rPr>
        <w:t xml:space="preserve"> </w:t>
      </w:r>
      <w:r w:rsidRPr="0052485A">
        <w:rPr>
          <w:rFonts w:cs="Times New Roman" w:eastAsia="Times New Roman"/>
        </w:rPr>
        <w:t>upisane u zemljišne knjige Općinskog suda u Splitu, Zemljišnoknjižni odjel Split, Katastarska općina Split, broj uloška: 17599, ulica 114. Brigade 9,</w:t>
      </w:r>
    </w:p>
    <w:p w:rsidRDefault="0052485A" w:rsidP="0052485A" w:rsidR="0052485A" w:rsidRPr="0052485A">
      <w:pPr>
        <w:spacing w:after="0"/>
        <w:jc w:val="both"/>
        <w:rPr>
          <w:rFonts w:cs="Times New Roman" w:eastAsia="Times New Roman"/>
        </w:rPr>
      </w:pPr>
      <w:r w:rsidRPr="0052485A">
        <w:rPr>
          <w:rFonts w:cs="Times New Roman" w:eastAsia="Times New Roman"/>
          <w:b/>
        </w:rPr>
        <w:t>1/</w:t>
      </w:r>
      <w:proofErr w:type="spellStart"/>
      <w:r w:rsidRPr="0052485A">
        <w:rPr>
          <w:rFonts w:cs="Times New Roman" w:eastAsia="Times New Roman"/>
          <w:b/>
        </w:rPr>
        <w:t>1</w:t>
      </w:r>
      <w:proofErr w:type="spellEnd"/>
      <w:r w:rsidRPr="0052485A">
        <w:rPr>
          <w:rFonts w:cs="Times New Roman" w:eastAsia="Times New Roman"/>
          <w:b/>
        </w:rPr>
        <w:t>)</w:t>
      </w:r>
      <w:r w:rsidRPr="0052485A">
        <w:rPr>
          <w:rFonts w:cs="Times New Roman" w:eastAsia="Times New Roman"/>
        </w:rPr>
        <w:t xml:space="preserve"> </w:t>
      </w:r>
      <w:proofErr w:type="spellStart"/>
      <w:r w:rsidRPr="0052485A">
        <w:rPr>
          <w:rFonts w:cs="Times New Roman" w:eastAsia="Times New Roman"/>
        </w:rPr>
        <w:t>dvoetažni</w:t>
      </w:r>
      <w:proofErr w:type="spellEnd"/>
      <w:r w:rsidRPr="0052485A">
        <w:rPr>
          <w:rFonts w:cs="Times New Roman" w:eastAsia="Times New Roman"/>
        </w:rPr>
        <w:t xml:space="preserve"> poslovni prostor koji se nalazi u nekretnini zemljišnoknjižne oznake Općinskog suda u Splitu, Zemljišnoknjižni odjel Split,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w:t>
      </w:r>
      <w:proofErr w:type="spellStart"/>
      <w:r w:rsidRPr="0052485A">
        <w:rPr>
          <w:rFonts w:cs="Times New Roman" w:eastAsia="Times New Roman"/>
        </w:rPr>
        <w:t>zem</w:t>
      </w:r>
      <w:proofErr w:type="spellEnd"/>
      <w:r w:rsidRPr="0052485A">
        <w:rPr>
          <w:rFonts w:cs="Times New Roman" w:eastAsia="Times New Roman"/>
        </w:rPr>
        <w:t xml:space="preserve">. 4624/22, ZGRADA, DVOR, u Listu B </w:t>
      </w:r>
      <w:proofErr w:type="spellStart"/>
      <w:r w:rsidRPr="0052485A">
        <w:rPr>
          <w:rFonts w:cs="Times New Roman" w:eastAsia="Times New Roman"/>
        </w:rPr>
        <w:t>Vlastovnica</w:t>
      </w:r>
      <w:proofErr w:type="spellEnd"/>
      <w:r w:rsidRPr="0052485A">
        <w:rPr>
          <w:rFonts w:cs="Times New Roman" w:eastAsia="Times New Roman"/>
        </w:rPr>
        <w:t xml:space="preserve">, PODULOŽAK 5834, kao: 65. Suvlasnički dio: 353/5670, ETAŽNO VLASNIŠTVO (E-65), 1. dijela č. </w:t>
      </w:r>
      <w:proofErr w:type="spellStart"/>
      <w:r w:rsidRPr="0052485A">
        <w:rPr>
          <w:rFonts w:cs="Times New Roman" w:eastAsia="Times New Roman"/>
        </w:rPr>
        <w:t>zem</w:t>
      </w:r>
      <w:proofErr w:type="spellEnd"/>
      <w:r w:rsidRPr="0052485A">
        <w:rPr>
          <w:rFonts w:cs="Times New Roman" w:eastAsia="Times New Roman"/>
        </w:rPr>
        <w:t xml:space="preserve">. 4624/22, povezanih s cjelinom jednog </w:t>
      </w:r>
      <w:proofErr w:type="spellStart"/>
      <w:r w:rsidRPr="0052485A">
        <w:rPr>
          <w:rFonts w:cs="Times New Roman" w:eastAsia="Times New Roman"/>
        </w:rPr>
        <w:t>dvoetažnog</w:t>
      </w:r>
      <w:proofErr w:type="spellEnd"/>
      <w:r w:rsidRPr="0052485A">
        <w:rPr>
          <w:rFonts w:cs="Times New Roman" w:eastAsia="Times New Roman"/>
        </w:rPr>
        <w:t xml:space="preserve"> poslovnog prostora označen br. 5, položen na etaži podruma 1 i etaži prizemlja; na etaži podruma 1 sastoji se od unutrašnjeg stubišta, </w:t>
      </w:r>
      <w:proofErr w:type="spellStart"/>
      <w:r w:rsidRPr="0052485A">
        <w:rPr>
          <w:rFonts w:cs="Times New Roman" w:eastAsia="Times New Roman"/>
        </w:rPr>
        <w:t>predprostora</w:t>
      </w:r>
      <w:proofErr w:type="spellEnd"/>
      <w:r w:rsidRPr="0052485A">
        <w:rPr>
          <w:rFonts w:cs="Times New Roman" w:eastAsia="Times New Roman"/>
        </w:rPr>
        <w:t xml:space="preserve"> i trezora, ukupne površine 31,64 m2, a na etaži prizemlja sastoji se od stubišta, trezora, hodnika, spreme, više uredskih prostora, čajne kuhinje, dva WC-a i vjetrobrana, ukupne površine 321,11 m2, a sveukupne površine od 352,75 m2</w:t>
      </w:r>
    </w:p>
    <w:p w:rsidRDefault="0052485A" w:rsidP="0052485A" w:rsidR="0052485A" w:rsidRPr="0052485A">
      <w:pPr>
        <w:spacing w:after="0"/>
        <w:jc w:val="both"/>
        <w:rPr>
          <w:rFonts w:cs="Times New Roman" w:eastAsia="Times New Roman"/>
        </w:rPr>
      </w:pPr>
      <w:r w:rsidRPr="0052485A">
        <w:rPr>
          <w:rFonts w:cs="Times New Roman" w:eastAsia="Times New Roman"/>
          <w:b/>
        </w:rPr>
        <w:t xml:space="preserve">1/2) </w:t>
      </w:r>
      <w:r w:rsidRPr="0052485A">
        <w:rPr>
          <w:rFonts w:cs="Times New Roman" w:eastAsia="Times New Roman"/>
        </w:rPr>
        <w:t xml:space="preserve">parkirno mjesto koje se nalazi u nekretnini zemljišnoknjižne oznake Općinskog suda u Splitu, Zemljišnoknjižni odjel Split,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w:t>
      </w:r>
      <w:proofErr w:type="spellStart"/>
      <w:r w:rsidRPr="0052485A">
        <w:rPr>
          <w:rFonts w:cs="Times New Roman" w:eastAsia="Times New Roman"/>
        </w:rPr>
        <w:t>zem</w:t>
      </w:r>
      <w:proofErr w:type="spellEnd"/>
      <w:r w:rsidRPr="0052485A">
        <w:rPr>
          <w:rFonts w:cs="Times New Roman" w:eastAsia="Times New Roman"/>
        </w:rPr>
        <w:t xml:space="preserve">. 4624/22, ZGRADA, DVOR, u Listu B </w:t>
      </w:r>
      <w:proofErr w:type="spellStart"/>
      <w:r w:rsidRPr="0052485A">
        <w:rPr>
          <w:rFonts w:cs="Times New Roman" w:eastAsia="Times New Roman"/>
        </w:rPr>
        <w:t>Vlastovnica</w:t>
      </w:r>
      <w:proofErr w:type="spellEnd"/>
      <w:r w:rsidRPr="0052485A">
        <w:rPr>
          <w:rFonts w:cs="Times New Roman" w:eastAsia="Times New Roman"/>
        </w:rPr>
        <w:t xml:space="preserve">, PODULOŽAK 5805, kao: 36. Suvlasnički dio: 13/5670, ETAŽNO VLASNIŠTVO (E-36), 1. dijela č. </w:t>
      </w:r>
      <w:proofErr w:type="spellStart"/>
      <w:r w:rsidRPr="0052485A">
        <w:rPr>
          <w:rFonts w:cs="Times New Roman" w:eastAsia="Times New Roman"/>
        </w:rPr>
        <w:t>zem</w:t>
      </w:r>
      <w:proofErr w:type="spellEnd"/>
      <w:r w:rsidRPr="0052485A">
        <w:rPr>
          <w:rFonts w:cs="Times New Roman" w:eastAsia="Times New Roman"/>
        </w:rPr>
        <w:t>. 4624/22, povezanih s cjelinom parkirnog mjesta označeno PM-1, površine 13,37 m2, u podrumu 1,</w:t>
      </w:r>
    </w:p>
    <w:p w:rsidRDefault="0052485A" w:rsidP="0052485A" w:rsidR="0052485A" w:rsidRPr="0052485A">
      <w:pPr>
        <w:spacing w:after="0"/>
        <w:jc w:val="both"/>
        <w:rPr>
          <w:rFonts w:cs="Times New Roman" w:eastAsia="Times New Roman"/>
        </w:rPr>
      </w:pPr>
      <w:r w:rsidRPr="0052485A">
        <w:rPr>
          <w:rFonts w:cs="Times New Roman" w:eastAsia="Times New Roman"/>
          <w:b/>
        </w:rPr>
        <w:t>1/3)</w:t>
      </w:r>
      <w:r w:rsidRPr="0052485A">
        <w:rPr>
          <w:rFonts w:cs="Times New Roman" w:eastAsia="Times New Roman"/>
        </w:rPr>
        <w:t xml:space="preserve"> parkirno mjesto koje se nalazi u nekretnini zemljišnoknjižne oznake Općinskog suda u Splitu, Zemljišnoknjižni odjel Split,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w:t>
      </w:r>
      <w:proofErr w:type="spellStart"/>
      <w:r w:rsidRPr="0052485A">
        <w:rPr>
          <w:rFonts w:cs="Times New Roman" w:eastAsia="Times New Roman"/>
        </w:rPr>
        <w:t>zem</w:t>
      </w:r>
      <w:proofErr w:type="spellEnd"/>
      <w:r w:rsidRPr="0052485A">
        <w:rPr>
          <w:rFonts w:cs="Times New Roman" w:eastAsia="Times New Roman"/>
        </w:rPr>
        <w:t xml:space="preserve">. 4624/22, ZGRADA, DVOR, u Listu B </w:t>
      </w:r>
      <w:proofErr w:type="spellStart"/>
      <w:r w:rsidRPr="0052485A">
        <w:rPr>
          <w:rFonts w:cs="Times New Roman" w:eastAsia="Times New Roman"/>
        </w:rPr>
        <w:t>Vlastovnica</w:t>
      </w:r>
      <w:proofErr w:type="spellEnd"/>
      <w:r w:rsidRPr="0052485A">
        <w:rPr>
          <w:rFonts w:cs="Times New Roman" w:eastAsia="Times New Roman"/>
        </w:rPr>
        <w:t xml:space="preserve">, PODULOŽAK 5806, kao: 37. Suvlasnički dio: 13/5670, ETAŽNO VLASNIŠTVO (E-37), 1. dijela č. </w:t>
      </w:r>
      <w:proofErr w:type="spellStart"/>
      <w:r w:rsidRPr="0052485A">
        <w:rPr>
          <w:rFonts w:cs="Times New Roman" w:eastAsia="Times New Roman"/>
        </w:rPr>
        <w:t>zem</w:t>
      </w:r>
      <w:proofErr w:type="spellEnd"/>
      <w:r w:rsidRPr="0052485A">
        <w:rPr>
          <w:rFonts w:cs="Times New Roman" w:eastAsia="Times New Roman"/>
        </w:rPr>
        <w:t>. 4624/22, povezanih s cjelinom parkirnog mjesta označeno PM-2, površine 13,37 m2, u podrumu 1,</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b/>
        </w:rPr>
      </w:pPr>
      <w:r w:rsidRPr="0052485A">
        <w:rPr>
          <w:rFonts w:cs="Times New Roman" w:eastAsia="Times New Roman"/>
        </w:rPr>
        <w:t xml:space="preserve">                                                                     </w:t>
      </w:r>
      <w:r w:rsidRPr="0052485A">
        <w:rPr>
          <w:rFonts w:cs="Times New Roman" w:eastAsia="Times New Roman"/>
          <w:b/>
        </w:rPr>
        <w:t>- 2 -</w:t>
      </w:r>
      <w:r w:rsidRPr="0052485A">
        <w:rPr>
          <w:rFonts w:cs="Times New Roman" w:eastAsia="Times New Roman"/>
        </w:rPr>
        <w:t xml:space="preserve">                                   </w:t>
      </w:r>
      <w:r w:rsidRPr="0052485A">
        <w:rPr>
          <w:rFonts w:cs="Times New Roman" w:eastAsia="Times New Roman"/>
          <w:b/>
        </w:rPr>
        <w:t>Broj: 14. St-1304/2016.</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rPr>
        <w:t>1/4)</w:t>
      </w:r>
      <w:r w:rsidRPr="0052485A">
        <w:rPr>
          <w:rFonts w:cs="Times New Roman" w:eastAsia="Times New Roman"/>
        </w:rPr>
        <w:t xml:space="preserve"> parkirno mjesto koje se nalazi u nekretnini zemljišnoknjižne oznake Općinskog suda u Splitu, Zemljišnoknjižni odjel Split,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w:t>
      </w:r>
      <w:proofErr w:type="spellStart"/>
      <w:r w:rsidRPr="0052485A">
        <w:rPr>
          <w:rFonts w:cs="Times New Roman" w:eastAsia="Times New Roman"/>
        </w:rPr>
        <w:t>zem</w:t>
      </w:r>
      <w:proofErr w:type="spellEnd"/>
      <w:r w:rsidRPr="0052485A">
        <w:rPr>
          <w:rFonts w:cs="Times New Roman" w:eastAsia="Times New Roman"/>
        </w:rPr>
        <w:t xml:space="preserve">. 4624/22, ZGRADA, DVOR, u Listu B </w:t>
      </w:r>
      <w:proofErr w:type="spellStart"/>
      <w:r w:rsidRPr="0052485A">
        <w:rPr>
          <w:rFonts w:cs="Times New Roman" w:eastAsia="Times New Roman"/>
        </w:rPr>
        <w:t>Vlastovnica</w:t>
      </w:r>
      <w:proofErr w:type="spellEnd"/>
      <w:r w:rsidRPr="0052485A">
        <w:rPr>
          <w:rFonts w:cs="Times New Roman" w:eastAsia="Times New Roman"/>
        </w:rPr>
        <w:t xml:space="preserve"> PODULOŽAK 5807, kao: 38. Suvlasnički dio: 17/5670, ETAŽNO VLASNIŠTVO (E-38), 1. dijela č. </w:t>
      </w:r>
      <w:proofErr w:type="spellStart"/>
      <w:r w:rsidRPr="0052485A">
        <w:rPr>
          <w:rFonts w:cs="Times New Roman" w:eastAsia="Times New Roman"/>
        </w:rPr>
        <w:t>zem</w:t>
      </w:r>
      <w:proofErr w:type="spellEnd"/>
      <w:r w:rsidRPr="0052485A">
        <w:rPr>
          <w:rFonts w:cs="Times New Roman" w:eastAsia="Times New Roman"/>
        </w:rPr>
        <w:t>. 4624/22, povezanih s cjelinom parkirnog mjesta označeno PM-3, površine 17,50 m2, u podrumu 1,</w:t>
      </w:r>
    </w:p>
    <w:p w:rsidRDefault="0052485A" w:rsidP="0052485A" w:rsidR="0052485A" w:rsidRPr="0052485A">
      <w:pPr>
        <w:spacing w:after="0"/>
        <w:jc w:val="both"/>
        <w:rPr>
          <w:rFonts w:cs="Times New Roman" w:eastAsia="Times New Roman"/>
        </w:rPr>
      </w:pPr>
      <w:r w:rsidRPr="0052485A">
        <w:rPr>
          <w:rFonts w:cs="Times New Roman" w:eastAsia="Times New Roman"/>
          <w:b/>
        </w:rPr>
        <w:t>1/5)</w:t>
      </w:r>
      <w:r w:rsidRPr="0052485A">
        <w:rPr>
          <w:rFonts w:cs="Times New Roman" w:eastAsia="Times New Roman"/>
        </w:rPr>
        <w:t xml:space="preserve"> parkirno mjesto koje se nalazi u nekretnini zemljišnoknjižne oznake Općinskog suda u Splitu, Zemljišnoknjižni odjel Split,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w:t>
      </w:r>
      <w:proofErr w:type="spellStart"/>
      <w:r w:rsidRPr="0052485A">
        <w:rPr>
          <w:rFonts w:cs="Times New Roman" w:eastAsia="Times New Roman"/>
        </w:rPr>
        <w:t>zem</w:t>
      </w:r>
      <w:proofErr w:type="spellEnd"/>
      <w:r w:rsidRPr="0052485A">
        <w:rPr>
          <w:rFonts w:cs="Times New Roman" w:eastAsia="Times New Roman"/>
        </w:rPr>
        <w:t xml:space="preserve">. 4624/22, ZGRADA, DVOR, u Listu B </w:t>
      </w:r>
      <w:proofErr w:type="spellStart"/>
      <w:r w:rsidRPr="0052485A">
        <w:rPr>
          <w:rFonts w:cs="Times New Roman" w:eastAsia="Times New Roman"/>
        </w:rPr>
        <w:t>Vlastovnica</w:t>
      </w:r>
      <w:proofErr w:type="spellEnd"/>
      <w:r w:rsidRPr="0052485A">
        <w:rPr>
          <w:rFonts w:cs="Times New Roman" w:eastAsia="Times New Roman"/>
        </w:rPr>
        <w:t xml:space="preserve">, PODULOŽAK 5832, kao: 63. Suvlasnički dio: 25/5670, ETAŽNO VLASNIŠTVO (E-63), 1. dijela č. </w:t>
      </w:r>
      <w:proofErr w:type="spellStart"/>
      <w:r w:rsidRPr="0052485A">
        <w:rPr>
          <w:rFonts w:cs="Times New Roman" w:eastAsia="Times New Roman"/>
        </w:rPr>
        <w:t>zem</w:t>
      </w:r>
      <w:proofErr w:type="spellEnd"/>
      <w:r w:rsidRPr="0052485A">
        <w:rPr>
          <w:rFonts w:cs="Times New Roman" w:eastAsia="Times New Roman"/>
        </w:rPr>
        <w:t>. 4624/22, povezanih s cjelinom parkirnog mjesta označeno PM-28, površine 25,00 m2, u podrumu 1,</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rPr>
        <w:t xml:space="preserve">ukupne procijenjene vrijednosti od: 3.863.703,52 kune, koja je vrijednost i početna cijena nekretnina na prvom ročištu za prodaju;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rPr>
        <w:t xml:space="preserve">2) – </w:t>
      </w:r>
      <w:r w:rsidRPr="0052485A">
        <w:rPr>
          <w:rFonts w:cs="Times New Roman" w:eastAsia="Times New Roman"/>
          <w:b/>
          <w:u w:val="single"/>
        </w:rPr>
        <w:t>nekretnina,</w:t>
      </w:r>
      <w:r w:rsidRPr="0052485A">
        <w:rPr>
          <w:rFonts w:cs="Times New Roman" w:eastAsia="Times New Roman"/>
          <w:b/>
        </w:rPr>
        <w:t xml:space="preserve"> </w:t>
      </w:r>
      <w:r w:rsidRPr="0052485A">
        <w:rPr>
          <w:rFonts w:cs="Times New Roman" w:eastAsia="Times New Roman"/>
        </w:rPr>
        <w:t xml:space="preserve">skladišno-poslovni prostor koji se nalazi u nekretnini upisanoj u zemljišne knjige Općinskog suda u Splitu, Zemljišnoknjižni odjel Split, Katastarska općina Split, broj uloška: 15986, na adresi: Split, </w:t>
      </w:r>
      <w:proofErr w:type="spellStart"/>
      <w:r w:rsidRPr="0052485A">
        <w:rPr>
          <w:rFonts w:cs="Times New Roman" w:eastAsia="Times New Roman"/>
        </w:rPr>
        <w:t>Boktuljin</w:t>
      </w:r>
      <w:proofErr w:type="spellEnd"/>
      <w:r w:rsidRPr="0052485A">
        <w:rPr>
          <w:rFonts w:cs="Times New Roman" w:eastAsia="Times New Roman"/>
        </w:rPr>
        <w:t xml:space="preserve"> put </w:t>
      </w:r>
      <w:proofErr w:type="spellStart"/>
      <w:r w:rsidRPr="0052485A">
        <w:rPr>
          <w:rFonts w:cs="Times New Roman" w:eastAsia="Times New Roman"/>
        </w:rPr>
        <w:t>bb</w:t>
      </w:r>
      <w:proofErr w:type="spellEnd"/>
      <w:r w:rsidRPr="0052485A">
        <w:rPr>
          <w:rFonts w:cs="Times New Roman" w:eastAsia="Times New Roman"/>
        </w:rPr>
        <w:t xml:space="preserve">, zemljišnoknjižne oznake Općinskog suda u Splitu, Zemljišnoknjižni odjel Split,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w:t>
      </w:r>
      <w:proofErr w:type="spellStart"/>
      <w:r w:rsidRPr="0052485A">
        <w:rPr>
          <w:rFonts w:cs="Times New Roman" w:eastAsia="Times New Roman"/>
        </w:rPr>
        <w:t>zem</w:t>
      </w:r>
      <w:proofErr w:type="spellEnd"/>
      <w:r w:rsidRPr="0052485A">
        <w:rPr>
          <w:rFonts w:cs="Times New Roman" w:eastAsia="Times New Roman"/>
        </w:rPr>
        <w:t xml:space="preserve">. 5457/23, NEPLODNO, ZGRADA, ZGRADA, BOKTULJIN PUT BB, u Listu B </w:t>
      </w:r>
      <w:proofErr w:type="spellStart"/>
      <w:r w:rsidRPr="0052485A">
        <w:rPr>
          <w:rFonts w:cs="Times New Roman" w:eastAsia="Times New Roman"/>
        </w:rPr>
        <w:t>Vlastovnica</w:t>
      </w:r>
      <w:proofErr w:type="spellEnd"/>
      <w:r w:rsidRPr="0052485A">
        <w:rPr>
          <w:rFonts w:cs="Times New Roman" w:eastAsia="Times New Roman"/>
        </w:rPr>
        <w:t xml:space="preserve"> kao: 14. Suvlasnički dio: 73/2667, ETAŽNO VLASNIŠTVO (E-14), 1. dijela, koji je suvlasnički dio povezan s posebnim dijelom zgrade i u naravi predstavlja  skladišno-poslovni prostor </w:t>
      </w:r>
      <w:proofErr w:type="spellStart"/>
      <w:r w:rsidRPr="0052485A">
        <w:rPr>
          <w:rFonts w:cs="Times New Roman" w:eastAsia="Times New Roman"/>
        </w:rPr>
        <w:t>netto</w:t>
      </w:r>
      <w:proofErr w:type="spellEnd"/>
      <w:r w:rsidRPr="0052485A">
        <w:rPr>
          <w:rFonts w:cs="Times New Roman" w:eastAsia="Times New Roman"/>
        </w:rPr>
        <w:t xml:space="preserve"> površine 72,57 m2, u podrumu 1, označen u tlocrtu podruma priloženog elaborata s brojem 10a, ukupne procijenjene vrijednosti od: 226.158,81 kune, koja je vrijednost i početna cijena nekretnine na prvom ročištu za prodaju;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rPr>
        <w:t xml:space="preserve">3) – </w:t>
      </w:r>
      <w:r w:rsidRPr="0052485A">
        <w:rPr>
          <w:rFonts w:cs="Times New Roman" w:eastAsia="Times New Roman"/>
          <w:b/>
          <w:u w:val="single"/>
        </w:rPr>
        <w:t>nekretnina,</w:t>
      </w:r>
      <w:r w:rsidRPr="0052485A">
        <w:rPr>
          <w:rFonts w:cs="Times New Roman" w:eastAsia="Times New Roman"/>
          <w:b/>
        </w:rPr>
        <w:t xml:space="preserve"> </w:t>
      </w:r>
      <w:r w:rsidRPr="0052485A">
        <w:rPr>
          <w:rFonts w:cs="Times New Roman" w:eastAsia="Times New Roman"/>
        </w:rPr>
        <w:t xml:space="preserve">prodajno-poslovni prostor koji se nalazi u nekretnini upisanoj u zemljišne knjige Općinskog suda u Splitu, Zemljišnoknjižni odjel Split, Katastarska općina Split, broj uloška: 15986, na adresi: Split, </w:t>
      </w:r>
      <w:proofErr w:type="spellStart"/>
      <w:r w:rsidRPr="0052485A">
        <w:rPr>
          <w:rFonts w:cs="Times New Roman" w:eastAsia="Times New Roman"/>
        </w:rPr>
        <w:t>Boktuljin</w:t>
      </w:r>
      <w:proofErr w:type="spellEnd"/>
      <w:r w:rsidRPr="0052485A">
        <w:rPr>
          <w:rFonts w:cs="Times New Roman" w:eastAsia="Times New Roman"/>
        </w:rPr>
        <w:t xml:space="preserve"> put </w:t>
      </w:r>
      <w:proofErr w:type="spellStart"/>
      <w:r w:rsidRPr="0052485A">
        <w:rPr>
          <w:rFonts w:cs="Times New Roman" w:eastAsia="Times New Roman"/>
        </w:rPr>
        <w:t>bb</w:t>
      </w:r>
      <w:proofErr w:type="spellEnd"/>
      <w:r w:rsidRPr="0052485A">
        <w:rPr>
          <w:rFonts w:cs="Times New Roman" w:eastAsia="Times New Roman"/>
        </w:rPr>
        <w:t xml:space="preserve">, zemljišnoknjižne oznake Općinskog suda u Splitu, Zemljišnoknjižni odjel Split,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w:t>
      </w:r>
      <w:proofErr w:type="spellStart"/>
      <w:r w:rsidRPr="0052485A">
        <w:rPr>
          <w:rFonts w:cs="Times New Roman" w:eastAsia="Times New Roman"/>
        </w:rPr>
        <w:t>zem</w:t>
      </w:r>
      <w:proofErr w:type="spellEnd"/>
      <w:r w:rsidRPr="0052485A">
        <w:rPr>
          <w:rFonts w:cs="Times New Roman" w:eastAsia="Times New Roman"/>
        </w:rPr>
        <w:t xml:space="preserve">. 5457/23, NEPLODNO, ZGRADA, ZGRADA, BOKTULJIN PUT BB, u Listu B </w:t>
      </w:r>
      <w:proofErr w:type="spellStart"/>
      <w:r w:rsidRPr="0052485A">
        <w:rPr>
          <w:rFonts w:cs="Times New Roman" w:eastAsia="Times New Roman"/>
        </w:rPr>
        <w:t>Vlastovnica</w:t>
      </w:r>
      <w:proofErr w:type="spellEnd"/>
      <w:r w:rsidRPr="0052485A">
        <w:rPr>
          <w:rFonts w:cs="Times New Roman" w:eastAsia="Times New Roman"/>
        </w:rPr>
        <w:t xml:space="preserve"> kao: 18. Suvlasnički dio: 78/2667, ETAŽNO VLASNIŠTVO (E-18), 1. dijela, koji je suvlasnički dio povezan s posebnim dijelom zgrade i u naravi predstavlja prodajno-poslovni prostor, označen br. 23, smješten na I. katu, u površini od 78,32 m2, ukupne procijenjene vrijednosti od: 669.246,78 kune, koja je vrijednost i početna cijena nekretnine na prvom ročištu za prodaju;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rPr>
        <w:t xml:space="preserve">4) – </w:t>
      </w:r>
      <w:r w:rsidRPr="0052485A">
        <w:rPr>
          <w:rFonts w:cs="Times New Roman" w:eastAsia="Times New Roman"/>
          <w:b/>
          <w:u w:val="single"/>
        </w:rPr>
        <w:t>nekretnina,</w:t>
      </w:r>
      <w:r w:rsidRPr="0052485A">
        <w:rPr>
          <w:rFonts w:cs="Times New Roman" w:eastAsia="Times New Roman"/>
          <w:b/>
        </w:rPr>
        <w:t xml:space="preserve"> </w:t>
      </w:r>
      <w:r w:rsidRPr="0052485A">
        <w:rPr>
          <w:rFonts w:cs="Times New Roman" w:eastAsia="Times New Roman"/>
        </w:rPr>
        <w:t xml:space="preserve">poslovni prostor koji se nalazi u nekretnini upisanoj u zemljišne knjige Općinskog suda u Splitu, Zemljišnoknjižni odjel Split, Katastarska općina Split, broj uloška: 15986, na adresi: Split, </w:t>
      </w:r>
      <w:proofErr w:type="spellStart"/>
      <w:r w:rsidRPr="0052485A">
        <w:rPr>
          <w:rFonts w:cs="Times New Roman" w:eastAsia="Times New Roman"/>
        </w:rPr>
        <w:t>Boktuljin</w:t>
      </w:r>
      <w:proofErr w:type="spellEnd"/>
      <w:r w:rsidRPr="0052485A">
        <w:rPr>
          <w:rFonts w:cs="Times New Roman" w:eastAsia="Times New Roman"/>
        </w:rPr>
        <w:t xml:space="preserve"> put </w:t>
      </w:r>
      <w:proofErr w:type="spellStart"/>
      <w:r w:rsidRPr="0052485A">
        <w:rPr>
          <w:rFonts w:cs="Times New Roman" w:eastAsia="Times New Roman"/>
        </w:rPr>
        <w:t>bb</w:t>
      </w:r>
      <w:proofErr w:type="spellEnd"/>
      <w:r w:rsidRPr="0052485A">
        <w:rPr>
          <w:rFonts w:cs="Times New Roman" w:eastAsia="Times New Roman"/>
        </w:rPr>
        <w:t xml:space="preserve">, zemljišnoknjižne oznake Općinskog suda u Splitu, Zemljišnoknjižni odjel Split,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w:t>
      </w:r>
      <w:proofErr w:type="spellStart"/>
      <w:r w:rsidRPr="0052485A">
        <w:rPr>
          <w:rFonts w:cs="Times New Roman" w:eastAsia="Times New Roman"/>
        </w:rPr>
        <w:t>zem</w:t>
      </w:r>
      <w:proofErr w:type="spellEnd"/>
      <w:r w:rsidRPr="0052485A">
        <w:rPr>
          <w:rFonts w:cs="Times New Roman" w:eastAsia="Times New Roman"/>
        </w:rPr>
        <w:t xml:space="preserve">. 5457/23, NEPLODNO, ZGRADA, ZGRADA, BOKTULJIN PUT BB, u Listu B </w:t>
      </w:r>
      <w:proofErr w:type="spellStart"/>
      <w:r w:rsidRPr="0052485A">
        <w:rPr>
          <w:rFonts w:cs="Times New Roman" w:eastAsia="Times New Roman"/>
        </w:rPr>
        <w:t>Vlastovnica</w:t>
      </w:r>
      <w:proofErr w:type="spellEnd"/>
      <w:r w:rsidRPr="0052485A">
        <w:rPr>
          <w:rFonts w:cs="Times New Roman" w:eastAsia="Times New Roman"/>
        </w:rPr>
        <w:t xml:space="preserve"> kao: 7. Suvlasnički dio: 28/2667, ETAŽNO VLASNIŠTVO (E-7), 1. dijela, koji je suvlasnički dio povezan s posebnim dijelom zgrade i u naravi predstavlja poslovni prostor označen br. 21, smješten na I katu, površine 27,70 m2, ukupne procijenjene vrijednosti od: 236.697,34 kune, koja je vrijednost i početna cijena nekretnine na prvom ročištu za prodaju;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b/>
        </w:rPr>
      </w:pPr>
      <w:r w:rsidRPr="0052485A">
        <w:rPr>
          <w:rFonts w:cs="Times New Roman" w:eastAsia="Times New Roman"/>
        </w:rPr>
        <w:t xml:space="preserve">                                                                     </w:t>
      </w:r>
      <w:r w:rsidRPr="0052485A">
        <w:rPr>
          <w:rFonts w:cs="Times New Roman" w:eastAsia="Times New Roman"/>
          <w:b/>
        </w:rPr>
        <w:t>- 3 -</w:t>
      </w:r>
      <w:r w:rsidRPr="0052485A">
        <w:rPr>
          <w:rFonts w:cs="Times New Roman" w:eastAsia="Times New Roman"/>
        </w:rPr>
        <w:t xml:space="preserve">                                   </w:t>
      </w:r>
      <w:r w:rsidRPr="0052485A">
        <w:rPr>
          <w:rFonts w:cs="Times New Roman" w:eastAsia="Times New Roman"/>
          <w:b/>
        </w:rPr>
        <w:t>Broj: 14. St-1304/2016.</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rPr>
        <w:t xml:space="preserve">5) – </w:t>
      </w:r>
      <w:r w:rsidRPr="0052485A">
        <w:rPr>
          <w:rFonts w:cs="Times New Roman" w:eastAsia="Times New Roman"/>
          <w:b/>
          <w:u w:val="single"/>
        </w:rPr>
        <w:t>nekretnina,</w:t>
      </w:r>
      <w:r w:rsidRPr="0052485A">
        <w:rPr>
          <w:rFonts w:cs="Times New Roman" w:eastAsia="Times New Roman"/>
          <w:b/>
        </w:rPr>
        <w:t xml:space="preserve"> </w:t>
      </w:r>
      <w:r w:rsidRPr="0052485A">
        <w:rPr>
          <w:rFonts w:cs="Times New Roman" w:eastAsia="Times New Roman"/>
        </w:rPr>
        <w:t xml:space="preserve">poslovni prostor koji se nalazi u nekretnini upisanoj u zemljišne knjige Općinskog suda u Splitu, Zemljišnoknjižni odjel Split, Katastarska općina Split, broj uloška: 16720, na adresi: Split, Matice hrvatske 1, zemljišnoknjižne oznake Općinskog suda u Splitu, Zemljišnoknjižni odjel Split,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w:t>
      </w:r>
      <w:proofErr w:type="spellStart"/>
      <w:r w:rsidRPr="0052485A">
        <w:rPr>
          <w:rFonts w:cs="Times New Roman" w:eastAsia="Times New Roman"/>
        </w:rPr>
        <w:t>zem</w:t>
      </w:r>
      <w:proofErr w:type="spellEnd"/>
      <w:r w:rsidRPr="0052485A">
        <w:rPr>
          <w:rFonts w:cs="Times New Roman" w:eastAsia="Times New Roman"/>
        </w:rPr>
        <w:t xml:space="preserve">. 1077/7, TRG I ZGRADA, GARAŽA, MATICE HRVATSKE 1, u Listu B </w:t>
      </w:r>
      <w:proofErr w:type="spellStart"/>
      <w:r w:rsidRPr="0052485A">
        <w:rPr>
          <w:rFonts w:cs="Times New Roman" w:eastAsia="Times New Roman"/>
        </w:rPr>
        <w:t>Vlastovnica</w:t>
      </w:r>
      <w:proofErr w:type="spellEnd"/>
      <w:r w:rsidRPr="0052485A">
        <w:rPr>
          <w:rFonts w:cs="Times New Roman" w:eastAsia="Times New Roman"/>
        </w:rPr>
        <w:t xml:space="preserve"> kao: 6. Suvlasnički dio s neodređenim omjerom, ETAŽNO VLASNIŠTVO (E-6), 1. poslovni prostor br. 17, u prizemlju, nivo 36,00, ukupne površine 94,71 m2, koji se sastoji od uredskog prostora, arhive i sanitarnog čvora, ukupne procijenjene vrijednosti od: 831.164,02 kune, koja je vrijednost i početna cijena nekretnine na prvom ročištu za prodaju;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rPr>
        <w:t xml:space="preserve">6) – </w:t>
      </w:r>
      <w:r w:rsidRPr="0052485A">
        <w:rPr>
          <w:rFonts w:cs="Times New Roman" w:eastAsia="Times New Roman"/>
          <w:b/>
          <w:u w:val="single"/>
        </w:rPr>
        <w:t>nekretnina,</w:t>
      </w:r>
      <w:r w:rsidRPr="0052485A">
        <w:rPr>
          <w:rFonts w:cs="Times New Roman" w:eastAsia="Times New Roman"/>
          <w:b/>
        </w:rPr>
        <w:t xml:space="preserve"> </w:t>
      </w:r>
      <w:r w:rsidRPr="0052485A">
        <w:rPr>
          <w:rFonts w:cs="Times New Roman" w:eastAsia="Times New Roman"/>
        </w:rPr>
        <w:t xml:space="preserve">poslovni prostor koji se nalazi u nekretnini upisanoj u zemljišne knjige Općinskog suda u Splitu, Zemljišnoknjižni odjel Split, Katastarska općina Split, broj uloška: 15985, na adresi: Split, </w:t>
      </w:r>
      <w:proofErr w:type="spellStart"/>
      <w:r w:rsidRPr="0052485A">
        <w:rPr>
          <w:rFonts w:cs="Times New Roman" w:eastAsia="Times New Roman"/>
        </w:rPr>
        <w:t>Žnjanska</w:t>
      </w:r>
      <w:proofErr w:type="spellEnd"/>
      <w:r w:rsidRPr="0052485A">
        <w:rPr>
          <w:rFonts w:cs="Times New Roman" w:eastAsia="Times New Roman"/>
        </w:rPr>
        <w:t xml:space="preserve"> 4, zemljišnoknjižne oznake Općinskog suda u Splitu, Zemljišnoknjižni odjel Split,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w:t>
      </w:r>
      <w:proofErr w:type="spellStart"/>
      <w:r w:rsidRPr="0052485A">
        <w:rPr>
          <w:rFonts w:cs="Times New Roman" w:eastAsia="Times New Roman"/>
        </w:rPr>
        <w:t>zem</w:t>
      </w:r>
      <w:proofErr w:type="spellEnd"/>
      <w:r w:rsidRPr="0052485A">
        <w:rPr>
          <w:rFonts w:cs="Times New Roman" w:eastAsia="Times New Roman"/>
        </w:rPr>
        <w:t xml:space="preserve">. 220/13, u Listu B </w:t>
      </w:r>
      <w:proofErr w:type="spellStart"/>
      <w:r w:rsidRPr="0052485A">
        <w:rPr>
          <w:rFonts w:cs="Times New Roman" w:eastAsia="Times New Roman"/>
        </w:rPr>
        <w:t>Vlastovnica</w:t>
      </w:r>
      <w:proofErr w:type="spellEnd"/>
      <w:r w:rsidRPr="0052485A">
        <w:rPr>
          <w:rFonts w:cs="Times New Roman" w:eastAsia="Times New Roman"/>
        </w:rPr>
        <w:t xml:space="preserve"> PODULOŽAK BR. 6186, kao: 286. Suvlasnički dio: 68/19490 ETAŽNO VLASNIŠTVO (E-286), 1. dijela čest. </w:t>
      </w:r>
      <w:proofErr w:type="spellStart"/>
      <w:r w:rsidRPr="0052485A">
        <w:rPr>
          <w:rFonts w:cs="Times New Roman" w:eastAsia="Times New Roman"/>
        </w:rPr>
        <w:t>zem</w:t>
      </w:r>
      <w:proofErr w:type="spellEnd"/>
      <w:r w:rsidRPr="0052485A">
        <w:rPr>
          <w:rFonts w:cs="Times New Roman" w:eastAsia="Times New Roman"/>
        </w:rPr>
        <w:t xml:space="preserve">. 220/13, povezanih s poslovnim prostorom oznake PP2.1. površine 68,05 m2, na sjevernom dijelu podruma I ulaz 4. orijentacije sjeverozapad, pristupa kroz zaseban ulaz na sjeverozapadnoj fasadi, ukupne procijenjene vrijednosti od: 775.848,59 kune, koja je vrijednost i početna cijena nekretnine na prvom ročištu za prodaju;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rPr>
        <w:t xml:space="preserve">7) – </w:t>
      </w:r>
      <w:r w:rsidRPr="0052485A">
        <w:rPr>
          <w:rFonts w:cs="Times New Roman" w:eastAsia="Times New Roman"/>
          <w:b/>
          <w:u w:val="single"/>
        </w:rPr>
        <w:t>nekretnina,</w:t>
      </w:r>
      <w:r w:rsidRPr="0052485A">
        <w:rPr>
          <w:rFonts w:cs="Times New Roman" w:eastAsia="Times New Roman"/>
          <w:b/>
        </w:rPr>
        <w:t xml:space="preserve"> </w:t>
      </w:r>
      <w:r w:rsidRPr="0052485A">
        <w:rPr>
          <w:rFonts w:cs="Times New Roman" w:eastAsia="Times New Roman"/>
        </w:rPr>
        <w:t xml:space="preserve">poslovni prostor koji se nalazi u nekretnini upisanoj u zemljišne knjige Općinskog suda u Splitu, Zemljišnoknjižni odjel Makarska, Katastarska općina Makarska - Makar, broj uloška: 3023, na adresi: Makarska, Dr. A. Starčevića </w:t>
      </w:r>
      <w:proofErr w:type="spellStart"/>
      <w:r w:rsidRPr="0052485A">
        <w:rPr>
          <w:rFonts w:cs="Times New Roman" w:eastAsia="Times New Roman"/>
        </w:rPr>
        <w:t>bb</w:t>
      </w:r>
      <w:proofErr w:type="spellEnd"/>
      <w:r w:rsidRPr="0052485A">
        <w:rPr>
          <w:rFonts w:cs="Times New Roman" w:eastAsia="Times New Roman"/>
        </w:rPr>
        <w:t xml:space="preserve">, zemljišnoknjižne oznake Općinskog suda u Splitu, Zemljišnoknjižni odjel Makarska,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1194 ZGR, u Listu B </w:t>
      </w:r>
      <w:proofErr w:type="spellStart"/>
      <w:r w:rsidRPr="0052485A">
        <w:rPr>
          <w:rFonts w:cs="Times New Roman" w:eastAsia="Times New Roman"/>
        </w:rPr>
        <w:t>Vlastovnica</w:t>
      </w:r>
      <w:proofErr w:type="spellEnd"/>
      <w:r w:rsidRPr="0052485A">
        <w:rPr>
          <w:rFonts w:cs="Times New Roman" w:eastAsia="Times New Roman"/>
        </w:rPr>
        <w:t xml:space="preserve"> PU 489, kao: 54. Suvlasnički dio: 33/5624 ETAŽNO VLASNIŠTVO (E-54), 1. poslovni prostor oznake 4 na nivou „B“ u površini 32,83 m2, u etažnom elaboratu označeno ružičastom bojom, ukupne procijenjene vrijednosti od: 348.978,57 kuna, koja je vrijednost i početna cijena nekretnine na prvom ročištu za prodaju;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rPr>
        <w:t xml:space="preserve">8) – </w:t>
      </w:r>
      <w:r w:rsidRPr="0052485A">
        <w:rPr>
          <w:rFonts w:cs="Times New Roman" w:eastAsia="Times New Roman"/>
          <w:b/>
          <w:u w:val="single"/>
        </w:rPr>
        <w:t>nekretnine,</w:t>
      </w:r>
      <w:r w:rsidRPr="0052485A">
        <w:rPr>
          <w:rFonts w:cs="Times New Roman" w:eastAsia="Times New Roman"/>
          <w:b/>
        </w:rPr>
        <w:t xml:space="preserve"> </w:t>
      </w:r>
      <w:r w:rsidRPr="0052485A">
        <w:rPr>
          <w:rFonts w:cs="Times New Roman" w:eastAsia="Times New Roman"/>
        </w:rPr>
        <w:t xml:space="preserve">upisane u zemljišne knjige Općinskog suda u Dubrovniku Zemljišnoknjižni odjel Blato, Katastarska općina Smokvica, broj uloška: 2464, zemljišnoknjižne oznake Općinskog suda u Dubrovniku, Zemljišnoknjižni odjel Blato, u Listu A </w:t>
      </w:r>
      <w:proofErr w:type="spellStart"/>
      <w:r w:rsidRPr="0052485A">
        <w:rPr>
          <w:rFonts w:cs="Times New Roman" w:eastAsia="Times New Roman"/>
        </w:rPr>
        <w:t>Posjedovnica</w:t>
      </w:r>
      <w:proofErr w:type="spellEnd"/>
      <w:r w:rsidRPr="0052485A">
        <w:rPr>
          <w:rFonts w:cs="Times New Roman" w:eastAsia="Times New Roman"/>
        </w:rPr>
        <w:t xml:space="preserve">-PRVI ODJELJAK kao kat. čest. 4054/3 ŠUMA OKRUBLIĆ, 4054/6 NEPLODNO OKRUBLIĆ, 4058/1 ŠUMA OKRUBLIĆ i 4058/2 NEPLODNO OKRUBLIĆ, ukupne površine 5560 m2 </w:t>
      </w:r>
      <w:proofErr w:type="spellStart"/>
      <w:r w:rsidRPr="0052485A">
        <w:rPr>
          <w:rFonts w:cs="Times New Roman" w:eastAsia="Times New Roman"/>
        </w:rPr>
        <w:t>m2</w:t>
      </w:r>
      <w:proofErr w:type="spellEnd"/>
      <w:r w:rsidRPr="0052485A">
        <w:rPr>
          <w:rFonts w:cs="Times New Roman" w:eastAsia="Times New Roman"/>
        </w:rPr>
        <w:t xml:space="preserve">, ukupne procijenjene vrijednosti od: 120.296,61 kune, koja je vrijednost i početna cijena nekretnina na prvom ročištu za prodaju;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rPr>
        <w:t>II/</w:t>
      </w:r>
      <w:r w:rsidRPr="0052485A">
        <w:rPr>
          <w:rFonts w:cs="Times New Roman" w:eastAsia="Times New Roman"/>
        </w:rPr>
        <w:t xml:space="preserve">  Navedena imovina opisana u točkom I/, prodaje se pojedinačno po navedenim točkama.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rPr>
        <w:t xml:space="preserve">III/ </w:t>
      </w:r>
      <w:r w:rsidRPr="0052485A">
        <w:rPr>
          <w:rFonts w:cs="Times New Roman" w:eastAsia="Times New Roman"/>
        </w:rPr>
        <w:t xml:space="preserve"> Vrijednost imovine koja se prodaje utvrđena je kao u </w:t>
      </w:r>
      <w:proofErr w:type="spellStart"/>
      <w:r w:rsidRPr="0052485A">
        <w:rPr>
          <w:rFonts w:cs="Times New Roman" w:eastAsia="Times New Roman"/>
        </w:rPr>
        <w:t>toč</w:t>
      </w:r>
      <w:proofErr w:type="spellEnd"/>
      <w:r w:rsidRPr="0052485A">
        <w:rPr>
          <w:rFonts w:cs="Times New Roman" w:eastAsia="Times New Roman"/>
        </w:rPr>
        <w:t xml:space="preserve">. </w:t>
      </w:r>
      <w:smartTag w:element="place" w:uri="urn:schemas-microsoft-com:office:smarttags">
        <w:r w:rsidRPr="0052485A">
          <w:rPr>
            <w:rFonts w:cs="Times New Roman" w:eastAsia="Times New Roman"/>
          </w:rPr>
          <w:t>I.</w:t>
        </w:r>
      </w:smartTag>
      <w:r w:rsidRPr="0052485A">
        <w:rPr>
          <w:rFonts w:cs="Times New Roman" w:eastAsia="Times New Roman"/>
        </w:rPr>
        <w:t xml:space="preserve"> te se ista cijena uzima kao početna vrijednost ispod koje se navedene stvari ne mogu prodati na prvom ročištu za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b/>
        </w:rPr>
      </w:pPr>
      <w:r w:rsidRPr="0052485A">
        <w:rPr>
          <w:rFonts w:cs="Times New Roman" w:eastAsia="Times New Roman"/>
        </w:rPr>
        <w:t xml:space="preserve">                                                                     </w:t>
      </w:r>
      <w:r w:rsidRPr="0052485A">
        <w:rPr>
          <w:rFonts w:cs="Times New Roman" w:eastAsia="Times New Roman"/>
          <w:b/>
        </w:rPr>
        <w:t>- 4 -</w:t>
      </w:r>
      <w:r w:rsidRPr="0052485A">
        <w:rPr>
          <w:rFonts w:cs="Times New Roman" w:eastAsia="Times New Roman"/>
        </w:rPr>
        <w:t xml:space="preserve">                                   </w:t>
      </w:r>
      <w:r w:rsidRPr="0052485A">
        <w:rPr>
          <w:rFonts w:cs="Times New Roman" w:eastAsia="Times New Roman"/>
          <w:b/>
        </w:rPr>
        <w:t>Broj: 14. St-1304/2016.</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rPr>
        <w:t xml:space="preserve">prodaju. Kod svake se neuspjele prodaje slijedeća prodajna cijena smanjuje za 10% računajući od zadnje objavljene prodajne cijene. Sve poreze kao i ostale dadžbine plaća kupac prije preuzimanja stvari koje kupuje.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bCs/>
        </w:rPr>
      </w:pPr>
      <w:r w:rsidRPr="0052485A">
        <w:rPr>
          <w:rFonts w:cs="Times New Roman" w:eastAsia="Times New Roman"/>
          <w:b/>
        </w:rPr>
        <w:t>IV/</w:t>
      </w:r>
      <w:r w:rsidRPr="0052485A">
        <w:rPr>
          <w:rFonts w:cs="Times New Roman" w:eastAsia="Times New Roman"/>
        </w:rPr>
        <w:t xml:space="preserve">  Određuje se zabilježba prodaje naprijed navedene imovine – nekretnina iz točke I/ izrijeke ovog Rješenja – u zemljišne knjige Općinskog suda u Splitu i Općinskog suda u Dubrovniku,</w:t>
      </w:r>
      <w:r w:rsidRPr="0052485A">
        <w:rPr>
          <w:rFonts w:cs="Times New Roman" w:eastAsia="Times New Roman"/>
          <w:bCs/>
        </w:rPr>
        <w:t xml:space="preserve"> što će isti to i provesti po primitku ovog Rješenja s naznakom kako se ista imovina prodaje u stečajnom postupku nad uvodno navedenim stečajnim Dužnikom.</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center"/>
        <w:rPr>
          <w:rFonts w:cs="Times New Roman" w:eastAsia="Times New Roman"/>
          <w:bCs/>
        </w:rPr>
      </w:pPr>
      <w:r w:rsidRPr="0052485A">
        <w:rPr>
          <w:rFonts w:cs="Times New Roman" w:eastAsia="Times New Roman"/>
          <w:b/>
          <w:bCs/>
        </w:rPr>
        <w:t>B)</w:t>
      </w:r>
    </w:p>
    <w:p w:rsidRDefault="0052485A" w:rsidP="0052485A" w:rsidR="0052485A" w:rsidRPr="0052485A">
      <w:pPr>
        <w:spacing w:after="0"/>
        <w:jc w:val="both"/>
        <w:rPr>
          <w:rFonts w:cs="Times New Roman" w:eastAsia="Times New Roman"/>
          <w:bCs/>
        </w:rPr>
      </w:pPr>
    </w:p>
    <w:p w:rsidRDefault="0052485A" w:rsidP="0052485A" w:rsidR="0052485A" w:rsidRPr="0052485A">
      <w:pPr>
        <w:spacing w:after="0"/>
        <w:jc w:val="both"/>
        <w:rPr>
          <w:rFonts w:cs="Times New Roman" w:eastAsia="Times New Roman"/>
          <w:b/>
          <w:u w:val="single"/>
        </w:rPr>
      </w:pPr>
      <w:r w:rsidRPr="0052485A">
        <w:rPr>
          <w:rFonts w:cs="Times New Roman" w:eastAsia="Times New Roman"/>
          <w:b/>
          <w:bCs/>
          <w:u w:val="single"/>
        </w:rPr>
        <w:t>N</w:t>
      </w:r>
      <w:r w:rsidRPr="0052485A">
        <w:rPr>
          <w:rFonts w:cs="Times New Roman" w:eastAsia="Times New Roman"/>
          <w:b/>
          <w:u w:val="single"/>
        </w:rPr>
        <w:t>ačin i uvjeti prodaje:</w:t>
      </w:r>
    </w:p>
    <w:p w:rsidRDefault="0052485A" w:rsidP="0052485A" w:rsidR="0052485A" w:rsidRPr="0052485A">
      <w:pPr>
        <w:spacing w:after="0"/>
        <w:jc w:val="both"/>
        <w:rPr>
          <w:rFonts w:cs="Times New Roman" w:eastAsia="Times New Roman"/>
          <w:bCs/>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1) </w:t>
      </w:r>
      <w:r w:rsidRPr="0052485A">
        <w:rPr>
          <w:rFonts w:cs="Times New Roman" w:eastAsia="Times New Roman"/>
          <w:bCs/>
        </w:rPr>
        <w:t xml:space="preserve">Prodaja se obavlja u stečajnom postupku nad uvodno navedenim Dužnikom, prema načelu «viđeno-kupljeno», pa se isključuju svi naknadni prigovori kupaca. </w:t>
      </w:r>
      <w:r w:rsidRPr="0052485A">
        <w:rPr>
          <w:rFonts w:cs="Times New Roman" w:eastAsia="Times New Roman"/>
        </w:rPr>
        <w:t>Prodaja će se obaviti usmenom javnom dražbom – javnim nadmetanjem po načelu „tko da više“ ali uz isključenje elektroničke javne dražbe preko Financijske agencije. Navedena imovina prodaje se pojedinačno po pojedinim točkama navedenim i opisanim u točki A/I, izrijeke Rješenja. Prodaju i provođenje dražbe će provoditi stečajni upravitelj Ivan Eterović.</w:t>
      </w:r>
    </w:p>
    <w:p w:rsidRDefault="0052485A" w:rsidP="0052485A" w:rsidR="0052485A" w:rsidRPr="0052485A">
      <w:pPr>
        <w:spacing w:after="0"/>
        <w:jc w:val="both"/>
        <w:rPr>
          <w:rFonts w:cs="Times New Roman" w:eastAsia="Times New Roman"/>
          <w:b/>
          <w:bCs/>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2) </w:t>
      </w:r>
      <w:r w:rsidRPr="0052485A">
        <w:rPr>
          <w:rFonts w:cs="Times New Roman" w:eastAsia="Times New Roman"/>
        </w:rPr>
        <w:t>Pravo podnošenja pismenih prijava za dražbu i sudjelovanje na javnoj dražbi imaju sve domaće i inozemne pravne i fizičke osobe pod uvjetima iz ovog Rješenja a inozemne osobe koje kupuju nekretnine još i pod uvjetom da po pozitivnim propisima mogu stjecati pravo vlasništva nekretnina u Republici Hrvatskoj. Ponuda za dražbu mora sadržavati sve podatke o prijavitelju (ime, prezime, adresu, OIB, ponuđenu cijenu i potpis za fizičke osobe, odnosno, za pravne osobe: tvrtku/naziv, sjedište, MBS, OIB, ponuđenu cijenu, puno ime i prezime ovlaštene osobe sa potpisom i pečatom)</w:t>
      </w:r>
      <w:r w:rsidRPr="0052485A">
        <w:rPr>
          <w:rFonts w:cs="Times New Roman" w:eastAsia="Times New Roman"/>
          <w:szCs w:val="20"/>
        </w:rPr>
        <w:t xml:space="preserve">. </w:t>
      </w:r>
      <w:r w:rsidRPr="0052485A">
        <w:rPr>
          <w:rFonts w:cs="Times New Roman" w:eastAsia="Times New Roman"/>
        </w:rPr>
        <w:t>Ponudi treba priložiti i izvadak iz upisnika u koji je ponuditelj pravna osoba ili obrtnik upisan te dokaz o plaćenoj jamčevini.</w:t>
      </w:r>
    </w:p>
    <w:p w:rsidRDefault="0052485A" w:rsidP="0052485A" w:rsidR="0052485A" w:rsidRPr="0052485A">
      <w:pPr>
        <w:spacing w:after="0"/>
        <w:jc w:val="both"/>
        <w:rPr>
          <w:rFonts w:cs="Times New Roman" w:eastAsia="Times New Roman"/>
          <w:bCs/>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3) </w:t>
      </w:r>
      <w:r w:rsidRPr="0052485A">
        <w:rPr>
          <w:rFonts w:cs="Times New Roman" w:eastAsia="Times New Roman"/>
          <w:bCs/>
        </w:rPr>
        <w:t>Prvo r</w:t>
      </w:r>
      <w:r w:rsidRPr="0052485A">
        <w:rPr>
          <w:rFonts w:cs="Times New Roman" w:eastAsia="Times New Roman"/>
        </w:rPr>
        <w:t xml:space="preserve">očište za javno otvaranje prispjelih pismenih prijava i usmenu javnu dražbu zakazuje se za: </w:t>
      </w:r>
      <w:r w:rsidRPr="0052485A">
        <w:rPr>
          <w:rFonts w:cs="Times New Roman" w:eastAsia="Times New Roman"/>
          <w:u w:val="single"/>
        </w:rPr>
        <w:t>ČETVRTAK – 11. svibnja 2017, s početkom u 09,00 sati,</w:t>
      </w:r>
      <w:r w:rsidRPr="0052485A">
        <w:rPr>
          <w:rFonts w:cs="Times New Roman" w:eastAsia="Times New Roman"/>
        </w:rPr>
        <w:t xml:space="preserve"> u prostorijama stečajnog Dužnika, na adresi: Split, 114 brigade 9. </w:t>
      </w:r>
    </w:p>
    <w:p w:rsidRDefault="0052485A" w:rsidP="0052485A" w:rsidR="0052485A" w:rsidRPr="0052485A">
      <w:pPr>
        <w:spacing w:after="0"/>
        <w:jc w:val="both"/>
        <w:rPr>
          <w:rFonts w:cs="Times New Roman" w:eastAsia="Times New Roman"/>
          <w:b/>
          <w:bCs/>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4) </w:t>
      </w:r>
      <w:r w:rsidRPr="0052485A">
        <w:rPr>
          <w:rFonts w:cs="Times New Roman" w:eastAsia="Times New Roman"/>
        </w:rPr>
        <w:t xml:space="preserve">Podnositelji pismenih prijava za dražbu pozivaju se do ponedjeljka – 08. svibnja 2017, poslati pismenu prijavu za dražbu sa opisom stvari koju kupuju te uplatiti jamčevinu. Jamčevina iznosi: 10% od početne prodajne cijene stvari koja se kupuje. Jamčevina se uplaćuje na žiro račun stečajnog Dužnika, broj: HR56 2390 0011 1009 6283 1.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rPr>
        <w:t xml:space="preserve">Prijavitelji su uz prijavu za dražbu dužni dostaviti i dokaz o plaćenoj jamčevini. Pismene prijave za dražbu sa dokazom o plaćenoj jamčevini, dostavljaju se na adresu: BANKA SPLITSKO-DALMATINSKA, </w:t>
      </w:r>
      <w:proofErr w:type="spellStart"/>
      <w:r w:rsidRPr="0052485A">
        <w:rPr>
          <w:rFonts w:cs="Times New Roman" w:eastAsia="Times New Roman"/>
        </w:rPr>
        <w:t>d.d</w:t>
      </w:r>
      <w:proofErr w:type="spellEnd"/>
      <w:r w:rsidRPr="0052485A">
        <w:rPr>
          <w:rFonts w:cs="Times New Roman" w:eastAsia="Times New Roman"/>
        </w:rPr>
        <w:t>, u stečaju, Split (Grad Split), 114 brigade 9, s naznakom: «Prijava za dražbu – ne otvarati»;</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5) </w:t>
      </w:r>
      <w:r w:rsidRPr="0052485A">
        <w:rPr>
          <w:rFonts w:cs="Times New Roman" w:eastAsia="Times New Roman"/>
        </w:rPr>
        <w:t>Podnositelj pismene prijave za dražbu, koji ne uplati traženu jamčevinu, nema pravo sudjelovanja na javnoj dražbi;</w:t>
      </w:r>
    </w:p>
    <w:p w:rsidRDefault="0052485A" w:rsidP="0052485A" w:rsidR="0052485A" w:rsidRPr="0052485A">
      <w:pPr>
        <w:spacing w:after="0"/>
        <w:jc w:val="both"/>
        <w:rPr>
          <w:rFonts w:cs="Times New Roman" w:eastAsia="Times New Roman"/>
          <w:b/>
          <w:bCs/>
        </w:rPr>
      </w:pPr>
    </w:p>
    <w:p w:rsidRDefault="0052485A" w:rsidP="0052485A" w:rsidR="0052485A" w:rsidRPr="0052485A">
      <w:pPr>
        <w:spacing w:after="0"/>
        <w:jc w:val="both"/>
        <w:rPr>
          <w:rFonts w:cs="Times New Roman" w:eastAsia="Times New Roman"/>
          <w:b/>
        </w:rPr>
      </w:pPr>
      <w:r w:rsidRPr="0052485A">
        <w:rPr>
          <w:rFonts w:cs="Times New Roman" w:eastAsia="Times New Roman"/>
        </w:rPr>
        <w:t xml:space="preserve">                                                                     </w:t>
      </w:r>
      <w:r w:rsidRPr="0052485A">
        <w:rPr>
          <w:rFonts w:cs="Times New Roman" w:eastAsia="Times New Roman"/>
          <w:b/>
        </w:rPr>
        <w:t>- 5 -</w:t>
      </w:r>
      <w:r w:rsidRPr="0052485A">
        <w:rPr>
          <w:rFonts w:cs="Times New Roman" w:eastAsia="Times New Roman"/>
        </w:rPr>
        <w:t xml:space="preserve">                                   </w:t>
      </w:r>
      <w:r w:rsidRPr="0052485A">
        <w:rPr>
          <w:rFonts w:cs="Times New Roman" w:eastAsia="Times New Roman"/>
          <w:b/>
        </w:rPr>
        <w:t>Broj: 14. St-1304/2016.</w:t>
      </w:r>
    </w:p>
    <w:p w:rsidRDefault="0052485A" w:rsidP="0052485A" w:rsidR="0052485A" w:rsidRPr="0052485A">
      <w:pPr>
        <w:spacing w:after="0"/>
        <w:jc w:val="both"/>
        <w:rPr>
          <w:rFonts w:cs="Times New Roman" w:eastAsia="Times New Roman"/>
          <w:b/>
          <w:bCs/>
        </w:rPr>
      </w:pPr>
    </w:p>
    <w:p w:rsidRDefault="0052485A" w:rsidP="0052485A" w:rsidR="0052485A" w:rsidRPr="0052485A">
      <w:pPr>
        <w:spacing w:after="0"/>
        <w:jc w:val="both"/>
        <w:rPr>
          <w:rFonts w:cs="Times New Roman" w:eastAsia="Times New Roman"/>
          <w:b/>
          <w:bCs/>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6) </w:t>
      </w:r>
      <w:r w:rsidRPr="0052485A">
        <w:rPr>
          <w:rFonts w:cs="Times New Roman" w:eastAsia="Times New Roman"/>
        </w:rPr>
        <w:t>Kupcu će se plaćena jamčevina uračunati u cijenu a ostalima će biti vraćena u roku od tri dana od održanog ročišta za prodaju;</w:t>
      </w:r>
    </w:p>
    <w:p w:rsidRDefault="0052485A" w:rsidP="0052485A" w:rsidR="0052485A" w:rsidRPr="0052485A">
      <w:pPr>
        <w:spacing w:after="0"/>
        <w:jc w:val="both"/>
        <w:rPr>
          <w:rFonts w:cs="Times New Roman" w:eastAsia="Times New Roman"/>
          <w:b/>
          <w:bCs/>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7) </w:t>
      </w:r>
      <w:r w:rsidRPr="0052485A">
        <w:rPr>
          <w:rFonts w:cs="Times New Roman" w:eastAsia="Times New Roman"/>
          <w:bCs/>
        </w:rPr>
        <w:t>Najpovoljniji p</w:t>
      </w:r>
      <w:r w:rsidRPr="0052485A">
        <w:rPr>
          <w:rFonts w:cs="Times New Roman" w:eastAsia="Times New Roman"/>
        </w:rPr>
        <w:t>rijavitelj koji na dražbi ponudi najveću cijenu, dužan je u roku od 30. dana od zaključenja dražbe, u cijelosti uplatiti kupovnu cijenu (</w:t>
      </w:r>
      <w:proofErr w:type="spellStart"/>
      <w:r w:rsidRPr="0052485A">
        <w:rPr>
          <w:rFonts w:cs="Times New Roman" w:eastAsia="Times New Roman"/>
        </w:rPr>
        <w:t>kupovninu</w:t>
      </w:r>
      <w:proofErr w:type="spellEnd"/>
      <w:r w:rsidRPr="0052485A">
        <w:rPr>
          <w:rFonts w:cs="Times New Roman" w:eastAsia="Times New Roman"/>
        </w:rPr>
        <w:t>), umanjenu za iznos prije plaćene jamčevine. Ako isti u ovom roku ne uplati kupovnu cijenu (</w:t>
      </w:r>
      <w:proofErr w:type="spellStart"/>
      <w:r w:rsidRPr="0052485A">
        <w:rPr>
          <w:rFonts w:cs="Times New Roman" w:eastAsia="Times New Roman"/>
        </w:rPr>
        <w:t>kupovninu</w:t>
      </w:r>
      <w:proofErr w:type="spellEnd"/>
      <w:r w:rsidRPr="0052485A">
        <w:rPr>
          <w:rFonts w:cs="Times New Roman" w:eastAsia="Times New Roman"/>
        </w:rPr>
        <w:t>), neće imati pravo na povrat uplaćene jamčevine;</w:t>
      </w:r>
    </w:p>
    <w:p w:rsidRDefault="0052485A" w:rsidP="0052485A" w:rsidR="0052485A" w:rsidRPr="0052485A">
      <w:pPr>
        <w:spacing w:after="0"/>
        <w:jc w:val="both"/>
        <w:rPr>
          <w:rFonts w:cs="Times New Roman" w:eastAsia="Times New Roman"/>
          <w:b/>
          <w:bCs/>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8)</w:t>
      </w:r>
      <w:r w:rsidRPr="0052485A">
        <w:rPr>
          <w:rFonts w:cs="Times New Roman" w:eastAsia="Times New Roman"/>
        </w:rPr>
        <w:t xml:space="preserve"> Prijavitelj za dražbu koji povuče prijavu prije početka javne dražbe ili se ne želi nadmetati na dražbi ili koji ne uplati kupoprodajnu cijenu u roku, smatrat će se kako je odustao od kupnje te tada  gubi pravo na povrat jamčevine; </w:t>
      </w:r>
    </w:p>
    <w:p w:rsidRDefault="0052485A" w:rsidP="0052485A" w:rsidR="0052485A" w:rsidRPr="0052485A">
      <w:pPr>
        <w:spacing w:after="0"/>
        <w:jc w:val="both"/>
        <w:rPr>
          <w:rFonts w:cs="Times New Roman" w:eastAsia="Times New Roman"/>
          <w:b/>
          <w:bCs/>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9) </w:t>
      </w:r>
      <w:r w:rsidRPr="0052485A">
        <w:rPr>
          <w:rFonts w:cs="Times New Roman" w:eastAsia="Times New Roman"/>
        </w:rPr>
        <w:t xml:space="preserve">Prodaja se vrši po načelu «viđeno-kupljeno» pa su isključeni svi naknadni prigovori kupca; </w:t>
      </w: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10) </w:t>
      </w:r>
      <w:r w:rsidRPr="0052485A">
        <w:rPr>
          <w:rFonts w:cs="Times New Roman" w:eastAsia="Times New Roman"/>
        </w:rPr>
        <w:t>Kupac snosi sve troškove koji terete kupoprodaju: poreze i druge javne dadžbine, ovjere, pristojbe i slično;</w:t>
      </w: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11)  </w:t>
      </w:r>
      <w:r w:rsidRPr="0052485A">
        <w:rPr>
          <w:rFonts w:cs="Times New Roman" w:eastAsia="Times New Roman"/>
          <w:bCs/>
        </w:rPr>
        <w:t>P</w:t>
      </w:r>
      <w:r w:rsidRPr="0052485A">
        <w:rPr>
          <w:rFonts w:cs="Times New Roman" w:eastAsia="Times New Roman"/>
        </w:rPr>
        <w:t>rodaja se vrši dražbom ali bez elektroničke javne dražbe, do konačne prodaje;</w:t>
      </w:r>
    </w:p>
    <w:p w:rsidRDefault="0052485A" w:rsidP="0052485A" w:rsidR="0052485A" w:rsidRPr="0052485A">
      <w:pPr>
        <w:spacing w:after="0"/>
        <w:jc w:val="both"/>
        <w:rPr>
          <w:rFonts w:cs="Times New Roman" w:eastAsia="Times New Roman"/>
          <w:b/>
          <w:bCs/>
        </w:rPr>
      </w:pPr>
    </w:p>
    <w:p w:rsidRDefault="0052485A" w:rsidP="0052485A" w:rsidR="0052485A" w:rsidRPr="0052485A">
      <w:pPr>
        <w:spacing w:after="0"/>
        <w:jc w:val="both"/>
        <w:rPr>
          <w:rFonts w:cs="Times New Roman" w:eastAsia="Times New Roman"/>
          <w:bCs/>
        </w:rPr>
      </w:pPr>
      <w:r w:rsidRPr="0052485A">
        <w:rPr>
          <w:rFonts w:cs="Times New Roman" w:eastAsia="Times New Roman"/>
          <w:b/>
          <w:bCs/>
        </w:rPr>
        <w:t>12)</w:t>
      </w:r>
      <w:r w:rsidRPr="0052485A">
        <w:rPr>
          <w:rFonts w:cs="Times New Roman" w:eastAsia="Times New Roman"/>
          <w:bCs/>
        </w:rPr>
        <w:t xml:space="preserve">  Dražba se može obaviti ako sudjeluje i samo jedan prijavitelj za dražbu. </w:t>
      </w:r>
    </w:p>
    <w:p w:rsidRDefault="0052485A" w:rsidP="0052485A" w:rsidR="0052485A" w:rsidRPr="0052485A">
      <w:pPr>
        <w:spacing w:after="0"/>
        <w:jc w:val="both"/>
        <w:rPr>
          <w:rFonts w:cs="Times New Roman" w:eastAsia="Times New Roman"/>
          <w:szCs w:val="20"/>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13) </w:t>
      </w:r>
      <w:r w:rsidRPr="0052485A">
        <w:rPr>
          <w:rFonts w:cs="Times New Roman" w:eastAsia="Times New Roman"/>
        </w:rPr>
        <w:t>Sve obavijesti kao i dogovor u vezi pregleda stvari koje se prodaju po ovom Rješenju, može se dobiti svakoga radnog dana od 08,00 do 15,00 sati u dogovoru sa stečajnim upraviteljem: Ivan Eterović, na mobitel: 095-906-3570, ili na telefon stečajnog Dužnika: 021-540-280.</w:t>
      </w:r>
    </w:p>
    <w:p w:rsidRDefault="0052485A" w:rsidP="0052485A" w:rsidR="0052485A" w:rsidRPr="0052485A">
      <w:pPr>
        <w:spacing w:after="0"/>
        <w:jc w:val="both"/>
        <w:rPr>
          <w:rFonts w:cs="Times New Roman" w:eastAsia="Times New Roman"/>
          <w:b/>
          <w:bCs/>
        </w:rPr>
      </w:pPr>
    </w:p>
    <w:p w:rsidRDefault="0052485A" w:rsidP="0052485A" w:rsidR="0052485A" w:rsidRPr="0052485A">
      <w:pPr>
        <w:spacing w:after="0"/>
        <w:jc w:val="both"/>
        <w:rPr>
          <w:rFonts w:cs="Times New Roman" w:eastAsia="Times New Roman"/>
          <w:b/>
          <w:bCs/>
        </w:rPr>
      </w:pPr>
      <w:r w:rsidRPr="0052485A">
        <w:rPr>
          <w:rFonts w:cs="Times New Roman" w:eastAsia="Times New Roman"/>
          <w:b/>
          <w:bCs/>
        </w:rPr>
        <w:t xml:space="preserve">14) </w:t>
      </w:r>
      <w:r w:rsidRPr="0052485A">
        <w:rPr>
          <w:rFonts w:cs="Times New Roman" w:eastAsia="Times New Roman"/>
        </w:rPr>
        <w:t xml:space="preserve">Upućuje se Stečajni upravitelj objaviti Oglas o prodaji imovine Dužnika sukladno ovom Rješenju na mrežnim stranicama Financijske agencije, Sudačke mreže, Hrvatske gospodarske komore i e-Oglasne ploče Suda a i skraćeni sadržaj Oglasa objaviti u dnevnom listu </w:t>
      </w:r>
      <w:r w:rsidRPr="0052485A">
        <w:rPr>
          <w:rFonts w:cs="Times New Roman" w:eastAsia="Times New Roman"/>
          <w:i/>
        </w:rPr>
        <w:t>Slobodna Dalmacija</w:t>
      </w:r>
      <w:r w:rsidRPr="0052485A">
        <w:rPr>
          <w:rFonts w:cs="Times New Roman" w:eastAsia="Times New Roman"/>
        </w:rPr>
        <w:t xml:space="preserve"> gdje će se u skraćenom sadržaju Oglasa zainteresirane osobe uputiti na puni sadržaj Oglasa objavljen na navedenim mrežnim stranicama. Stečajni se upravitelj, također, upućuje svaki put puni sadržaj Oglasa o prodaji objaviti na navedenim mrežnim stranicama te o rezultatima svakoga provedenoga dražbenog ročišta pismeno </w:t>
      </w:r>
      <w:proofErr w:type="spellStart"/>
      <w:r w:rsidRPr="0052485A">
        <w:rPr>
          <w:rFonts w:cs="Times New Roman" w:eastAsia="Times New Roman"/>
        </w:rPr>
        <w:t>izvjestiti</w:t>
      </w:r>
      <w:proofErr w:type="spellEnd"/>
      <w:r w:rsidRPr="0052485A">
        <w:rPr>
          <w:rFonts w:cs="Times New Roman" w:eastAsia="Times New Roman"/>
        </w:rPr>
        <w:t xml:space="preserve"> ovaj Sud uz dostavu zapisnika sa dražbe i prijedlogom Sudu za eventualnim poduzimanjem pojedinih radnja koje Sud treba poduzeti.</w:t>
      </w:r>
    </w:p>
    <w:p w:rsidRDefault="0052485A" w:rsidP="0052485A" w:rsidR="0052485A" w:rsidRPr="0052485A">
      <w:pPr>
        <w:spacing w:after="0"/>
        <w:jc w:val="both"/>
        <w:rPr>
          <w:rFonts w:cs="Times New Roman" w:eastAsia="Times New Roman"/>
          <w:b/>
          <w:bCs/>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15) </w:t>
      </w:r>
      <w:r w:rsidRPr="0052485A">
        <w:rPr>
          <w:rFonts w:cs="Times New Roman" w:eastAsia="Times New Roman"/>
        </w:rPr>
        <w:t>Ovo će se Rješenje objaviti na mrežnoj stranici e-Oglasna ploča sudova.</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center"/>
        <w:rPr>
          <w:rFonts w:cs="Times New Roman" w:eastAsia="Times New Roman"/>
        </w:rPr>
      </w:pPr>
      <w:r w:rsidRPr="0052485A">
        <w:rPr>
          <w:rFonts w:cs="Times New Roman" w:eastAsia="Times New Roman"/>
        </w:rPr>
        <w:t>Obrazloženje</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b/>
          <w:bCs/>
        </w:rPr>
        <w:t xml:space="preserve">   </w:t>
      </w:r>
      <w:r w:rsidRPr="0052485A">
        <w:rPr>
          <w:rFonts w:cs="Times New Roman" w:eastAsia="Times New Roman"/>
        </w:rPr>
        <w:t xml:space="preserve">  U stečajnom postupku nad uvodno navedenim stečajnim Dužnikom, stečajni su vjerovnici na Skupštini vjerovnika održanoj 11. travnja 2017, donijeli Odluku o prodaji te načinu i uvjetima prodaje imovine Dužnika pobliže navedene u izrijeci ovog Rješenja pod točkom A), pošto ista imovina nije opterećena </w:t>
      </w:r>
      <w:proofErr w:type="spellStart"/>
      <w:r w:rsidRPr="0052485A">
        <w:rPr>
          <w:rFonts w:cs="Times New Roman" w:eastAsia="Times New Roman"/>
        </w:rPr>
        <w:t>razlučnim</w:t>
      </w:r>
      <w:proofErr w:type="spellEnd"/>
      <w:r w:rsidRPr="0052485A">
        <w:rPr>
          <w:rFonts w:cs="Times New Roman" w:eastAsia="Times New Roman"/>
        </w:rPr>
        <w:t xml:space="preserve"> pravima, sve to temeljem članka 229, Stečajnog zakona (</w:t>
      </w:r>
      <w:r w:rsidRPr="0052485A">
        <w:rPr>
          <w:rFonts w:cs="Times New Roman" w:eastAsia="Times New Roman"/>
          <w:i/>
        </w:rPr>
        <w:t>Narodne novine</w:t>
      </w:r>
      <w:r w:rsidRPr="0052485A">
        <w:rPr>
          <w:rFonts w:cs="Times New Roman" w:eastAsia="Times New Roman"/>
        </w:rPr>
        <w:t xml:space="preserve">, br.: 71/15, dalje: SZ). Zbog toga je Sud temeljem iste Odluke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b/>
        </w:rPr>
      </w:pPr>
      <w:r w:rsidRPr="0052485A">
        <w:rPr>
          <w:rFonts w:cs="Times New Roman" w:eastAsia="Times New Roman"/>
        </w:rPr>
        <w:t xml:space="preserve">                                                                    </w:t>
      </w:r>
      <w:r w:rsidRPr="0052485A">
        <w:rPr>
          <w:rFonts w:cs="Times New Roman" w:eastAsia="Times New Roman"/>
          <w:b/>
        </w:rPr>
        <w:t>- 6 -</w:t>
      </w:r>
      <w:r w:rsidRPr="0052485A">
        <w:rPr>
          <w:rFonts w:cs="Times New Roman" w:eastAsia="Times New Roman"/>
        </w:rPr>
        <w:t xml:space="preserve">                                   </w:t>
      </w:r>
      <w:r w:rsidRPr="0052485A">
        <w:rPr>
          <w:rFonts w:cs="Times New Roman" w:eastAsia="Times New Roman"/>
          <w:b/>
        </w:rPr>
        <w:t>Broj: 14. St-1304/2016.</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rPr>
        <w:t>Skupštine vjerovnika i analognom primjenom članka 95, Ovršnog zakona (</w:t>
      </w:r>
      <w:r w:rsidRPr="0052485A">
        <w:rPr>
          <w:rFonts w:cs="Times New Roman" w:eastAsia="Times New Roman"/>
          <w:i/>
        </w:rPr>
        <w:t>Narodne novine,</w:t>
      </w:r>
      <w:r w:rsidRPr="0052485A">
        <w:rPr>
          <w:rFonts w:cs="Times New Roman" w:eastAsia="Times New Roman"/>
        </w:rPr>
        <w:t xml:space="preserve"> br.: 112/12, 25/13.-članak 101, Zakona o izmjenama i dopunama Zakona o parničnom postupku i 93/14, dalje: OZ), riješio kao u izrijeci ovog Rješenja. Sud stoji na stajalištu kako se nekretnine koje nisu opterećene </w:t>
      </w:r>
      <w:proofErr w:type="spellStart"/>
      <w:r w:rsidRPr="0052485A">
        <w:rPr>
          <w:rFonts w:cs="Times New Roman" w:eastAsia="Times New Roman"/>
        </w:rPr>
        <w:t>razlučnim</w:t>
      </w:r>
      <w:proofErr w:type="spellEnd"/>
      <w:r w:rsidRPr="0052485A">
        <w:rPr>
          <w:rFonts w:cs="Times New Roman" w:eastAsia="Times New Roman"/>
        </w:rPr>
        <w:t xml:space="preserve"> pravima mogu prodavati javnom dražbom uz isključenje primjene elektroničke javne dražbe, kako prodaju nekretnina uređuje OZ. Takvo stajalište Sud temelji na a </w:t>
      </w:r>
      <w:proofErr w:type="spellStart"/>
      <w:r w:rsidRPr="0052485A">
        <w:rPr>
          <w:rFonts w:cs="Times New Roman" w:eastAsia="Times New Roman"/>
        </w:rPr>
        <w:t>contrario</w:t>
      </w:r>
      <w:proofErr w:type="spellEnd"/>
      <w:r w:rsidRPr="0052485A">
        <w:rPr>
          <w:rFonts w:cs="Times New Roman" w:eastAsia="Times New Roman"/>
        </w:rPr>
        <w:t xml:space="preserve"> članka 229, stavka 4, SZ-a, koja odredba a </w:t>
      </w:r>
      <w:proofErr w:type="spellStart"/>
      <w:r w:rsidRPr="0052485A">
        <w:rPr>
          <w:rFonts w:cs="Times New Roman" w:eastAsia="Times New Roman"/>
        </w:rPr>
        <w:t>contrario</w:t>
      </w:r>
      <w:proofErr w:type="spellEnd"/>
      <w:r w:rsidRPr="0052485A">
        <w:rPr>
          <w:rFonts w:cs="Times New Roman" w:eastAsia="Times New Roman"/>
        </w:rPr>
        <w:t xml:space="preserve"> omogućuje stečajnim vjerovnicima odrediti način i uvjete prodaje imovine dužnika u stečaju, što znači i prodaju </w:t>
      </w:r>
      <w:r w:rsidRPr="0052485A">
        <w:rPr>
          <w:rFonts w:cs="Times New Roman" w:eastAsia="Times New Roman"/>
          <w:i/>
        </w:rPr>
        <w:t>običnom</w:t>
      </w:r>
      <w:r w:rsidRPr="0052485A">
        <w:rPr>
          <w:rFonts w:cs="Times New Roman" w:eastAsia="Times New Roman"/>
        </w:rPr>
        <w:t xml:space="preserve"> dražbom a ne elektroničkom javnom dražom kako je to propisano OZ.</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rPr>
        <w:t xml:space="preserve">           Radi izloženog i temeljem navedenih pozitivnih propisa, riješeno je kao u izrijeci Rješenja.</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lineRule="auto" w:line="480" w:after="120"/>
        <w:jc w:val="center"/>
        <w:rPr>
          <w:rFonts w:cs="Times New Roman" w:eastAsia="Times New Roman"/>
          <w:lang w:eastAsia="hr-HR"/>
        </w:rPr>
      </w:pPr>
      <w:r w:rsidRPr="0052485A">
        <w:rPr>
          <w:rFonts w:cs="Times New Roman" w:eastAsia="Times New Roman"/>
          <w:lang w:eastAsia="hr-HR"/>
        </w:rPr>
        <w:t>Split, 13. travnja 2017.</w:t>
      </w:r>
    </w:p>
    <w:p w:rsidRDefault="0052485A" w:rsidP="0052485A" w:rsidR="0052485A" w:rsidRPr="0052485A">
      <w:pPr>
        <w:spacing w:after="0"/>
        <w:rPr>
          <w:rFonts w:cs="Times New Roman" w:eastAsia="Times New Roman"/>
        </w:rPr>
      </w:pPr>
    </w:p>
    <w:p w:rsidRDefault="0052485A" w:rsidP="0052485A" w:rsidR="0052485A" w:rsidRPr="0052485A">
      <w:pPr>
        <w:spacing w:after="0"/>
        <w:rPr>
          <w:rFonts w:cs="Times New Roman" w:eastAsia="Times New Roman"/>
        </w:rPr>
      </w:pPr>
      <w:r w:rsidRPr="0052485A">
        <w:rPr>
          <w:rFonts w:cs="Times New Roman" w:eastAsia="Times New Roman"/>
        </w:rPr>
        <w:t xml:space="preserve">                                                                                                           STEČAJNI SUDAC:</w:t>
      </w:r>
    </w:p>
    <w:p w:rsidRDefault="0052485A" w:rsidP="0052485A" w:rsidR="0052485A" w:rsidRPr="0052485A">
      <w:pPr>
        <w:spacing w:after="0"/>
        <w:rPr>
          <w:rFonts w:cs="Times New Roman" w:eastAsia="Times New Roman"/>
        </w:rPr>
      </w:pPr>
      <w:r w:rsidRPr="0052485A">
        <w:rPr>
          <w:rFonts w:cs="Times New Roman" w:eastAsia="Times New Roman"/>
        </w:rPr>
        <w:t xml:space="preserve">                                                                                                               Jozo Ćaleta, v.r.,</w:t>
      </w:r>
    </w:p>
    <w:p w:rsidRDefault="0052485A" w:rsidP="0052485A" w:rsidR="0052485A" w:rsidRPr="0052485A">
      <w:pPr>
        <w:spacing w:after="0"/>
        <w:rPr>
          <w:rFonts w:cs="Times New Roman" w:eastAsia="Times New Roman"/>
        </w:rPr>
      </w:pPr>
    </w:p>
    <w:p w:rsidRDefault="0052485A" w:rsidP="0052485A" w:rsidR="0052485A" w:rsidRPr="0052485A">
      <w:pPr>
        <w:spacing w:after="0"/>
        <w:rPr>
          <w:rFonts w:cs="Times New Roman" w:eastAsia="Times New Roman"/>
        </w:rPr>
      </w:pPr>
    </w:p>
    <w:p w:rsidRDefault="0052485A" w:rsidP="0052485A" w:rsidR="0052485A" w:rsidRPr="0052485A">
      <w:pPr>
        <w:spacing w:after="0"/>
        <w:rPr>
          <w:rFonts w:cs="Times New Roman" w:eastAsia="Times New Roman"/>
        </w:rPr>
      </w:pPr>
    </w:p>
    <w:p w:rsidRDefault="0052485A" w:rsidP="0052485A" w:rsidR="0052485A" w:rsidRPr="0052485A">
      <w:pPr>
        <w:spacing w:after="0"/>
        <w:jc w:val="both"/>
        <w:rPr>
          <w:rFonts w:cs="Times New Roman" w:eastAsia="Times New Roman"/>
        </w:rPr>
      </w:pPr>
      <w:r w:rsidRPr="0052485A">
        <w:rPr>
          <w:rFonts w:cs="Times New Roman" w:eastAsia="Times New Roman"/>
          <w:u w:val="single"/>
        </w:rPr>
        <w:t>POUKA O PRAVNOM LIJEKU:</w:t>
      </w:r>
      <w:r w:rsidRPr="0052485A">
        <w:rPr>
          <w:rFonts w:cs="Times New Roman" w:eastAsia="Times New Roman"/>
        </w:rPr>
        <w:t xml:space="preserve"> Protiv ovog Rješenja može se izjaviti žalba u roku od osam (8) dana. Žalba se podnosi u tri primjerka Trgovačkom sudu u Splitu, </w:t>
      </w:r>
      <w:smartTag w:element="place" w:uri="urn:schemas-microsoft-com:office:smarttags">
        <w:smartTag w:element="City" w:uri="urn:schemas-microsoft-com:office:smarttags">
          <w:r w:rsidRPr="0052485A">
            <w:rPr>
              <w:rFonts w:cs="Times New Roman" w:eastAsia="Times New Roman"/>
            </w:rPr>
            <w:t>Split</w:t>
          </w:r>
        </w:smartTag>
      </w:smartTag>
      <w:r w:rsidRPr="0052485A">
        <w:rPr>
          <w:rFonts w:cs="Times New Roman" w:eastAsia="Times New Roman"/>
        </w:rPr>
        <w:t xml:space="preserve">, </w:t>
      </w:r>
      <w:proofErr w:type="spellStart"/>
      <w:r w:rsidRPr="0052485A">
        <w:rPr>
          <w:rFonts w:cs="Times New Roman" w:eastAsia="Times New Roman"/>
        </w:rPr>
        <w:t>Sukoišanska</w:t>
      </w:r>
      <w:proofErr w:type="spellEnd"/>
      <w:r w:rsidRPr="0052485A">
        <w:rPr>
          <w:rFonts w:cs="Times New Roman" w:eastAsia="Times New Roman"/>
        </w:rPr>
        <w:t xml:space="preserve"> 6, a o istoj žalbi u drugom stupnju odlučuje Visoki trgovački sud Republike Hrvatske u Zagrebu. </w:t>
      </w: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bCs/>
        </w:rPr>
      </w:pPr>
      <w:r w:rsidRPr="0052485A">
        <w:rPr>
          <w:rFonts w:cs="Times New Roman" w:eastAsia="Times New Roman"/>
          <w:bCs/>
        </w:rPr>
        <w:t>DNA:  1.  Stečajni upravitelj Ivan Eterović, Split,</w:t>
      </w:r>
      <w:r w:rsidRPr="0052485A">
        <w:rPr>
          <w:rFonts w:cs="Times New Roman" w:eastAsia="Times New Roman"/>
        </w:rPr>
        <w:t xml:space="preserve"> Škrape 40,</w:t>
      </w:r>
    </w:p>
    <w:p w:rsidRDefault="0052485A" w:rsidP="0052485A" w:rsidR="0052485A" w:rsidRPr="0052485A">
      <w:pPr>
        <w:spacing w:after="0"/>
        <w:jc w:val="both"/>
        <w:rPr>
          <w:rFonts w:cs="Times New Roman" w:eastAsia="Times New Roman"/>
          <w:bCs/>
        </w:rPr>
      </w:pPr>
      <w:r w:rsidRPr="0052485A">
        <w:rPr>
          <w:rFonts w:cs="Times New Roman" w:eastAsia="Times New Roman"/>
          <w:bCs/>
        </w:rPr>
        <w:t xml:space="preserve">            2.  Općinski sud u Splitu, Zemljišnoknjižni odjel, Split,</w:t>
      </w:r>
    </w:p>
    <w:p w:rsidRDefault="0052485A" w:rsidP="0052485A" w:rsidR="0052485A" w:rsidRPr="0052485A">
      <w:pPr>
        <w:spacing w:after="0"/>
        <w:jc w:val="both"/>
        <w:rPr>
          <w:rFonts w:cs="Times New Roman" w:eastAsia="Times New Roman"/>
          <w:bCs/>
        </w:rPr>
      </w:pPr>
      <w:r w:rsidRPr="0052485A">
        <w:rPr>
          <w:rFonts w:cs="Times New Roman" w:eastAsia="Times New Roman"/>
          <w:bCs/>
        </w:rPr>
        <w:t xml:space="preserve">            3.  Općinski sud u Dubrovniku, Zemljišnoknjižni odjel Blato, Blato na Korčuli,</w:t>
      </w:r>
    </w:p>
    <w:p w:rsidRDefault="0052485A" w:rsidP="0052485A" w:rsidR="0052485A" w:rsidRPr="0052485A">
      <w:pPr>
        <w:spacing w:after="0"/>
        <w:jc w:val="both"/>
        <w:rPr>
          <w:rFonts w:cs="Times New Roman" w:eastAsia="Times New Roman"/>
          <w:bCs/>
        </w:rPr>
      </w:pPr>
      <w:r w:rsidRPr="0052485A">
        <w:rPr>
          <w:rFonts w:cs="Times New Roman" w:eastAsia="Times New Roman"/>
          <w:bCs/>
        </w:rPr>
        <w:t xml:space="preserve">            4.  e-Oglasna ploča Suda - rok do: 11. svibnja 2017,</w:t>
      </w:r>
    </w:p>
    <w:p w:rsidRDefault="0052485A" w:rsidP="0052485A" w:rsidR="0052485A" w:rsidRPr="0052485A">
      <w:pPr>
        <w:spacing w:after="0"/>
        <w:jc w:val="both"/>
        <w:rPr>
          <w:rFonts w:cs="Times New Roman" w:eastAsia="Times New Roman"/>
          <w:bCs/>
        </w:rPr>
      </w:pPr>
      <w:r w:rsidRPr="0052485A">
        <w:rPr>
          <w:rFonts w:cs="Times New Roman" w:eastAsia="Times New Roman"/>
          <w:bCs/>
        </w:rPr>
        <w:t xml:space="preserve">            5.  Spis.</w:t>
      </w:r>
    </w:p>
    <w:p w:rsidRDefault="0052485A" w:rsidP="0052485A" w:rsidR="0052485A" w:rsidRPr="0052485A">
      <w:pPr>
        <w:spacing w:after="0"/>
        <w:jc w:val="both"/>
        <w:rPr>
          <w:rFonts w:cs="Times New Roman" w:eastAsia="Times New Roman"/>
          <w:bCs/>
        </w:rPr>
      </w:pPr>
    </w:p>
    <w:p w:rsidRDefault="0052485A" w:rsidP="0052485A" w:rsidR="0052485A" w:rsidRPr="0052485A">
      <w:pPr>
        <w:spacing w:after="0"/>
        <w:jc w:val="both"/>
        <w:rPr>
          <w:rFonts w:cs="Times New Roman" w:eastAsia="Times New Roman"/>
          <w:bCs/>
        </w:rPr>
      </w:pPr>
    </w:p>
    <w:p w:rsidRDefault="0052485A" w:rsidP="0052485A" w:rsidR="0052485A" w:rsidRPr="0052485A">
      <w:pPr>
        <w:spacing w:after="0"/>
        <w:jc w:val="both"/>
        <w:rPr>
          <w:rFonts w:cs="Times New Roman" w:eastAsia="Times New Roman"/>
          <w:bCs/>
        </w:rPr>
      </w:pPr>
      <w:r w:rsidRPr="0052485A">
        <w:rPr>
          <w:rFonts w:cs="Times New Roman" w:eastAsia="Times New Roman"/>
          <w:bCs/>
        </w:rPr>
        <w:t>Split, 13. travnja 2017.                                                S U D A C:</w:t>
      </w:r>
    </w:p>
    <w:p w:rsidRDefault="0052485A" w:rsidP="0052485A" w:rsidR="0052485A" w:rsidRPr="0052485A">
      <w:pPr>
        <w:spacing w:after="0"/>
        <w:jc w:val="both"/>
        <w:rPr>
          <w:rFonts w:cs="Times New Roman" w:eastAsia="Times New Roman"/>
          <w:bCs/>
        </w:rPr>
      </w:pPr>
      <w:r w:rsidRPr="0052485A">
        <w:rPr>
          <w:rFonts w:cs="Times New Roman" w:eastAsia="Times New Roman"/>
          <w:bCs/>
        </w:rPr>
        <w:t xml:space="preserve">                                                                                     Jozo Ćaleta,</w:t>
      </w:r>
    </w:p>
    <w:p w:rsidRDefault="0052485A" w:rsidP="0052485A" w:rsidR="0052485A" w:rsidRPr="0052485A">
      <w:pPr>
        <w:spacing w:after="0"/>
        <w:jc w:val="both"/>
        <w:rPr>
          <w:rFonts w:cs="Times New Roman" w:eastAsia="Times New Roman"/>
          <w:bCs/>
        </w:rPr>
      </w:pPr>
    </w:p>
    <w:p w:rsidRDefault="0052485A" w:rsidP="0052485A" w:rsidR="0052485A" w:rsidRPr="0052485A">
      <w:pPr>
        <w:spacing w:after="0"/>
        <w:jc w:val="both"/>
        <w:rPr>
          <w:rFonts w:cs="Times New Roman" w:eastAsia="Times New Roman"/>
          <w:bCs/>
        </w:rPr>
      </w:pPr>
    </w:p>
    <w:p w:rsidRDefault="0052485A" w:rsidP="0052485A" w:rsidR="0052485A" w:rsidRPr="0052485A">
      <w:pPr>
        <w:spacing w:after="0"/>
        <w:jc w:val="both"/>
        <w:rPr>
          <w:rFonts w:cs="Times New Roman" w:eastAsia="Times New Roman"/>
        </w:rPr>
      </w:pPr>
    </w:p>
    <w:p w:rsidRDefault="0052485A" w:rsidP="0052485A" w:rsidR="0052485A" w:rsidRPr="0052485A">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485A"/>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10088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St-1304/2016-180</izvorni_sadrzaj>
    <derivirana_varijabla naziv="DomainObject.Oznaka_1">St-1304/2016-180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St-1304/2016-180</izvorni_sadrzaj>
    <derivirana_varijabla naziv="DomainObject.PoslovniBrojDokumenta_1">St-1304/2016-180</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9FA97D-9FBA-488E-965F-C8DB192A8E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2374</properties:Words>
  <properties:Characters>13522</properties:Characters>
  <properties:Lines>288</properties:Lines>
  <properties:Paragraphs>66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2017-04-13T11:51:00Z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St-1304/2016-180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