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e021" w14:paraId="f81e021" w:rsidRDefault="00937F68" w:rsidP="00937F68" w:rsidR="00937F68" w:rsidRPr="00581457">
      <w:pPr>
        <w15:collapsed w:val="false"/>
      </w:pPr>
      <w:bookmarkStart w:name="_GoBack" w:id="0"/>
      <w:bookmarkEnd w:id="0"/>
    </w:p>
    <w:p w:rsidRDefault="009233E6" w:rsidP="009233E6" w:rsidR="009233E6" w:rsidRPr="00581457"/>
    <w:p w:rsidRDefault="00124540" w:rsidR="00124540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0C1" w:rsidP="006660C1" w:rsidR="006660C1">
      <w:r>
        <w:t>REPUBLIKA HRVATSKA</w:t>
      </w:r>
    </w:p>
    <w:p w:rsidRDefault="006660C1" w:rsidP="006660C1" w:rsidR="006660C1" w:rsidRPr="00060368">
      <w:r w:rsidRPr="00060368">
        <w:t>TRGOVAČKI SUD U ZAGREBU</w:t>
      </w:r>
    </w:p>
    <w:p w:rsidRDefault="006660C1" w:rsidP="006660C1" w:rsidR="006660C1" w:rsidRPr="00060368">
      <w:r w:rsidRPr="00060368">
        <w:t xml:space="preserve">Zagreb, Amruševa 2/II     </w:t>
      </w:r>
      <w:r w:rsidRPr="00060368">
        <w:tab/>
      </w:r>
      <w:r w:rsidRPr="00060368">
        <w:tab/>
      </w:r>
      <w:r w:rsidRPr="00060368">
        <w:tab/>
      </w:r>
      <w:r w:rsidRPr="00060368">
        <w:tab/>
      </w:r>
      <w:r w:rsidRPr="00060368">
        <w:tab/>
      </w:r>
      <w:r w:rsidRPr="00060368">
        <w:tab/>
      </w:r>
    </w:p>
    <w:p w:rsidRDefault="006660C1" w:rsidP="006660C1" w:rsidR="006660C1" w:rsidRPr="00060368"/>
    <w:p w:rsidRDefault="006660C1" w:rsidP="006660C1" w:rsidR="006660C1" w:rsidRPr="00060368"/>
    <w:p w:rsidRDefault="006660C1" w:rsidP="006660C1" w:rsidR="006660C1" w:rsidRPr="00060368">
      <w:pPr>
        <w:jc w:val="center"/>
      </w:pPr>
      <w:r w:rsidRPr="00060368">
        <w:t>R J E Š E NJ E</w:t>
      </w:r>
    </w:p>
    <w:p w:rsidRDefault="006660C1" w:rsidP="006660C1" w:rsidR="006660C1" w:rsidRPr="002309D2">
      <w:pPr>
        <w:jc w:val="both"/>
      </w:pPr>
    </w:p>
    <w:p w:rsidRDefault="006660C1" w:rsidP="006660C1" w:rsidR="006660C1" w:rsidRPr="00274863">
      <w:pPr>
        <w:jc w:val="both"/>
      </w:pPr>
      <w:r w:rsidRPr="00274863">
        <w:t xml:space="preserve">Trgovački sud u Zagrebu, po sucu Nikoli Ribariću, u postupku predstečajne nagodbe u povodu prijedloga dužnika MUSCULI d.o.o., Zagreb, Vinogradi 62, OIB: 38067327538, MBS: 080516006, </w:t>
      </w:r>
      <w:r>
        <w:t xml:space="preserve">zastupan po Radi Bomeštaru, odvjetniku u Zagrebu, Miramarska 13d, </w:t>
      </w:r>
      <w:r w:rsidRPr="00274863">
        <w:t>radi sklapanja predstečajne nagodbe, dana 2</w:t>
      </w:r>
      <w:r w:rsidR="00B12285">
        <w:t>3</w:t>
      </w:r>
      <w:r>
        <w:t>.</w:t>
      </w:r>
      <w:r w:rsidR="00B12285">
        <w:t xml:space="preserve"> srpnja</w:t>
      </w:r>
      <w:r>
        <w:t xml:space="preserve"> 2015</w:t>
      </w:r>
      <w:r w:rsidRPr="00274863">
        <w:t xml:space="preserve">. godine </w:t>
      </w:r>
    </w:p>
    <w:p w:rsidRDefault="003B5BAE" w:rsidP="003C2939" w:rsidR="003B5BAE" w:rsidRPr="002B29D2">
      <w:pPr>
        <w:jc w:val="both"/>
        <w:rPr>
          <w:rFonts w:cs="Arial" w:hAnsi="Arial" w:ascii="Arial"/>
          <w:color w:val="003366"/>
          <w:sz w:val="15"/>
          <w:szCs w:val="15"/>
        </w:rPr>
      </w:pPr>
    </w:p>
    <w:p w:rsidRDefault="004A702D" w:rsidP="0024339C" w:rsidR="0024339C" w:rsidRPr="00581457">
      <w:pPr>
        <w:jc w:val="center"/>
      </w:pPr>
      <w:r>
        <w:t xml:space="preserve"> </w:t>
      </w:r>
      <w:r w:rsidR="0024339C" w:rsidRPr="00581457">
        <w:t>r i j e š i o  j e</w:t>
      </w:r>
    </w:p>
    <w:p w:rsidRDefault="00ED1A7C" w:rsidP="00ED1A7C" w:rsidR="00ED1A7C"/>
    <w:p w:rsidRDefault="00B816A4" w:rsidP="00B816A4" w:rsidR="00B816A4">
      <w:pPr>
        <w:numPr>
          <w:ilvl w:val="0"/>
          <w:numId w:val="1"/>
        </w:numPr>
        <w:jc w:val="both"/>
      </w:pPr>
      <w:r>
        <w:t xml:space="preserve">Poziva se dužnik u roku od </w:t>
      </w:r>
      <w:r w:rsidR="0033185D">
        <w:t>30 dana od dana primitka ovog rješenja</w:t>
      </w:r>
      <w:r>
        <w:t xml:space="preserve"> dostaviti:</w:t>
      </w:r>
    </w:p>
    <w:p w:rsidRDefault="006660C1" w:rsidP="006660C1" w:rsidR="006660C1">
      <w:pPr>
        <w:jc w:val="both"/>
      </w:pPr>
    </w:p>
    <w:p w:rsidRDefault="006660C1" w:rsidP="006660C1" w:rsidR="006660C1">
      <w:pPr>
        <w:pStyle w:val="Odlomakpopisa"/>
        <w:numPr>
          <w:ilvl w:val="0"/>
          <w:numId w:val="8"/>
        </w:numPr>
        <w:jc w:val="both"/>
      </w:pPr>
      <w:r>
        <w:t>odluku članova društva dužnika o povećanju temeljnog kapitala unosom potraživanja vjerovnika PERI LOZICA, Zagreb, Jagodnjak 9, u temeljni kapital</w:t>
      </w:r>
      <w:r w:rsidR="009451BF">
        <w:t>, javnobilježnički ovjerenu ili sastavljenu u obliku javnobilježničkog akta</w:t>
      </w:r>
    </w:p>
    <w:p w:rsidRDefault="002C2A58" w:rsidP="002C2A58" w:rsidR="002C2A58">
      <w:pPr>
        <w:pStyle w:val="Odlomakpopisa"/>
        <w:numPr>
          <w:ilvl w:val="0"/>
          <w:numId w:val="8"/>
        </w:numPr>
        <w:jc w:val="both"/>
      </w:pPr>
      <w:r w:rsidRPr="002C2A58">
        <w:t>odluku članova društva dužnika o povećanju temeljnog kapitala unosom potraživanja vjerovnika VALNER MANAGEMENT S.A., Road Town Tortola, Britanski djevičanski otoci u temeljni kapital</w:t>
      </w:r>
      <w:r>
        <w:t>, javnobilježnički ovjerenu ili sastavljenu u obliku javnobilježničkog akta</w:t>
      </w:r>
    </w:p>
    <w:p w:rsidRDefault="009451BF" w:rsidP="006660C1" w:rsidR="009451BF">
      <w:pPr>
        <w:pStyle w:val="Odlomakpopisa"/>
        <w:numPr>
          <w:ilvl w:val="0"/>
          <w:numId w:val="8"/>
        </w:numPr>
        <w:jc w:val="both"/>
      </w:pPr>
      <w:r>
        <w:t>odluku o izmjeni društvenog ugovora imajući u vidu promjene vezane za unos u temeljni kapital podobnu za upis u sudski registar</w:t>
      </w:r>
    </w:p>
    <w:p w:rsidRDefault="009451BF" w:rsidP="009451BF" w:rsidR="009451BF">
      <w:pPr>
        <w:pStyle w:val="Odlomakpopisa"/>
        <w:numPr>
          <w:ilvl w:val="0"/>
          <w:numId w:val="8"/>
        </w:numPr>
        <w:jc w:val="both"/>
      </w:pPr>
      <w:r>
        <w:t>revizorsko izvješće vezano za unos u temeljni kapital</w:t>
      </w:r>
      <w:r w:rsidR="0063251C">
        <w:t xml:space="preserve"> (čl. 182., 183., 305., 390., 457. Zakona o trgovačkim drušvima (Narodne novine broj</w:t>
      </w:r>
      <w:r w:rsidR="0063251C" w:rsidRPr="0093191F">
        <w:t xml:space="preserve"> 111/93, 34/99, 52/00, 118/03, 107/07, 146/</w:t>
      </w:r>
      <w:r w:rsidR="0063251C">
        <w:t>08, 137/09, 111/12, 68/13 dalje: ZTD</w:t>
      </w:r>
      <w:r w:rsidR="0063251C" w:rsidRPr="001C0769">
        <w:t>)</w:t>
      </w:r>
    </w:p>
    <w:p w:rsidRDefault="0033185D" w:rsidP="0033185D" w:rsidR="0033185D">
      <w:pPr>
        <w:jc w:val="both"/>
      </w:pPr>
    </w:p>
    <w:p w:rsidRDefault="0033185D" w:rsidP="0033185D" w:rsidR="0033185D" w:rsidRPr="00CF0447">
      <w:pPr>
        <w:ind w:hanging="780" w:left="1080"/>
        <w:jc w:val="both"/>
      </w:pPr>
      <w:r>
        <w:t>II</w:t>
      </w:r>
      <w:r>
        <w:tab/>
      </w:r>
      <w:r w:rsidRPr="00CF0447">
        <w:t xml:space="preserve">Ako dužnik u dodijeljenom roku ne dostavi dokumentaciju navedenu u točki I. izreke ovog rješenja, sud će prijedlog odbaciti. </w:t>
      </w:r>
    </w:p>
    <w:p w:rsidRDefault="002B29D2" w:rsidP="0033185D" w:rsidR="002B29D2">
      <w:pPr>
        <w:ind w:left="1440"/>
        <w:jc w:val="both"/>
      </w:pPr>
    </w:p>
    <w:p w:rsidRDefault="004A702D" w:rsidP="0024339C" w:rsidR="009233E6">
      <w:pPr>
        <w:ind w:firstLine="708" w:left="2832"/>
      </w:pPr>
      <w:r>
        <w:t xml:space="preserve">      </w:t>
      </w:r>
      <w:r w:rsidR="00ED1A7C">
        <w:t>Obrazloženje</w:t>
      </w:r>
    </w:p>
    <w:p w:rsidRDefault="006660C1" w:rsidP="006660C1" w:rsidR="006660C1">
      <w:pPr>
        <w:ind w:firstLine="708" w:left="2832"/>
      </w:pPr>
    </w:p>
    <w:p w:rsidRDefault="006660C1" w:rsidP="006660C1" w:rsidR="006660C1">
      <w:pPr>
        <w:jc w:val="both"/>
      </w:pPr>
      <w:r>
        <w:t xml:space="preserve">Predlagatelj je podnio na temelju odredbe čl. 66. Zakona o financijskom poslovanju i predstečajnoj nagodbi ("Narodne novine" broj 108/12 i 144/12, dalje ZFPPN) prijedlog za sklapanje predstečajne nagodbe. </w:t>
      </w:r>
    </w:p>
    <w:p w:rsidRDefault="0033185D" w:rsidP="00A848F5" w:rsidR="0033185D">
      <w:pPr>
        <w:jc w:val="both"/>
      </w:pPr>
      <w:r>
        <w:t>Rješenjem, poslovnog broja St-</w:t>
      </w:r>
      <w:r w:rsidR="006660C1">
        <w:t>186/2013</w:t>
      </w:r>
      <w:r>
        <w:t xml:space="preserve"> od </w:t>
      </w:r>
      <w:r w:rsidR="006660C1">
        <w:t>26</w:t>
      </w:r>
      <w:r>
        <w:t>. s</w:t>
      </w:r>
      <w:r w:rsidR="006660C1">
        <w:t>vibnja</w:t>
      </w:r>
      <w:r>
        <w:t xml:space="preserve"> 201</w:t>
      </w:r>
      <w:r w:rsidR="006660C1">
        <w:t>4</w:t>
      </w:r>
      <w:r>
        <w:t>. godine, sud je odbacio prijedlog dužnika za sklapanjem pred</w:t>
      </w:r>
      <w:r w:rsidR="00CA2B36">
        <w:t>s</w:t>
      </w:r>
      <w:r>
        <w:t>tečajne nagodbe.</w:t>
      </w:r>
    </w:p>
    <w:p w:rsidRDefault="0033185D" w:rsidP="00A848F5" w:rsidR="0033185D">
      <w:pPr>
        <w:jc w:val="both"/>
      </w:pPr>
      <w:r>
        <w:t xml:space="preserve">Navedeno rješenje dužnik je primio </w:t>
      </w:r>
      <w:r w:rsidR="006660C1">
        <w:t>02</w:t>
      </w:r>
      <w:r>
        <w:t xml:space="preserve">. </w:t>
      </w:r>
      <w:r w:rsidR="006660C1">
        <w:t>lipnja 2014</w:t>
      </w:r>
      <w:r>
        <w:t>. godine, te je u zakonskom roku, podnio žalbu na rješenje o odbačaju prijedloga.</w:t>
      </w:r>
    </w:p>
    <w:p w:rsidRDefault="0033185D" w:rsidP="00A848F5" w:rsidR="0033185D">
      <w:pPr>
        <w:jc w:val="both"/>
      </w:pPr>
      <w:r>
        <w:t>Postupajući povodom žalbe Visoki trgovački sud Republike Hrvatske je Rješenjem, poslovnog broja Pž-</w:t>
      </w:r>
      <w:r w:rsidR="006660C1">
        <w:t>6029/14</w:t>
      </w:r>
      <w:r>
        <w:t xml:space="preserve">-3 od </w:t>
      </w:r>
      <w:r w:rsidR="00433D5F">
        <w:t>12</w:t>
      </w:r>
      <w:r>
        <w:t>.</w:t>
      </w:r>
      <w:r w:rsidR="00433D5F">
        <w:t xml:space="preserve"> rujna</w:t>
      </w:r>
      <w:r>
        <w:t xml:space="preserve"> 201</w:t>
      </w:r>
      <w:r w:rsidR="00433D5F">
        <w:t>4</w:t>
      </w:r>
      <w:r>
        <w:t xml:space="preserve">. godine, ukinuo rješenje Trgovačkog suda, </w:t>
      </w:r>
      <w:r>
        <w:lastRenderedPageBreak/>
        <w:t>poslovnog broja St-1</w:t>
      </w:r>
      <w:r w:rsidR="00433D5F">
        <w:t>86/2013</w:t>
      </w:r>
      <w:r>
        <w:t xml:space="preserve"> od </w:t>
      </w:r>
      <w:r w:rsidR="00433D5F">
        <w:t>26</w:t>
      </w:r>
      <w:r>
        <w:t>.</w:t>
      </w:r>
      <w:r w:rsidR="00433D5F">
        <w:t xml:space="preserve"> svibnja</w:t>
      </w:r>
      <w:r>
        <w:t xml:space="preserve"> 2014. godine te predmet vratio na ponovni postupak.</w:t>
      </w:r>
    </w:p>
    <w:p w:rsidRDefault="0033185D" w:rsidP="00A848F5" w:rsidR="0033185D">
      <w:pPr>
        <w:jc w:val="both"/>
      </w:pPr>
      <w:r>
        <w:t>Postupajući u ponov</w:t>
      </w:r>
      <w:r w:rsidR="008559A5">
        <w:t>ljenom</w:t>
      </w:r>
      <w:r>
        <w:t xml:space="preserve"> postupku, kao i po up</w:t>
      </w:r>
      <w:r w:rsidR="00F341C8">
        <w:t>uti</w:t>
      </w:r>
      <w:r>
        <w:t xml:space="preserve"> Visokog trgovačkog suda izraženoj u odluci Pž-</w:t>
      </w:r>
      <w:r w:rsidR="00433D5F">
        <w:t>6029/14-3 od 12</w:t>
      </w:r>
      <w:r>
        <w:t>.</w:t>
      </w:r>
      <w:r w:rsidR="00433D5F">
        <w:t xml:space="preserve"> rujna 2014. </w:t>
      </w:r>
      <w:r>
        <w:t>godine, odlučeno je kao u izreci rješenja.</w:t>
      </w:r>
    </w:p>
    <w:p w:rsidRDefault="0033185D" w:rsidP="00A848F5" w:rsidR="0032260B">
      <w:pPr>
        <w:jc w:val="both"/>
      </w:pPr>
      <w:r>
        <w:t xml:space="preserve">Naime, prijedlogu dužnika za sklapanjem predstečajne nagodbe nedostaje odluka članova društva o izmjeni društvenog ugovora, a u skladu s odredbom članka 457.st.1. Zakona o trgovačkim društvima („Narodne novine“ broj: 111/93, 34/99, 121/99, 52/00, 118/03, 107/07, 146/08, 137/09, 111/12 i 68/13, dalje ZTD). </w:t>
      </w:r>
    </w:p>
    <w:p w:rsidRDefault="0033185D" w:rsidP="00A848F5" w:rsidR="00433D5F">
      <w:pPr>
        <w:jc w:val="both"/>
      </w:pPr>
      <w:r>
        <w:t xml:space="preserve">Dakle, povećanje temeljnog kapitala unosom tražbine </w:t>
      </w:r>
      <w:r w:rsidR="0032260B">
        <w:t xml:space="preserve">u temeljni kapital dužnika ovisi i o volji članova društva dužnika što znači da prijedlog za sklapanje predstečajne nagodbe ovisi o odgodnom uvjetu iz članka 237. Zakona o obveznim odnosima. Prema tome, donošenje odluke članova društva dužnika o povećanju temeljnog kapitala unosom tražbine vjerovnika </w:t>
      </w:r>
      <w:r w:rsidR="00433D5F">
        <w:t>VALNER MANAGEMENT S.A., Road Town Tortola, Britanski djevičanski otoci i Pero Lozica</w:t>
      </w:r>
      <w:r w:rsidR="0032260B">
        <w:t>, u temeljni kapital dužnika i sukladno tome stjecanje odgovarajućeg poslovnog udjela tog društva u društvu dužnika, kao i sama odluka o izmjeni društvenog ugovora, u dijelu koji se odnosni na temeljni kapital društva dužnika, predstavlja buduću neizvjesnu činjenicu na koju se dužnik ne može obvezati predstečajnom nagodbom. Štoviše, povećanje temeljenog kapitala dužnika ovisi i o volji članova društva dužnika, koji su dužni odluku o izmjeni društvenog ugovora povećanjem temeljnog kapitala unosom potraživanja društva</w:t>
      </w:r>
      <w:r w:rsidR="0043628E">
        <w:t>-vjerovnika</w:t>
      </w:r>
      <w:r w:rsidR="0032260B">
        <w:t xml:space="preserve"> </w:t>
      </w:r>
    </w:p>
    <w:p w:rsidRDefault="00433D5F" w:rsidP="00A848F5" w:rsidR="0033185D">
      <w:pPr>
        <w:jc w:val="both"/>
      </w:pPr>
      <w:r>
        <w:t>VALNER MANAGEMENT S.A., Road Town Tortola, Britanski djevičanski otoci i Pero Lozica</w:t>
      </w:r>
      <w:r w:rsidR="0032260B">
        <w:t xml:space="preserve"> donijeti prije održavanja ročišta pred sudom sazvanog radi sklapanja predstečajne nagodbe, a što do sada nije učinjeno.</w:t>
      </w:r>
    </w:p>
    <w:p w:rsidRDefault="002C2A58" w:rsidP="00A848F5" w:rsidR="002C2A58">
      <w:pPr>
        <w:jc w:val="both"/>
      </w:pPr>
      <w:r>
        <w:t>Potrebno je napomenuti kako predstečajna nagodba nije isprava podobna za upis povećanja temeljnog kapitala u sudski registar već je upis promjena vezanih za temeljni kapital reguliran Zakonom o trgovačkim društvima.</w:t>
      </w:r>
    </w:p>
    <w:p w:rsidRDefault="002C2A58" w:rsidP="002C2A58" w:rsidR="002C2A58">
      <w:pPr>
        <w:jc w:val="both"/>
      </w:pPr>
      <w:r>
        <w:t xml:space="preserve">Zakon o trgovačkim društvima regulira pitanje unosa stvari i prava u temeljni kapital  odredbom članka 457., </w:t>
      </w:r>
      <w:r w:rsidR="00E056E0" w:rsidRPr="001D0291">
        <w:t xml:space="preserve">u svezi </w:t>
      </w:r>
      <w:r w:rsidRPr="00E056E0">
        <w:t>182</w:t>
      </w:r>
      <w:r>
        <w:t xml:space="preserve">., 183., 390.,  i 305. Zakona o trgovačkim </w:t>
      </w:r>
      <w:r w:rsidR="001D0291">
        <w:t>društvima</w:t>
      </w:r>
      <w:r>
        <w:t xml:space="preserve"> (Narodne novine broj</w:t>
      </w:r>
      <w:r w:rsidRPr="0093191F">
        <w:t xml:space="preserve"> 111/93, 34/99, 52/00, 118/03, 107/07, 146/</w:t>
      </w:r>
      <w:r>
        <w:t>08, 137/09, 111/12, 68/13 dalje: ZTD</w:t>
      </w:r>
      <w:r w:rsidRPr="001C0769">
        <w:t>)</w:t>
      </w:r>
      <w:r>
        <w:t>.</w:t>
      </w:r>
    </w:p>
    <w:p w:rsidRDefault="002C2A58" w:rsidP="00A848F5" w:rsidR="002C2A58">
      <w:pPr>
        <w:jc w:val="both"/>
      </w:pPr>
      <w:r>
        <w:t>Stoga je sud zatražio dopunu prijedloga, na način da predlagatelj dostavi kompletnu dokumentaciju koja je podobna za provođenje upisa povećanja temeljnog kapitala u sudskom registru</w:t>
      </w:r>
      <w:r w:rsidR="0063251C">
        <w:t xml:space="preserve"> (dokumentaciju ovjerenu od strane javnog bilježnika odnosno donesenu u vidu javnobilježničkog akta)</w:t>
      </w:r>
      <w:r>
        <w:t>, imajući u vidu da vjerovnik nakon sklapanja predstečajne nagodbe mora dobiti ovršnu ispravu kojom će zaštitit svoju tražbinu.</w:t>
      </w:r>
    </w:p>
    <w:p w:rsidRDefault="00B816A4" w:rsidP="00A848F5" w:rsidR="00B816A4">
      <w:pPr>
        <w:jc w:val="both"/>
      </w:pPr>
      <w:r>
        <w:t>Slijedom navedenoga, a temeljem stanja spisa, sud je pozvao dužnika na dopunu prijedloga uz upozorenje na posljedice nepostupanja po rješenju, te je odlučeno kao u izreci.</w:t>
      </w:r>
    </w:p>
    <w:p w:rsidRDefault="00124540" w:rsidP="004A702D" w:rsidR="00124540">
      <w:pPr>
        <w:ind w:left="2832"/>
      </w:pPr>
    </w:p>
    <w:p w:rsidRDefault="00DA42F8" w:rsidP="004A702D" w:rsidR="00ED1A7C">
      <w:pPr>
        <w:ind w:left="2832"/>
      </w:pPr>
      <w:r>
        <w:t xml:space="preserve">Zagreb, </w:t>
      </w:r>
      <w:r w:rsidR="00433D5F">
        <w:t>2</w:t>
      </w:r>
      <w:r w:rsidR="00B12285">
        <w:t>3</w:t>
      </w:r>
      <w:r w:rsidR="00ED1A7C">
        <w:t>.</w:t>
      </w:r>
      <w:r w:rsidR="00433D5F">
        <w:t xml:space="preserve"> s</w:t>
      </w:r>
      <w:r w:rsidR="0063251C">
        <w:t>rpnja</w:t>
      </w:r>
      <w:r w:rsidR="00ED1A7C">
        <w:t xml:space="preserve"> 201</w:t>
      </w:r>
      <w:r w:rsidR="0032260B">
        <w:t>5</w:t>
      </w:r>
      <w:r w:rsidR="00ED1A7C">
        <w:t>.</w:t>
      </w:r>
      <w:r w:rsidR="004A702D">
        <w:t xml:space="preserve"> godine</w:t>
      </w:r>
    </w:p>
    <w:p w:rsidRDefault="00927534" w:rsidR="00927534">
      <w:pPr>
        <w:pStyle w:val="Tijeloteksta"/>
        <w:ind w:left="5760"/>
      </w:pPr>
    </w:p>
    <w:p w:rsidRDefault="001D250C" w:rsidP="00E91121" w:rsidR="001245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</w:t>
      </w:r>
      <w:r w:rsidR="0012454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24540" w:rsidP="00E91121" w:rsidR="001245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24540" w:rsidP="00E91121" w:rsidR="0012454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24540" w:rsidP="00E91121" w:rsidR="0012454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24540" w:rsidP="00E91121" w:rsidR="0012454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24540" w:rsidP="00124540" w:rsidR="001245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27534" w:rsidP="00124540" w:rsidR="00927534">
      <w:pPr>
        <w:pStyle w:val="Tijeloteksta"/>
        <w:ind w:left="5760"/>
      </w:pPr>
    </w:p>
    <w:p w:rsidRDefault="00A64EE8" w:rsidP="00A64EE8" w:rsidR="00A64EE8" w:rsidRPr="00762004">
      <w:r w:rsidRPr="00762004">
        <w:t>Uputa o pravnom lijeku:</w:t>
      </w:r>
    </w:p>
    <w:p w:rsidRDefault="00A64EE8" w:rsidP="00A64EE8" w:rsidR="00B816A4">
      <w:r w:rsidRPr="00762004">
        <w:t>Protiv ovog rješenja, nezadovoljna stranka može uložiti žalbu Visokom trgovačkom sudu Republike Hrvatske u roku od 8 dana po primitku rješenja, a ulaže se putem ovog suda u 2 primjerka.</w:t>
      </w:r>
    </w:p>
    <w:p w:rsidRDefault="001D250C" w:rsidP="0032260B" w:rsidR="001D250C"/>
    <w:p w:rsidRDefault="00433D5F" w:rsidP="0032260B" w:rsidR="00433D5F">
      <w:r>
        <w:t xml:space="preserve">DNA: </w:t>
      </w:r>
    </w:p>
    <w:p w:rsidRDefault="00433D5F" w:rsidP="0032260B" w:rsidR="00433D5F">
      <w:r>
        <w:t>-Dužnik</w:t>
      </w:r>
    </w:p>
    <w:p w:rsidRDefault="00433D5F" w:rsidP="0032260B" w:rsidR="0032260B">
      <w:r>
        <w:t>-punomoćnik Rade Bomeštar, odvjetnik, Zagreb, Miramarska 13 d</w:t>
      </w:r>
      <w:r w:rsidR="0032260B" w:rsidRPr="00CF0447">
        <w:t xml:space="preserve"> </w:t>
      </w:r>
    </w:p>
    <w:p w:rsidRDefault="00433D5F" w:rsidP="0032260B" w:rsidR="00433D5F"/>
    <w:p w:rsidRDefault="00ED1A7C" w:rsidP="0032260B" w:rsidR="00ED1A7C"/>
    <w:sectPr w:rsidSect="003C2939" w:rsidR="00ED1A7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9DF" w:rsidR="00C439DF">
      <w:r>
        <w:separator/>
      </w:r>
    </w:p>
  </w:endnote>
  <w:endnote w:id="0" w:type="continuationSeparator">
    <w:p w:rsidRDefault="00C439DF" w:rsidR="00C43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9DF" w:rsidR="00C439DF">
      <w:r>
        <w:separator/>
      </w:r>
    </w:p>
  </w:footnote>
  <w:footnote w:id="0" w:type="continuationSeparator">
    <w:p w:rsidRDefault="00C439DF" w:rsidR="00C43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28F" w:rsidP="00BF1FF2" w:rsidR="009F12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128F" w:rsidR="009F12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28F" w:rsidP="00BF1FF2" w:rsidR="009F12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70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128F" w:rsidR="009F128F">
    <w:pPr>
      <w:pStyle w:val="Zaglavlje"/>
    </w:pPr>
    <w:r>
      <w:tab/>
    </w:r>
    <w:r>
      <w:tab/>
    </w:r>
    <w:r w:rsidRPr="00060368">
      <w:t>72 Stpn-</w:t>
    </w:r>
    <w:r w:rsidR="006660C1">
      <w:t>349/2014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128F" w:rsidR="009F128F">
    <w:pPr>
      <w:pStyle w:val="Zaglavlje"/>
    </w:pPr>
    <w:r>
      <w:tab/>
    </w:r>
    <w:r>
      <w:tab/>
    </w:r>
    <w:r w:rsidRPr="00060368">
      <w:t>72 Stpn-</w:t>
    </w:r>
    <w:r w:rsidR="006660C1">
      <w:t>349/2014</w:t>
    </w:r>
    <w:r w:rsidR="00124540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E0D5C"/>
    <w:multiLevelType w:val="hybridMultilevel"/>
    <w:tmpl w:val="BF06C298"/>
    <w:lvl w:tplc="A4AE3FD8" w:ilvl="0">
      <w:start w:val="7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60E79FE"/>
    <w:multiLevelType w:val="hybridMultilevel"/>
    <w:tmpl w:val="393E89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AF6287"/>
    <w:multiLevelType w:val="hybridMultilevel"/>
    <w:tmpl w:val="A5ECE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976866"/>
    <w:multiLevelType w:val="multilevel"/>
    <w:tmpl w:val="17B86970"/>
    <w:lvl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772C63"/>
    <w:multiLevelType w:val="hybridMultilevel"/>
    <w:tmpl w:val="17B86970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EE07FE2"/>
    <w:multiLevelType w:val="hybridMultilevel"/>
    <w:tmpl w:val="B94C32B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6AE5346A"/>
    <w:multiLevelType w:val="hybridMultilevel"/>
    <w:tmpl w:val="40508A9E"/>
    <w:lvl w:tplc="B1883B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30C8BC1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9DC44F9"/>
    <w:multiLevelType w:val="hybridMultilevel"/>
    <w:tmpl w:val="2E6C3632"/>
    <w:lvl w:tplc="1806F0E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A7C"/>
    <w:rsid w:val="00004522"/>
    <w:rsid w:val="000104BC"/>
    <w:rsid w:val="000C7EC7"/>
    <w:rsid w:val="00124540"/>
    <w:rsid w:val="001D0291"/>
    <w:rsid w:val="001D250C"/>
    <w:rsid w:val="001E16C0"/>
    <w:rsid w:val="0024339C"/>
    <w:rsid w:val="00253BE5"/>
    <w:rsid w:val="0026169E"/>
    <w:rsid w:val="002B0364"/>
    <w:rsid w:val="002B29D2"/>
    <w:rsid w:val="002C2A58"/>
    <w:rsid w:val="0032260B"/>
    <w:rsid w:val="0033185D"/>
    <w:rsid w:val="003934E2"/>
    <w:rsid w:val="00394CBD"/>
    <w:rsid w:val="003B198B"/>
    <w:rsid w:val="003B5BAE"/>
    <w:rsid w:val="003C2939"/>
    <w:rsid w:val="00433D5F"/>
    <w:rsid w:val="0043628E"/>
    <w:rsid w:val="00475BAB"/>
    <w:rsid w:val="004A702D"/>
    <w:rsid w:val="004B74BC"/>
    <w:rsid w:val="004D5BDA"/>
    <w:rsid w:val="004E2CDC"/>
    <w:rsid w:val="00507773"/>
    <w:rsid w:val="00564C45"/>
    <w:rsid w:val="005F2956"/>
    <w:rsid w:val="0062163C"/>
    <w:rsid w:val="0063251C"/>
    <w:rsid w:val="00646394"/>
    <w:rsid w:val="006660C1"/>
    <w:rsid w:val="00762004"/>
    <w:rsid w:val="00783046"/>
    <w:rsid w:val="00791BBF"/>
    <w:rsid w:val="007A17BC"/>
    <w:rsid w:val="007D3BEF"/>
    <w:rsid w:val="00812FB8"/>
    <w:rsid w:val="0081780A"/>
    <w:rsid w:val="008559A5"/>
    <w:rsid w:val="008A0F0F"/>
    <w:rsid w:val="00901791"/>
    <w:rsid w:val="009233E6"/>
    <w:rsid w:val="00927534"/>
    <w:rsid w:val="00937F68"/>
    <w:rsid w:val="009451BF"/>
    <w:rsid w:val="009F128F"/>
    <w:rsid w:val="00A64EE8"/>
    <w:rsid w:val="00A848F5"/>
    <w:rsid w:val="00A87067"/>
    <w:rsid w:val="00B12285"/>
    <w:rsid w:val="00B54BE9"/>
    <w:rsid w:val="00B75BE8"/>
    <w:rsid w:val="00B816A4"/>
    <w:rsid w:val="00B83F36"/>
    <w:rsid w:val="00B9252B"/>
    <w:rsid w:val="00BA085F"/>
    <w:rsid w:val="00BE1BFC"/>
    <w:rsid w:val="00BF1FF2"/>
    <w:rsid w:val="00BF79B1"/>
    <w:rsid w:val="00C439DF"/>
    <w:rsid w:val="00C615C3"/>
    <w:rsid w:val="00C65114"/>
    <w:rsid w:val="00C9249C"/>
    <w:rsid w:val="00CA2B36"/>
    <w:rsid w:val="00DA3524"/>
    <w:rsid w:val="00DA42F8"/>
    <w:rsid w:val="00DD46FB"/>
    <w:rsid w:val="00E056E0"/>
    <w:rsid w:val="00E145B7"/>
    <w:rsid w:val="00E9224D"/>
    <w:rsid w:val="00E95F2A"/>
    <w:rsid w:val="00EC4CCC"/>
    <w:rsid w:val="00ED1A7C"/>
    <w:rsid w:val="00F341C8"/>
    <w:rsid w:val="00F42BD8"/>
    <w:rsid w:val="00F55094"/>
    <w:rsid w:val="00F8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660C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2454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2454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B036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C29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C2939"/>
  </w:style>
  <w:style w:styleId="Tijeloteksta" w:type="paragraph">
    <w:name w:val="Body Text"/>
    <w:basedOn w:val="Normal"/>
    <w:rsid w:val="003C2939"/>
    <w:pPr>
      <w:jc w:val="both"/>
    </w:pPr>
  </w:style>
  <w:style w:styleId="Podnoje" w:type="paragraph">
    <w:name w:val="footer"/>
    <w:basedOn w:val="Normal"/>
    <w:rsid w:val="00475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660C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2454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2454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8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606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2015.</izvorni_sadrzaj>
    <derivirana_varijabla naziv="DomainObject.DatumDonosenjaOdluke_1">23.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Stpn-349/2014</izvorni_sadrzaj>
    <derivirana_varijabla naziv="DomainObject.Predmet.OznakaBroj_1">Stpn-349/2014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MUSCULI d.o.o. za usluge</izvorni_sadrzaj>
    <derivirana_varijabla naziv="DomainObject.Predmet.ProtustrankaFormated_1">  MUSCULI d.o.o. za usluge</derivirana_varijabla>
  </DomainObject.Predmet.ProtustrankaFormated>
  <DomainObject.Predmet.ProtustrankaFormatedOIB>
    <izvorni_sadrzaj>  MUSCULI d.o.o. za usluge, OIB 38067327538</izvorni_sadrzaj>
    <derivirana_varijabla naziv="DomainObject.Predmet.ProtustrankaFormatedOIB_1">  MUSCULI d.o.o. za usluge, OIB 38067327538</derivirana_varijabla>
  </DomainObject.Predmet.ProtustrankaFormatedOIB>
  <DomainObject.Predmet.ProtustrankaFormatedWithAdress>
    <izvorni_sadrzaj> MUSCULI d.o.o. za usluge, Vinogradi 62, 10000 Zagreb</izvorni_sadrzaj>
    <derivirana_varijabla naziv="DomainObject.Predmet.ProtustrankaFormatedWithAdress_1"> MUSCULI d.o.o. za usluge, Vinogradi 62, 10000 Zagreb</derivirana_varijabla>
  </DomainObject.Predmet.ProtustrankaFormatedWithAdress>
  <DomainObject.Predmet.ProtustrankaFormatedWithAdressOIB>
    <izvorni_sadrzaj> MUSCULI d.o.o. za usluge, OIB 38067327538, Vinogradi 62, 10000 Zagreb</izvorni_sadrzaj>
    <derivirana_varijabla naziv="DomainObject.Predmet.ProtustrankaFormatedWithAdressOIB_1"> MUSCULI d.o.o. za usluge, OIB 38067327538, Vinogradi 62, 10000 Zagreb</derivirana_varijabla>
  </DomainObject.Predmet.ProtustrankaFormatedWithAdressOIB>
  <DomainObject.Predmet.ProtustrankaWithAdress>
    <izvorni_sadrzaj>MUSCULI d.o.o. za usluge Vinogradi 62, 10000 Zagreb</izvorni_sadrzaj>
    <derivirana_varijabla naziv="DomainObject.Predmet.ProtustrankaWithAdress_1">MUSCULI d.o.o. za usluge Vinogradi 62, 10000 Zagreb</derivirana_varijabla>
  </DomainObject.Predmet.ProtustrankaWithAdress>
  <DomainObject.Predmet.ProtustrankaWithAdressOIB>
    <izvorni_sadrzaj>MUSCULI d.o.o. za usluge, OIB 38067327538, Vinogradi 62, 10000 Zagreb</izvorni_sadrzaj>
    <derivirana_varijabla naziv="DomainObject.Predmet.ProtustrankaWithAdressOIB_1">MUSCULI d.o.o. za usluge, OIB 38067327538, Vinogradi 62, 10000 Zagreb</derivirana_varijabla>
  </DomainObject.Predmet.ProtustrankaWithAdressOIB>
  <DomainObject.Predmet.ProtustrankaNazivFormated>
    <izvorni_sadrzaj>MUSCULI d.o.o. za usluge</izvorni_sadrzaj>
    <derivirana_varijabla naziv="DomainObject.Predmet.ProtustrankaNazivFormated_1">MUSCULI d.o.o. za usluge</derivirana_varijabla>
  </DomainObject.Predmet.ProtustrankaNazivFormated>
  <DomainObject.Predmet.ProtustrankaNazivFormatedOIB>
    <izvorni_sadrzaj>MUSCULI d.o.o. za usluge, OIB 38067327538</izvorni_sadrzaj>
    <derivirana_varijabla naziv="DomainObject.Predmet.ProtustrankaNazivFormatedOIB_1">MUSCULI d.o.o. za usluge, OIB 38067327538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MUSCULI d.o.o. za usluge</izvorni_sadrzaj>
    <derivirana_varijabla naziv="DomainObject.Predmet.StrankaFormated_1">  MUSCULI d.o.o. za usluge</derivirana_varijabla>
  </DomainObject.Predmet.StrankaFormated>
  <DomainObject.Predmet.StrankaFormatedOIB>
    <izvorni_sadrzaj>  MUSCULI d.o.o. za usluge, OIB 38067327538</izvorni_sadrzaj>
    <derivirana_varijabla naziv="DomainObject.Predmet.StrankaFormatedOIB_1">  MUSCULI d.o.o. za usluge, OIB 38067327538</derivirana_varijabla>
  </DomainObject.Predmet.StrankaFormatedOIB>
  <DomainObject.Predmet.StrankaFormatedWithAdress>
    <izvorni_sadrzaj> MUSCULI d.o.o. za usluge, Vinogradi 62, 10000 Zagreb</izvorni_sadrzaj>
    <derivirana_varijabla naziv="DomainObject.Predmet.StrankaFormatedWithAdress_1"> MUSCULI d.o.o. za usluge, Vinogradi 62, 10000 Zagreb</derivirana_varijabla>
  </DomainObject.Predmet.StrankaFormatedWithAdress>
  <DomainObject.Predmet.StrankaFormatedWithAdressOIB>
    <izvorni_sadrzaj> MUSCULI d.o.o. za usluge, OIB 38067327538, Vinogradi 62, 10000 Zagreb</izvorni_sadrzaj>
    <derivirana_varijabla naziv="DomainObject.Predmet.StrankaFormatedWithAdressOIB_1"> MUSCULI d.o.o. za usluge, OIB 38067327538, Vinogradi 62, 10000 Zagreb</derivirana_varijabla>
  </DomainObject.Predmet.StrankaFormatedWithAdressOIB>
  <DomainObject.Predmet.StrankaWithAdress>
    <izvorni_sadrzaj>MUSCULI d.o.o. za usluge Vinogradi 62,10000 Zagreb</izvorni_sadrzaj>
    <derivirana_varijabla naziv="DomainObject.Predmet.StrankaWithAdress_1">MUSCULI d.o.o. za usluge Vinogradi 62,10000 Zagreb</derivirana_varijabla>
  </DomainObject.Predmet.StrankaWithAdress>
  <DomainObject.Predmet.StrankaWithAdressOIB>
    <izvorni_sadrzaj>MUSCULI d.o.o. za usluge, OIB 38067327538, Vinogradi 62,10000 Zagreb</izvorni_sadrzaj>
    <derivirana_varijabla naziv="DomainObject.Predmet.StrankaWithAdressOIB_1">MUSCULI d.o.o. za usluge, OIB 38067327538, Vinogradi 62,10000 Zagreb</derivirana_varijabla>
  </DomainObject.Predmet.StrankaWithAdressOIB>
  <DomainObject.Predmet.StrankaNazivFormated>
    <izvorni_sadrzaj>MUSCULI d.o.o. za usluge</izvorni_sadrzaj>
    <derivirana_varijabla naziv="DomainObject.Predmet.StrankaNazivFormated_1">MUSCULI d.o.o. za usluge</derivirana_varijabla>
  </DomainObject.Predmet.StrankaNazivFormated>
  <DomainObject.Predmet.StrankaNazivFormatedOIB>
    <izvorni_sadrzaj>MUSCULI d.o.o. za usluge, OIB 38067327538</izvorni_sadrzaj>
    <derivirana_varijabla naziv="DomainObject.Predmet.StrankaNazivFormatedOIB_1">MUSCULI d.o.o. za usluge, OIB 38067327538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MUSCULI d.o.o. za usluge</item>
    </izvorni_sadrzaj>
    <derivirana_varijabla naziv="DomainObject.Predmet.StrankaListFormated_1">
      <item>MUSCULI d.o.o. za usluge</item>
    </derivirana_varijabla>
  </DomainObject.Predmet.StrankaListFormated>
  <DomainObject.Predmet.StrankaListFormatedOIB>
    <izvorni_sadrzaj>
      <item>MUSCULI d.o.o. za usluge, OIB 38067327538</item>
    </izvorni_sadrzaj>
    <derivirana_varijabla naziv="DomainObject.Predmet.StrankaListFormatedOIB_1">
      <item>MUSCULI d.o.o. za usluge, OIB 38067327538</item>
    </derivirana_varijabla>
  </DomainObject.Predmet.StrankaListFormatedOIB>
  <DomainObject.Predmet.StrankaListFormatedWithAdress>
    <izvorni_sadrzaj>
      <item>MUSCULI d.o.o. za usluge, Vinogradi 62, 10000 Zagreb</item>
    </izvorni_sadrzaj>
    <derivirana_varijabla naziv="DomainObject.Predmet.StrankaListFormatedWithAdress_1">
      <item>MUSCULI d.o.o. za usluge, Vinogradi 62, 10000 Zagreb</item>
    </derivirana_varijabla>
  </DomainObject.Predmet.StrankaListFormatedWithAdress>
  <DomainObject.Predmet.StrankaListFormatedWithAdressOIB>
    <izvorni_sadrzaj>
      <item>MUSCULI d.o.o. za usluge, OIB 38067327538, Vinogradi 62, 10000 Zagreb</item>
    </izvorni_sadrzaj>
    <derivirana_varijabla naziv="DomainObject.Predmet.StrankaListFormatedWithAdressOIB_1">
      <item>MUSCULI d.o.o. za usluge, OIB 38067327538, Vinogradi 62, 10000 Zagreb</item>
    </derivirana_varijabla>
  </DomainObject.Predmet.StrankaListFormatedWithAdressOIB>
  <DomainObject.Predmet.StrankaListNazivFormated>
    <izvorni_sadrzaj>
      <item>MUSCULI d.o.o. za usluge</item>
    </izvorni_sadrzaj>
    <derivirana_varijabla naziv="DomainObject.Predmet.StrankaListNazivFormated_1">
      <item>MUSCULI d.o.o. za usluge</item>
    </derivirana_varijabla>
  </DomainObject.Predmet.StrankaListNazivFormated>
  <DomainObject.Predmet.StrankaListNazivFormatedOIB>
    <izvorni_sadrzaj>
      <item>MUSCULI d.o.o. za usluge, OIB 38067327538</item>
    </izvorni_sadrzaj>
    <derivirana_varijabla naziv="DomainObject.Predmet.StrankaListNazivFormatedOIB_1">
      <item>MUSCULI d.o.o. za usluge, OIB 38067327538</item>
    </derivirana_varijabla>
  </DomainObject.Predmet.StrankaListNazivFormatedOIB>
  <DomainObject.Predmet.ProtuStrankaListFormated>
    <izvorni_sadrzaj>
      <item>MUSCULI d.o.o. za usluge</item>
    </izvorni_sadrzaj>
    <derivirana_varijabla naziv="DomainObject.Predmet.ProtuStrankaListFormated_1">
      <item>MUSCULI d.o.o. za usluge</item>
    </derivirana_varijabla>
  </DomainObject.Predmet.ProtuStrankaListFormated>
  <DomainObject.Predmet.ProtuStrankaListFormatedOIB>
    <izvorni_sadrzaj>
      <item>MUSCULI d.o.o. za usluge, OIB 38067327538</item>
    </izvorni_sadrzaj>
    <derivirana_varijabla naziv="DomainObject.Predmet.ProtuStrankaListFormatedOIB_1">
      <item>MUSCULI d.o.o. za usluge, OIB 38067327538</item>
    </derivirana_varijabla>
  </DomainObject.Predmet.ProtuStrankaListFormatedOIB>
  <DomainObject.Predmet.ProtuStrankaListFormatedWithAdress>
    <izvorni_sadrzaj>
      <item>MUSCULI d.o.o. za usluge, Vinogradi 62, 10000 Zagreb</item>
    </izvorni_sadrzaj>
    <derivirana_varijabla naziv="DomainObject.Predmet.ProtuStrankaListFormatedWithAdress_1">
      <item>MUSCULI d.o.o. za usluge, Vinogradi 62, 10000 Zagreb</item>
    </derivirana_varijabla>
  </DomainObject.Predmet.ProtuStrankaListFormatedWithAdress>
  <DomainObject.Predmet.ProtuStrankaListFormatedWithAdressOIB>
    <izvorni_sadrzaj>
      <item>MUSCULI d.o.o. za usluge, OIB 38067327538, Vinogradi 62, 10000 Zagreb</item>
    </izvorni_sadrzaj>
    <derivirana_varijabla naziv="DomainObject.Predmet.ProtuStrankaListFormatedWithAdressOIB_1">
      <item>MUSCULI d.o.o. za usluge, OIB 38067327538, Vinogradi 62, 10000 Zagreb</item>
    </derivirana_varijabla>
  </DomainObject.Predmet.ProtuStrankaListFormatedWithAdressOIB>
  <DomainObject.Predmet.ProtuStrankaListNazivFormated>
    <izvorni_sadrzaj>
      <item>MUSCULI d.o.o. za usluge</item>
    </izvorni_sadrzaj>
    <derivirana_varijabla naziv="DomainObject.Predmet.ProtuStrankaListNazivFormated_1">
      <item>MUSCULI d.o.o. za usluge</item>
    </derivirana_varijabla>
  </DomainObject.Predmet.ProtuStrankaListNazivFormated>
  <DomainObject.Predmet.ProtuStrankaListNazivFormatedOIB>
    <izvorni_sadrzaj>
      <item>MUSCULI d.o.o. za usluge, OIB 38067327538</item>
    </izvorni_sadrzaj>
    <derivirana_varijabla naziv="DomainObject.Predmet.ProtuStrankaListNazivFormatedOIB_1">
      <item>MUSCULI d.o.o. za usluge, OIB 38067327538</item>
    </derivirana_varijabla>
  </DomainObject.Predmet.ProtuStrankaListNazivFormatedOIB>
  <DomainObject.Predmet.OstaliListFormated>
    <izvorni_sadrzaj>
      <item>Rade Bomeštar</item>
    </izvorni_sadrzaj>
    <derivirana_varijabla naziv="DomainObject.Predmet.OstaliListFormated_1">
      <item>Rade Bomeštar</item>
    </derivirana_varijabla>
  </DomainObject.Predmet.OstaliListFormated>
  <DomainObject.Predmet.OstaliListFormatedOIB>
    <izvorni_sadrzaj>
      <item>Rade Bomeštar</item>
    </izvorni_sadrzaj>
    <derivirana_varijabla naziv="DomainObject.Predmet.OstaliListFormatedOIB_1">
      <item>Rade Bomeštar</item>
    </derivirana_varijabla>
  </DomainObject.Predmet.OstaliListFormatedOIB>
  <DomainObject.Predmet.OstaliListFormatedWithAdress>
    <izvorni_sadrzaj>
      <item>Rade Bomeštar, Miramarska 13d, 10000 Zagreb</item>
    </izvorni_sadrzaj>
    <derivirana_varijabla naziv="DomainObject.Predmet.OstaliListFormatedWithAdress_1">
      <item>Rade Bomeštar, Miramarska 13d, 10000 Zagreb</item>
    </derivirana_varijabla>
  </DomainObject.Predmet.OstaliListFormatedWithAdress>
  <DomainObject.Predmet.OstaliListFormatedWithAdressOIB>
    <izvorni_sadrzaj>
      <item>Rade Bomeštar, Miramarska 13d, 10000 Zagreb</item>
    </izvorni_sadrzaj>
    <derivirana_varijabla naziv="DomainObject.Predmet.OstaliListFormatedWithAdressOIB_1">
      <item>Rade Bomeštar, Miramarska 13d, 10000 Zagreb</item>
    </derivirana_varijabla>
  </DomainObject.Predmet.OstaliListFormatedWithAdressOIB>
  <DomainObject.Predmet.OstaliListNazivFormated>
    <izvorni_sadrzaj>
      <item>Rade Bomeštar</item>
    </izvorni_sadrzaj>
    <derivirana_varijabla naziv="DomainObject.Predmet.OstaliListNazivFormated_1">
      <item>Rade Bomeštar</item>
    </derivirana_varijabla>
  </DomainObject.Predmet.OstaliListNazivFormated>
  <DomainObject.Predmet.OstaliListNazivFormatedOIB>
    <izvorni_sadrzaj>
      <item>Rade Bomeštar</item>
    </izvorni_sadrzaj>
    <derivirana_varijabla naziv="DomainObject.Predmet.OstaliListNazivFormatedOIB_1">
      <item>Rade Bomeštar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2015.</izvorni_sadrzaj>
    <derivirana_varijabla naziv="DomainObject.Datum_1">23.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MUSCULI d.o.o. za usluge</izvorni_sadrzaj>
    <derivirana_varijabla naziv="DomainObject.Predmet.StrankaIDrugi_1">MUSCULI d.o.o. za usluge</derivirana_varijabla>
  </DomainObject.Predmet.StrankaIDrugi>
  <DomainObject.Predmet.ProtustrankaIDrugi>
    <izvorni_sadrzaj>MUSCULI d.o.o. za usluge</izvorni_sadrzaj>
    <derivirana_varijabla naziv="DomainObject.Predmet.ProtustrankaIDrugi_1">MUSCULI d.o.o. za usluge</derivirana_varijabla>
  </DomainObject.Predmet.ProtustrankaIDrugi>
  <DomainObject.Predmet.StrankaIDrugiAdressOIB>
    <izvorni_sadrzaj>MUSCULI d.o.o. za usluge, OIB 38067327538, Vinogradi 62, 10000 Zagreb</izvorni_sadrzaj>
    <derivirana_varijabla naziv="DomainObject.Predmet.StrankaIDrugiAdressOIB_1">MUSCULI d.o.o. za usluge, OIB 38067327538, Vinogradi 62, 10000 Zagreb</derivirana_varijabla>
  </DomainObject.Predmet.StrankaIDrugiAdressOIB>
  <DomainObject.Predmet.ProtustrankaIDrugiAdressOIB>
    <izvorni_sadrzaj>MUSCULI d.o.o. za usluge, OIB 38067327538, Vinogradi 62, 10000 Zagreb</izvorni_sadrzaj>
    <derivirana_varijabla naziv="DomainObject.Predmet.ProtustrankaIDrugiAdressOIB_1">MUSCULI d.o.o. za usluge, OIB 38067327538, Vinogradi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MUSCULI d.o.o. za usluge</item>
      <item>MUSCULI d.o.o. za usluge</item>
      <item>Rade Bomeštar</item>
    </izvorni_sadrzaj>
    <derivirana_varijabla naziv="DomainObject.Predmet.SudioniciListNaziv_1">
      <item>MUSCULI d.o.o. za usluge</item>
      <item>MUSCULI d.o.o. za usluge</item>
      <item>Rade Bomeštar</item>
    </derivirana_varijabla>
  </DomainObject.Predmet.SudioniciListNaziv>
  <DomainObject.Predmet.SudioniciListAdressOIB>
    <izvorni_sadrzaj>
      <item>MUSCULI d.o.o. za usluge, OIB 38067327538, Vinogradi 62,10000 Zagreb</item>
      <item>MUSCULI d.o.o. za usluge, OIB 38067327538, Vinogradi 62,10000 Zagreb</item>
      <item>Rade Bomeštar, Miramarska 13d,10000 Zagreb</item>
    </izvorni_sadrzaj>
    <derivirana_varijabla naziv="DomainObject.Predmet.SudioniciListAdressOIB_1">
      <item>MUSCULI d.o.o. za usluge, OIB 38067327538, Vinogradi 62,10000 Zagreb</item>
      <item>MUSCULI d.o.o. za usluge, OIB 38067327538, Vinogradi 62,10000 Zagreb</item>
      <item>Rade Bomeštar,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38067327538</item>
      <item>, OIB 38067327538</item>
      <item>, OIB null</item>
    </izvorni_sadrzaj>
    <derivirana_varijabla naziv="DomainObject.Predmet.SudioniciListNazivOIB_1">
      <item>, OIB 38067327538</item>
      <item>, OIB 38067327538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4569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2015-07-23T11:46:00Z</dcterms:created>
  <dc:creator>nribaric</dc:creator>
  <cp:lastModifiedBy>Jadranka Zelić</cp:lastModifiedBy>
  <cp:lastPrinted>2015-07-23T11:46:00Z</cp:lastPrinted>
  <dcterms:modified xmlns:xsi="http://www.w3.org/2001/XMLSchema-instance" xsi:type="dcterms:W3CDTF">2015-07-23T11:49:00Z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