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8222" w14:paraId="0c08222" w:rsidRDefault="006C4829"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-3840/</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D800D9">
        <w:rPr>
          <w:sz w:val="24"/>
          <w:szCs w:val="24"/>
        </w:rPr>
        <w:t>VIDICOM d.o.o.Zagreb, Kozjačić 7</w:t>
      </w:r>
      <w:r w:rsidR="003C29CD">
        <w:rPr>
          <w:sz w:val="24"/>
          <w:szCs w:val="24"/>
        </w:rPr>
        <w:t>,</w:t>
      </w:r>
      <w:r w:rsidR="00B50B66">
        <w:rPr>
          <w:sz w:val="24"/>
          <w:szCs w:val="24"/>
        </w:rPr>
        <w:t xml:space="preserve"> </w:t>
      </w:r>
      <w:r w:rsidR="006D1B45">
        <w:rPr>
          <w:sz w:val="24"/>
          <w:szCs w:val="24"/>
        </w:rPr>
        <w:t xml:space="preserve">OIB </w:t>
      </w:r>
      <w:r w:rsidR="00D800D9">
        <w:rPr>
          <w:sz w:val="24"/>
          <w:szCs w:val="24"/>
        </w:rPr>
        <w:t>913629311926</w:t>
      </w:r>
      <w:r w:rsidR="00710B7E">
        <w:rPr>
          <w:sz w:val="24"/>
          <w:szCs w:val="24"/>
        </w:rPr>
        <w:t>3</w:t>
      </w:r>
      <w:r w:rsidR="00B32CD8" w:rsidRPr="008600EF">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9A7703">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D800D9">
        <w:rPr>
          <w:sz w:val="24"/>
          <w:szCs w:val="24"/>
        </w:rPr>
        <w:t>VIDICOM d.o.o.Zagreb, Kozjačić 7, OIB 9136293119263</w:t>
      </w:r>
      <w:r w:rsidR="00710B7E">
        <w:rPr>
          <w:sz w:val="24"/>
          <w:szCs w:val="24"/>
        </w:rPr>
        <w:t>.</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D800D9">
        <w:rPr>
          <w:sz w:val="24"/>
          <w:szCs w:val="24"/>
        </w:rPr>
        <w:t>Petar Šarić Zagreb, Novački zavoj 2</w:t>
      </w:r>
      <w:r w:rsidR="00710B7E">
        <w:rPr>
          <w:sz w:val="24"/>
          <w:szCs w:val="24"/>
        </w:rPr>
        <w:t xml:space="preserve">, </w:t>
      </w:r>
      <w:r w:rsidR="006E47CD">
        <w:rPr>
          <w:sz w:val="24"/>
          <w:szCs w:val="24"/>
        </w:rPr>
        <w:t xml:space="preserve"> OIB </w:t>
      </w:r>
      <w:r w:rsidR="00D800D9">
        <w:rPr>
          <w:sz w:val="24"/>
          <w:szCs w:val="24"/>
        </w:rPr>
        <w:t>25477004794</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C16A63" w:rsidP="007B593F" w:rsidR="007B593F">
      <w:pPr>
        <w:ind w:left="1003"/>
        <w:jc w:val="both"/>
        <w:rPr>
          <w:sz w:val="24"/>
        </w:rPr>
      </w:pPr>
      <w:r>
        <w:rPr>
          <w:b/>
          <w:sz w:val="24"/>
        </w:rPr>
        <w:t>13.ožujka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800D9">
        <w:rPr>
          <w:sz w:val="24"/>
          <w:szCs w:val="24"/>
        </w:rPr>
        <w:t>782</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800D9">
        <w:rPr>
          <w:sz w:val="24"/>
          <w:szCs w:val="24"/>
        </w:rPr>
        <w:t>2.346.558,64</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9A7703">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A770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9A7703" w:rsidP="009A7703" w:rsidR="009A7703">
      <w:pPr>
        <w:ind w:firstLine="720" w:left="2880"/>
        <w:jc w:val="both"/>
      </w:pPr>
      <w:r>
        <w:t>Za točnost otpravka, ovlašteni službenik:</w:t>
      </w:r>
    </w:p>
    <w:p w:rsidRDefault="009A7703" w:rsidP="00422EE0" w:rsidR="009A7703">
      <w:pPr>
        <w:jc w:val="both"/>
      </w:pPr>
      <w:r>
        <w:t xml:space="preserve">              </w:t>
      </w:r>
      <w:r>
        <w:tab/>
      </w:r>
      <w:r>
        <w:tab/>
      </w:r>
      <w:r>
        <w:tab/>
      </w:r>
      <w:r>
        <w:tab/>
      </w:r>
      <w:r>
        <w:tab/>
      </w:r>
      <w:r>
        <w:tab/>
        <w:t xml:space="preserve"> Valentina Delač</w:t>
      </w:r>
    </w:p>
    <w:p w:rsidRDefault="00DE2E5D" w:rsidP="009A7703"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2733" w:rsidR="000D2733">
      <w:r>
        <w:separator/>
      </w:r>
    </w:p>
  </w:endnote>
  <w:endnote w:id="0" w:type="continuationSeparator">
    <w:p w:rsidRDefault="000D2733" w:rsidR="000D27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2733" w:rsidR="000D2733">
      <w:r>
        <w:separator/>
      </w:r>
    </w:p>
  </w:footnote>
  <w:footnote w:id="0" w:type="continuationSeparator">
    <w:p w:rsidRDefault="000D2733" w:rsidR="000D27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B7E" w:rsidR="00710B7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A7703">
      <w:rPr>
        <w:rStyle w:val="Brojstranice"/>
        <w:noProof/>
      </w:rPr>
      <w:t>3</w:t>
    </w:r>
    <w:r>
      <w:rPr>
        <w:rStyle w:val="Brojstranice"/>
      </w:rPr>
      <w:fldChar w:fldCharType="end"/>
    </w:r>
  </w:p>
  <w:p w:rsidRDefault="00710B7E" w:rsidR="00710B7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29F5"/>
    <w:rsid w:val="000C3665"/>
    <w:rsid w:val="000C40F4"/>
    <w:rsid w:val="000D2733"/>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4829"/>
    <w:rsid w:val="006C7E17"/>
    <w:rsid w:val="006D1B45"/>
    <w:rsid w:val="006D52E4"/>
    <w:rsid w:val="006D7A0F"/>
    <w:rsid w:val="006E0FC0"/>
    <w:rsid w:val="006E377E"/>
    <w:rsid w:val="006E47CD"/>
    <w:rsid w:val="006E5F4B"/>
    <w:rsid w:val="006F46EA"/>
    <w:rsid w:val="006F7455"/>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7703"/>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6A63"/>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1F0D"/>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A7703"/>
    <w:rPr>
      <w:color w:val="808080"/>
      <w:bdr w:space="0" w:sz="0" w:color="auto" w:val="none"/>
      <w:shd w:fill="auto" w:color="auto" w:val="clear"/>
    </w:rPr>
  </w:style>
  <w:style w:customStyle="true" w:styleId="eSPISCCParagraphDefaultFont" w:type="character">
    <w:name w:val="eSPIS_CC_Paragraph Default Font"/>
    <w:basedOn w:val="Zadanifontodlomka"/>
    <w:rsid w:val="009A7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703"/>
    <w:rPr>
      <w:sz w:val="24"/>
      <w:bdr w:space="0" w:sz="0" w:color="auto" w:val="none"/>
      <w:shd w:fill="FFFFCC" w:color="auto" w:val="clear"/>
      <w:lang w:val="hr-HR"/>
    </w:rPr>
  </w:style>
  <w:style w:customStyle="true" w:styleId="PozadinaSvijetloCrvena" w:type="character">
    <w:name w:val="Pozadina_SvijetloCrvena"/>
    <w:basedOn w:val="eSPISCCParagraphDefaultFont"/>
    <w:rsid w:val="009A7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A7703"/>
    <w:rPr>
      <w:color w:val="808080"/>
      <w:bdr w:color="auto" w:space="0" w:sz="0" w:val="none"/>
      <w:shd w:color="auto" w:fill="auto" w:val="clear"/>
    </w:rPr>
  </w:style>
  <w:style w:customStyle="1" w:styleId="eSPISCCParagraphDefaultFont" w:type="character">
    <w:name w:val="eSPIS_CC_Paragraph Default Font"/>
    <w:basedOn w:val="Zadanifontodlomka"/>
    <w:rsid w:val="009A7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703"/>
    <w:rPr>
      <w:sz w:val="24"/>
      <w:bdr w:color="auto" w:space="0" w:sz="0" w:val="none"/>
      <w:shd w:color="auto" w:fill="FFFFCC" w:val="clear"/>
      <w:lang w:val="hr-HR"/>
    </w:rPr>
  </w:style>
  <w:style w:customStyle="1" w:styleId="PozadinaSvijetloCrvena" w:type="character">
    <w:name w:val="Pozadina_SvijetloCrvena"/>
    <w:basedOn w:val="eSPISCCParagraphDefaultFont"/>
    <w:rsid w:val="009A7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3840</izvorni_sadrzaj>
    <derivirana_varijabla naziv="DomainObject.Predmet.Broj_1">3840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St-3840/2016</izvorni_sadrzaj>
    <derivirana_varijabla naziv="DomainObject.Predmet.OznakaBroj_1">St-3840/2016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VIDICOM d.o.o.</izvorni_sadrzaj>
    <derivirana_varijabla naziv="DomainObject.Predmet.ProtustrankaFormated_1">  VIDICOM d.o.o.</derivirana_varijabla>
  </DomainObject.Predmet.ProtustrankaFormated>
  <DomainObject.Predmet.ProtustrankaFormatedOIB>
    <izvorni_sadrzaj>  VIDICOM d.o.o., OIB 91362931926</izvorni_sadrzaj>
    <derivirana_varijabla naziv="DomainObject.Predmet.ProtustrankaFormatedOIB_1">  VIDICOM d.o.o., OIB 91362931926</derivirana_varijabla>
  </DomainObject.Predmet.ProtustrankaFormatedOIB>
  <DomainObject.Predmet.ProtustrankaFormatedWithAdress>
    <izvorni_sadrzaj> VIDICOM d.o.o., Kozjačić 7, 10000 Zagreb</izvorni_sadrzaj>
    <derivirana_varijabla naziv="DomainObject.Predmet.ProtustrankaFormatedWithAdress_1"> VIDICOM d.o.o., Kozjačić 7, 10000 Zagreb</derivirana_varijabla>
  </DomainObject.Predmet.ProtustrankaFormatedWithAdress>
  <DomainObject.Predmet.ProtustrankaFormatedWithAdressOIB>
    <izvorni_sadrzaj> VIDICOM d.o.o., OIB 91362931926, Kozjačić 7, 10000 Zagreb</izvorni_sadrzaj>
    <derivirana_varijabla naziv="DomainObject.Predmet.ProtustrankaFormatedWithAdressOIB_1"> VIDICOM d.o.o., OIB 91362931926, Kozjačić 7, 10000 Zagreb</derivirana_varijabla>
  </DomainObject.Predmet.ProtustrankaFormatedWithAdressOIB>
  <DomainObject.Predmet.ProtustrankaWithAdress>
    <izvorni_sadrzaj>VIDICOM d.o.o. Kozjačić 7, 10000 Zagreb</izvorni_sadrzaj>
    <derivirana_varijabla naziv="DomainObject.Predmet.ProtustrankaWithAdress_1">VIDICOM d.o.o. Kozjačić 7, 10000 Zagreb</derivirana_varijabla>
  </DomainObject.Predmet.ProtustrankaWithAdress>
  <DomainObject.Predmet.ProtustrankaWithAdressOIB>
    <izvorni_sadrzaj>VIDICOM d.o.o., OIB 91362931926, Kozjačić 7, 10000 Zagreb</izvorni_sadrzaj>
    <derivirana_varijabla naziv="DomainObject.Predmet.ProtustrankaWithAdressOIB_1">VIDICOM d.o.o., OIB 91362931926, Kozjačić 7, 10000 Zagreb</derivirana_varijabla>
  </DomainObject.Predmet.ProtustrankaWithAdressOIB>
  <DomainObject.Predmet.ProtustrankaNazivFormated>
    <izvorni_sadrzaj>VIDICOM d.o.o.</izvorni_sadrzaj>
    <derivirana_varijabla naziv="DomainObject.Predmet.ProtustrankaNazivFormated_1">VIDICOM d.o.o.</derivirana_varijabla>
  </DomainObject.Predmet.ProtustrankaNazivFormated>
  <DomainObject.Predmet.ProtustrankaNazivFormatedOIB>
    <izvorni_sadrzaj>VIDICOM d.o.o., OIB 91362931926</izvorni_sadrzaj>
    <derivirana_varijabla naziv="DomainObject.Predmet.ProtustrankaNazivFormatedOIB_1">VIDICOM d.o.o., OIB 91362931926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VIDICOM d.o.o.</item>
    </izvorni_sadrzaj>
    <derivirana_varijabla naziv="DomainObject.Predmet.ProtuStrankaListFormated_1">
      <item>VIDICOM d.o.o.</item>
    </derivirana_varijabla>
  </DomainObject.Predmet.ProtuStrankaListFormated>
  <DomainObject.Predmet.ProtuStrankaListFormatedOIB>
    <izvorni_sadrzaj>
      <item>VIDICOM d.o.o., OIB 91362931926</item>
    </izvorni_sadrzaj>
    <derivirana_varijabla naziv="DomainObject.Predmet.ProtuStrankaListFormatedOIB_1">
      <item>VIDICOM d.o.o., OIB 91362931926</item>
    </derivirana_varijabla>
  </DomainObject.Predmet.ProtuStrankaListFormatedOIB>
  <DomainObject.Predmet.ProtuStrankaListFormatedWithAdress>
    <izvorni_sadrzaj>
      <item>VIDICOM d.o.o., Kozjačić 7, 10000 Zagreb</item>
    </izvorni_sadrzaj>
    <derivirana_varijabla naziv="DomainObject.Predmet.ProtuStrankaListFormatedWithAdress_1">
      <item>VIDICOM d.o.o., Kozjačić 7, 10000 Zagreb</item>
    </derivirana_varijabla>
  </DomainObject.Predmet.ProtuStrankaListFormatedWithAdress>
  <DomainObject.Predmet.ProtuStrankaListFormatedWithAdressOIB>
    <izvorni_sadrzaj>
      <item>VIDICOM d.o.o., OIB 91362931926, Kozjačić 7, 10000 Zagreb</item>
    </izvorni_sadrzaj>
    <derivirana_varijabla naziv="DomainObject.Predmet.ProtuStrankaListFormatedWithAdressOIB_1">
      <item>VIDICOM d.o.o., OIB 91362931926, Kozjačić 7, 10000 Zagreb</item>
    </derivirana_varijabla>
  </DomainObject.Predmet.ProtuStrankaListFormatedWithAdressOIB>
  <DomainObject.Predmet.ProtuStrankaListNazivFormated>
    <izvorni_sadrzaj>
      <item>VIDICOM d.o.o.</item>
    </izvorni_sadrzaj>
    <derivirana_varijabla naziv="DomainObject.Predmet.ProtuStrankaListNazivFormated_1">
      <item>VIDICOM d.o.o.</item>
    </derivirana_varijabla>
  </DomainObject.Predmet.ProtuStrankaListNazivFormated>
  <DomainObject.Predmet.ProtuStrankaListNazivFormatedOIB>
    <izvorni_sadrzaj>
      <item>VIDICOM d.o.o., OIB 91362931926</item>
    </izvorni_sadrzaj>
    <derivirana_varijabla naziv="DomainObject.Predmet.ProtuStrankaListNazivFormatedOIB_1">
      <item>VIDICOM d.o.o., OIB 91362931926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VIDICOM d.o.o.</izvorni_sadrzaj>
    <derivirana_varijabla naziv="DomainObject.Predmet.ProtustrankaIDrugi_1">VIDICOM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VIDICOM d.o.o., OIB 91362931926, Kozjačić 7, 10000 Zagreb</izvorni_sadrzaj>
    <derivirana_varijabla naziv="DomainObject.Predmet.ProtustrankaIDrugiAdressOIB_1">VIDICOM d.o.o., OIB 91362931926, Kozjačić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VIDICOM d.o.o.</item>
    </izvorni_sadrzaj>
    <derivirana_varijabla naziv="DomainObject.Predmet.SudioniciListNaziv_1">
      <item>FINA Regionalni centar Zagreb</item>
      <item>VIDICOM d.o.o.</item>
    </derivirana_varijabla>
  </DomainObject.Predmet.SudioniciListNaziv>
  <DomainObject.Predmet.SudioniciListAdressOIB>
    <izvorni_sadrzaj>
      <item>FINA Regionalni centar Zagreb, OIB 85821130368, Trg svibanjskih žrtava 1995. 1,10000 Zagreb</item>
      <item>VIDICOM d.o.o., OIB 91362931926, Kozjačić 7,10000 Zagreb</item>
    </izvorni_sadrzaj>
    <derivirana_varijabla naziv="DomainObject.Predmet.SudioniciListAdressOIB_1">
      <item>FINA Regionalni centar Zagreb, OIB 85821130368, Trg svibanjskih žrtava 1995. 1,10000 Zagreb</item>
      <item>VIDICOM d.o.o., OIB 91362931926, Kozjačić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91362931926</item>
    </izvorni_sadrzaj>
    <derivirana_varijabla naziv="DomainObject.Predmet.SudioniciListNazivOIB_1">
      <item>, OIB 85821130368</item>
      <item>, OIB 91362931926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5116</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2018-11-16T09:36:00Z</dcterms:created>
  <dc:creator>Unknown</dc:creator>
  <cp:lastModifiedBy>Valentina Delač</cp:lastModifiedBy>
  <cp:lastPrinted>2018-11-16T09:38:00Z</cp:lastPrinted>
  <dcterms:modified xmlns:xsi="http://www.w3.org/2001/XMLSchema-instance" xsi:type="dcterms:W3CDTF">2018-11-16T09:38:00Z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(VIDICOM prethodni ročište.docx)</vt:lpwstr>
  </prop:property>
  <prop:property name="CC_coloring" pid="4" fmtid="{D5CDD505-2E9C-101B-9397-08002B2CF9AE}">
    <vt:bool>false</vt:bool>
  </prop:property>
  <prop:property name="BrojStranica" pid="5" fmtid="{D5CDD505-2E9C-101B-9397-08002B2CF9AE}">
    <vt:i4>3</vt:i4>
  </prop:property>
</prop:Properties>
</file>