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c982" w14:paraId="df2c982" w:rsidRDefault="00491CF7" w:rsidP="00491CF7" w:rsidR="00491CF7">
      <w:pPr>
        <w:pStyle w:val="Zaglavlje"/>
        <w15:collapsed w:val="false"/>
      </w:pPr>
      <w:bookmarkStart w:name="_GoBack" w:id="0"/>
      <w:bookmarkEnd w:id="0"/>
    </w:p>
    <w:p w:rsidRDefault="00491CF7" w:rsidP="00491CF7" w:rsidR="00491CF7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91CF7" w:rsidP="00491CF7" w:rsidR="00491CF7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491CF7" w:rsidP="00491CF7" w:rsidR="00491CF7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491CF7" w:rsidP="00491CF7" w:rsidR="00491CF7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491CF7" w:rsidP="00491CF7" w:rsidR="00491CF7">
      <w:pPr>
        <w:pStyle w:val="Zaglavlje"/>
        <w:jc w:val="left"/>
      </w:pPr>
    </w:p>
    <w:p w:rsidRDefault="00491CF7" w:rsidP="00491CF7" w:rsidR="00491CF7">
      <w:pPr>
        <w:pStyle w:val="Zaglavlje"/>
        <w:jc w:val="center"/>
      </w:pPr>
      <w:r>
        <w:t>Z A K LJ U Č A K</w:t>
      </w:r>
    </w:p>
    <w:p w:rsidRDefault="00491CF7" w:rsidP="00491CF7" w:rsidR="00491CF7">
      <w:pPr>
        <w:spacing w:lineRule="auto" w:line="240" w:after="0"/>
      </w:pPr>
    </w:p>
    <w:p w:rsidRDefault="00491CF7" w:rsidP="00491CF7" w:rsidR="00491CF7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proofErr w:type="spellStart"/>
      <w:r>
        <w:t>Gra</w:t>
      </w:r>
      <w:proofErr w:type="spellEnd"/>
      <w:r>
        <w:t>-</w:t>
      </w:r>
      <w:proofErr w:type="spellStart"/>
      <w:r>
        <w:t>coop</w:t>
      </w:r>
      <w:proofErr w:type="spellEnd"/>
      <w:r>
        <w:t xml:space="preserve"> d.o.o., OIB: 84181172006 sa sjedištem u </w:t>
      </w:r>
      <w:proofErr w:type="spellStart"/>
      <w:r>
        <w:t>Martinska</w:t>
      </w:r>
      <w:proofErr w:type="spellEnd"/>
      <w:r>
        <w:t xml:space="preserve"> 165, Mursko Središće, dana 21. rujna 2016.               </w:t>
      </w:r>
    </w:p>
    <w:p w:rsidRDefault="00491CF7" w:rsidP="00491CF7" w:rsidR="00491CF7">
      <w:pPr>
        <w:spacing w:lineRule="auto" w:line="240" w:after="0"/>
      </w:pPr>
    </w:p>
    <w:p w:rsidRDefault="00491CF7" w:rsidP="00491CF7" w:rsidR="00491CF7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491CF7" w:rsidP="00491CF7" w:rsidR="00491CF7">
      <w:pPr>
        <w:spacing w:lineRule="auto" w:line="240" w:after="0"/>
        <w:jc w:val="center"/>
      </w:pPr>
    </w:p>
    <w:p w:rsidRDefault="00491CF7" w:rsidP="00491CF7" w:rsidR="00491CF7">
      <w:pPr>
        <w:spacing w:lineRule="auto" w:line="240" w:after="0"/>
        <w:jc w:val="center"/>
      </w:pPr>
    </w:p>
    <w:p w:rsidRDefault="00491CF7" w:rsidP="00491CF7" w:rsidR="00491CF7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</w:t>
      </w:r>
      <w:proofErr w:type="spellStart"/>
      <w:r>
        <w:t>Gra</w:t>
      </w:r>
      <w:proofErr w:type="spellEnd"/>
      <w:r>
        <w:t>-</w:t>
      </w:r>
      <w:proofErr w:type="spellStart"/>
      <w:r>
        <w:t>coop</w:t>
      </w:r>
      <w:proofErr w:type="spellEnd"/>
      <w:r>
        <w:t xml:space="preserve"> d.o.o., OIB: 84181172006 sa sjedištem u </w:t>
      </w:r>
      <w:proofErr w:type="spellStart"/>
      <w:r>
        <w:t>Martinska</w:t>
      </w:r>
      <w:proofErr w:type="spellEnd"/>
      <w:r>
        <w:t xml:space="preserve"> 165, Mursko Središće, </w:t>
      </w:r>
      <w:proofErr w:type="spellStart"/>
      <w:r>
        <w:t>Christianu</w:t>
      </w:r>
      <w:proofErr w:type="spellEnd"/>
      <w:r>
        <w:t xml:space="preserve"> </w:t>
      </w:r>
      <w:proofErr w:type="spellStart"/>
      <w:r>
        <w:t>Črešnjovcu</w:t>
      </w:r>
      <w:proofErr w:type="spellEnd"/>
      <w:r>
        <w:t xml:space="preserve">, Mursko Središće, </w:t>
      </w:r>
      <w:proofErr w:type="spellStart"/>
      <w:r>
        <w:t>Martinska</w:t>
      </w:r>
      <w:proofErr w:type="spellEnd"/>
      <w:r>
        <w:t xml:space="preserve"> 165,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491CF7" w:rsidP="00491CF7" w:rsidR="00491CF7">
      <w:pPr>
        <w:spacing w:lineRule="auto" w:line="240" w:after="0"/>
        <w:jc w:val="both"/>
      </w:pPr>
    </w:p>
    <w:p w:rsidRDefault="00491CF7" w:rsidP="00491CF7" w:rsidR="00491CF7">
      <w:pPr>
        <w:spacing w:lineRule="auto" w:line="240" w:after="0"/>
        <w:jc w:val="both"/>
      </w:pPr>
      <w:r>
        <w:t>1. nekretnina i pokretnina dužnika</w:t>
      </w:r>
    </w:p>
    <w:p w:rsidRDefault="00491CF7" w:rsidP="00491CF7" w:rsidR="00491CF7">
      <w:pPr>
        <w:spacing w:lineRule="auto" w:line="240" w:after="0"/>
        <w:jc w:val="both"/>
      </w:pPr>
      <w:r>
        <w:t>2. imovinskih prava dužnika na tuđim stvarima</w:t>
      </w:r>
    </w:p>
    <w:p w:rsidRDefault="00491CF7" w:rsidP="00491CF7" w:rsidR="00491CF7">
      <w:pPr>
        <w:spacing w:lineRule="auto" w:line="240" w:after="0"/>
        <w:jc w:val="both"/>
      </w:pPr>
      <w:r>
        <w:t>3. novčanih i nenovčanih tražbina dužnika</w:t>
      </w:r>
    </w:p>
    <w:p w:rsidRDefault="00491CF7" w:rsidP="00491CF7" w:rsidR="00491CF7">
      <w:pPr>
        <w:spacing w:lineRule="auto" w:line="240" w:after="0"/>
        <w:jc w:val="both"/>
      </w:pPr>
      <w:r>
        <w:t>4. drugih prava koja čine imovinu dužnika</w:t>
      </w:r>
    </w:p>
    <w:p w:rsidRDefault="00491CF7" w:rsidP="00491CF7" w:rsidR="00491CF7">
      <w:pPr>
        <w:spacing w:lineRule="auto" w:line="240" w:after="0"/>
        <w:jc w:val="both"/>
      </w:pPr>
      <w:r>
        <w:t>5. novčanih sredstava na računima</w:t>
      </w:r>
    </w:p>
    <w:p w:rsidRDefault="00491CF7" w:rsidP="00491CF7" w:rsidR="00491CF7">
      <w:pPr>
        <w:spacing w:lineRule="auto" w:line="240" w:after="0"/>
        <w:jc w:val="both"/>
      </w:pPr>
      <w:r>
        <w:t>6. druge imovine dužnika</w:t>
      </w:r>
    </w:p>
    <w:p w:rsidRDefault="00491CF7" w:rsidP="00491CF7" w:rsidR="00491CF7">
      <w:pPr>
        <w:spacing w:lineRule="auto" w:line="240" w:after="0"/>
        <w:jc w:val="both"/>
      </w:pPr>
      <w:r>
        <w:t>7. obveza dužnika unesenih u njegove poslovne knjige</w:t>
      </w:r>
    </w:p>
    <w:p w:rsidRDefault="00491CF7" w:rsidP="00491CF7" w:rsidR="00491CF7">
      <w:pPr>
        <w:spacing w:lineRule="auto" w:line="240" w:after="0"/>
        <w:jc w:val="both"/>
      </w:pPr>
      <w:r>
        <w:t>8. drugih novčanih i nenovčanih obveza dužnika</w:t>
      </w:r>
    </w:p>
    <w:p w:rsidRDefault="00491CF7" w:rsidP="00491CF7" w:rsidR="00491CF7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491CF7" w:rsidP="00491CF7" w:rsidR="00491CF7">
      <w:pPr>
        <w:spacing w:lineRule="auto" w:line="240" w:after="0"/>
        <w:jc w:val="both"/>
      </w:pPr>
      <w:r>
        <w:t>10. izlučnih prava</w:t>
      </w:r>
    </w:p>
    <w:p w:rsidRDefault="00491CF7" w:rsidP="00491CF7" w:rsidR="00491CF7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491CF7" w:rsidP="00491CF7" w:rsidR="00491CF7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491CF7" w:rsidP="00491CF7" w:rsidR="00491CF7">
      <w:pPr>
        <w:spacing w:lineRule="auto" w:line="240" w:after="0"/>
        <w:jc w:val="both"/>
      </w:pPr>
    </w:p>
    <w:p w:rsidRDefault="00491CF7" w:rsidP="00491CF7" w:rsidR="00491CF7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491CF7" w:rsidP="00491CF7" w:rsidR="00491CF7">
      <w:pPr>
        <w:spacing w:lineRule="auto" w:line="240" w:after="0"/>
        <w:jc w:val="both"/>
      </w:pPr>
    </w:p>
    <w:p w:rsidRDefault="00491CF7" w:rsidP="00491CF7" w:rsidR="00491CF7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491CF7" w:rsidP="00491CF7" w:rsidR="00491CF7">
      <w:pPr>
        <w:pStyle w:val="Odlomakpopisa"/>
        <w:spacing w:lineRule="auto" w:line="240" w:after="0"/>
      </w:pPr>
    </w:p>
    <w:p w:rsidRDefault="00491CF7" w:rsidP="00491CF7" w:rsidR="00491CF7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491CF7" w:rsidP="00491CF7" w:rsidR="00491CF7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91CF7" w:rsidP="00491CF7" w:rsidR="00491CF7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491CF7" w:rsidP="00491CF7" w:rsidR="00491CF7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140.484,02 kn te da dužnik ima 2 zaposlena.</w:t>
      </w:r>
    </w:p>
    <w:p w:rsidRDefault="00491CF7" w:rsidP="00491CF7" w:rsidR="00491CF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491CF7" w:rsidP="00491CF7" w:rsidR="00491CF7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491CF7" w:rsidP="00491CF7" w:rsidR="00491CF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491CF7" w:rsidP="00491CF7" w:rsidR="00491CF7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21. rujna 2016.</w:t>
      </w:r>
    </w:p>
    <w:p w:rsidRDefault="00491CF7" w:rsidP="00491CF7" w:rsidR="00491CF7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91CF7" w:rsidP="00491CF7" w:rsidR="00491CF7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91CF7" w:rsidP="00491CF7" w:rsidR="00491CF7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491CF7" w:rsidR="00491CF7">
        <w:trPr>
          <w:trHeight w:val="2009"/>
        </w:trPr>
        <w:tc>
          <w:tcPr>
            <w:tcW w:type="dxa" w:w="4928"/>
          </w:tcPr>
          <w:p w:rsidRDefault="00491CF7" w:rsidR="00491CF7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491CF7" w:rsidR="00491CF7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491CF7" w:rsidR="00491CF7">
            <w:pPr>
              <w:jc w:val="center"/>
              <w:rPr>
                <w:lang w:eastAsia="hr-HR"/>
              </w:rPr>
            </w:pPr>
          </w:p>
          <w:p w:rsidRDefault="00491CF7" w:rsidR="00491CF7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491CF7" w:rsidR="00491CF7">
            <w:pPr>
              <w:jc w:val="center"/>
              <w:rPr>
                <w:lang w:eastAsia="hr-HR"/>
              </w:rPr>
            </w:pPr>
          </w:p>
          <w:p w:rsidRDefault="00491CF7" w:rsidR="00491CF7">
            <w:pPr>
              <w:jc w:val="center"/>
              <w:rPr>
                <w:lang w:eastAsia="hr-HR"/>
              </w:rPr>
            </w:pPr>
          </w:p>
          <w:p w:rsidRDefault="00491CF7" w:rsidR="00491CF7">
            <w:pPr>
              <w:rPr>
                <w:lang w:eastAsia="hr-HR"/>
              </w:rPr>
            </w:pPr>
          </w:p>
          <w:p w:rsidRDefault="00491CF7" w:rsidR="00491CF7">
            <w:pPr>
              <w:jc w:val="center"/>
              <w:rPr>
                <w:lang w:eastAsia="hr-HR"/>
              </w:rPr>
            </w:pPr>
          </w:p>
        </w:tc>
      </w:tr>
    </w:tbl>
    <w:p w:rsidRDefault="00491CF7" w:rsidP="00491CF7" w:rsidR="00491CF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491CF7" w:rsidP="00491CF7" w:rsidR="00491CF7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491CF7" w:rsidP="00491CF7" w:rsidR="00491CF7">
      <w:pPr>
        <w:spacing w:lineRule="auto" w:line="240" w:after="0"/>
        <w:jc w:val="both"/>
      </w:pPr>
      <w:r>
        <w:t>UPUTA O PRAVNOM LIJEKU :</w:t>
      </w:r>
    </w:p>
    <w:p w:rsidRDefault="00491CF7" w:rsidP="00491CF7" w:rsidR="00491CF7">
      <w:pPr>
        <w:spacing w:lineRule="auto" w:line="240" w:after="0"/>
        <w:jc w:val="both"/>
      </w:pPr>
      <w:r>
        <w:t>Protiv ovoga zaključka žalba nije dopuštena (čl. 19. st. 7. SZ-a).</w:t>
      </w:r>
    </w:p>
    <w:p w:rsidRDefault="00491CF7" w:rsidP="00491CF7" w:rsidR="00491CF7">
      <w:pPr>
        <w:spacing w:lineRule="auto" w:line="240" w:after="0"/>
        <w:jc w:val="both"/>
      </w:pPr>
    </w:p>
    <w:p w:rsidRDefault="00491CF7" w:rsidP="00491CF7" w:rsidR="00491CF7">
      <w:pPr>
        <w:spacing w:lineRule="auto" w:line="240" w:after="0"/>
        <w:jc w:val="both"/>
      </w:pPr>
      <w:r>
        <w:t>DNA:</w:t>
      </w:r>
    </w:p>
    <w:p w:rsidRDefault="00491CF7" w:rsidP="00491CF7" w:rsidR="00491CF7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 dužnika, Christian </w:t>
      </w:r>
      <w:proofErr w:type="spellStart"/>
      <w:r>
        <w:t>Črešnjovec</w:t>
      </w:r>
      <w:proofErr w:type="spellEnd"/>
      <w:r>
        <w:t xml:space="preserve">, </w:t>
      </w:r>
      <w:proofErr w:type="spellStart"/>
      <w:r>
        <w:t>Martinska</w:t>
      </w:r>
      <w:proofErr w:type="spellEnd"/>
      <w:r>
        <w:t xml:space="preserve"> 165, Mursko Središće</w:t>
      </w:r>
    </w:p>
    <w:p w:rsidRDefault="00491CF7" w:rsidP="00491CF7" w:rsidR="00491CF7">
      <w:pPr>
        <w:spacing w:lineRule="auto" w:line="240" w:after="0"/>
        <w:jc w:val="both"/>
      </w:pPr>
      <w:r>
        <w:t>2. e-Oglasna ploča suda</w:t>
      </w:r>
    </w:p>
    <w:p w:rsidRDefault="00491CF7" w:rsidP="00491CF7" w:rsidR="00491CF7">
      <w:pPr>
        <w:spacing w:lineRule="auto" w:line="240" w:after="0"/>
        <w:jc w:val="both"/>
      </w:pPr>
    </w:p>
    <w:p w:rsidRDefault="00491CF7" w:rsidP="00491CF7" w:rsidR="00491CF7"/>
    <w:p w:rsidRDefault="00DA0242" w:rsidP="00491CF7" w:rsidR="00DA0242" w:rsidRPr="00491CF7"/>
    <w:sectPr w:rsidSect="0032366B" w:rsidR="00DA0242" w:rsidRPr="00491CF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CF7" w:rsidR="008333A9">
    <w:pPr>
      <w:pStyle w:val="Zaglavlje"/>
    </w:pPr>
    <w:r>
      <w:rPr>
        <w:rStyle w:val="PozadinaSvijetloCrvena"/>
        <w:shd w:fill="auto" w:color="auto" w:val="clear"/>
      </w:rPr>
      <w:t>Poslovni broj: 4 St-877/16-3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5B5C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1CF7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91CF7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91CF7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830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St-877/2016-3</izvorni_sadrzaj>
    <derivirana_varijabla naziv="DomainObject.Oznaka_1">St-877/2016-3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Gra-coop, građevinarstvo, projektiranje, usluge u oblasti prometa, trgovina, ugostiteljstvo i turizam, d.o.o.</izvorni_sadrzaj>
    <derivirana_varijabla naziv="DomainObject.Predmet.ProtustrankaFormated_1">  Gra-coop, građevinarstvo, projektiranje, usluge u oblasti prometa, trgovina, ugostiteljstvo i turizam, d.o.o.</derivirana_varijabla>
  </DomainObject.Predmet.ProtustrankaFormated>
  <DomainObject.Predmet.ProtustrankaFormatedOIB>
    <izvorni_sadrzaj>  Gra-coop, građevinarstvo, projektiranje, usluge u oblasti prometa, trgovina, ugostiteljstvo i turizam, d.o.o., OIB 84181172006</izvorni_sadrzaj>
    <derivirana_varijabla naziv="DomainObject.Predmet.ProtustrankaFormatedOIB_1">  Gra-coop, građevinarstvo, projektiranje, usluge u oblasti prometa, trgovina, ugostiteljstvo i turizam, d.o.o., OIB 84181172006</derivirana_varijabla>
  </DomainObject.Predmet.ProtustrankaFormatedOIB>
  <DomainObject.Predmet.ProtustrankaFormatedWithAdress>
    <izvorni_sadrzaj> Gra-coop, građevinarstvo, projektiranje, usluge u oblasti prometa, trgovina, ugostiteljstvo i turizam, d.o.o., Martinska 165, 40315 Mursko Središće</izvorni_sadrzaj>
    <derivirana_varijabla naziv="DomainObject.Predmet.ProtustrankaFormatedWithAdress_1"> Gra-coop, građevinarstvo, projektiranje, usluge u oblasti prometa, trgovina, ugostiteljstvo i turizam, d.o.o., Martinska 165, 40315 Mursko Središće</derivirana_varijabla>
  </DomainObject.Predmet.ProtustrankaFormatedWithAdress>
  <DomainObject.Predmet.ProtustrankaFormatedWithAdressOIB>
    <izvorni_sadrzaj> Gra-coop, građevinarstvo, projektiranje, usluge u oblasti prometa, trgovina, ugostiteljstvo i turizam, d.o.o., OIB 84181172006, Martinska 165, 40315 Mursko Središće</izvorni_sadrzaj>
    <derivirana_varijabla naziv="DomainObject.Predmet.ProtustrankaFormatedWithAdressOIB_1"> Gra-coop, građevinarstvo, projektiranje, usluge u oblasti prometa, trgovina, ugostiteljstvo i turizam, d.o.o., OIB 84181172006, Martinska 165, 40315 Mursko Središće</derivirana_varijabla>
  </DomainObject.Predmet.ProtustrankaFormatedWithAdressOIB>
  <DomainObject.Predmet.ProtustrankaWithAdress>
    <izvorni_sadrzaj>Gra-coop, građevinarstvo, projektiranje, usluge u oblasti prometa, trgovina, ugostiteljstvo i turizam, d.o.o. Martinska 165, 40315 Mursko Središće</izvorni_sadrzaj>
    <derivirana_varijabla naziv="DomainObject.Predmet.ProtustrankaWithAdress_1">Gra-coop, građevinarstvo, projektiranje, usluge u oblasti prometa, trgovina, ugostiteljstvo i turizam, d.o.o. Martinska 165, 40315 Mursko Središće</derivirana_varijabla>
  </DomainObject.Predmet.ProtustrankaWithAdress>
  <DomainObject.Predmet.ProtustrankaWithAdressOIB>
    <izvorni_sadrzaj>Gra-coop, građevinarstvo, projektiranje, usluge u oblasti prometa, trgovina, ugostiteljstvo i turizam, d.o.o., OIB 84181172006, Martinska 165, 40315 Mursko Središće</izvorni_sadrzaj>
    <derivirana_varijabla naziv="DomainObject.Predmet.ProtustrankaWithAdressOIB_1">Gra-coop, građevinarstvo, projektiranje, usluge u oblasti prometa, trgovina, ugostiteljstvo i turizam, d.o.o., OIB 84181172006, Martinska 165, 40315 Mursko Središće</derivirana_varijabla>
  </DomainObject.Predmet.ProtustrankaWithAdressOIB>
  <DomainObject.Predmet.ProtustrankaNazivFormated>
    <izvorni_sadrzaj>Gra-coop, građevinarstvo, projektiranje, usluge u oblasti prometa, trgovina, ugostiteljstvo i turizam, d.o.o.</izvorni_sadrzaj>
    <derivirana_varijabla naziv="DomainObject.Predmet.ProtustrankaNazivFormated_1">Gra-coop, građevinarstvo, projektiranje, usluge u oblasti prometa, trgovina, ugostiteljstvo i turizam, d.o.o.</derivirana_varijabla>
  </DomainObject.Predmet.ProtustrankaNazivFormated>
  <DomainObject.Predmet.ProtustrankaNazivFormatedOIB>
    <izvorni_sadrzaj>Gra-coop, građevinarstvo, projektiranje, usluge u oblasti prometa, trgovina, ugostiteljstvo i turizam, d.o.o., OIB 84181172006</izvorni_sadrzaj>
    <derivirana_varijabla naziv="DomainObject.Predmet.ProtustrankaNazivFormatedOIB_1">Gra-coop, građevinarstvo, projektiranje, usluge u oblasti prometa, trgovina, ugostiteljstvo i turizam, d.o.o., OIB 84181172006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140484.02</izvorni_sadrzaj>
    <derivirana_varijabla naziv="DomainObject.Predmet.TrenutnaVrijednost_1">140484.02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Gra-coop, građevinarstvo, projektiranje, usluge u oblasti prometa, trgovina, ugostiteljstvo i turizam, d.o.o.</item>
    </izvorni_sadrzaj>
    <derivirana_varijabla naziv="DomainObject.Predmet.ProtuStrankaListFormated_1">
      <item>Gra-coop, građevinarstvo, projektiranje, usluge u oblasti prometa, trgovina, ugostiteljstvo i turizam, d.o.o.</item>
    </derivirana_varijabla>
  </DomainObject.Predmet.ProtuStrankaListFormated>
  <DomainObject.Predmet.ProtuStrankaListFormatedOIB>
    <izvorni_sadrzaj>
      <item>Gra-coop, građevinarstvo, projektiranje, usluge u oblasti prometa, trgovina, ugostiteljstvo i turizam, d.o.o., OIB 84181172006</item>
    </izvorni_sadrzaj>
    <derivirana_varijabla naziv="DomainObject.Predmet.ProtuStrankaListFormatedOIB_1">
      <item>Gra-coop, građevinarstvo, projektiranje, usluge u oblasti prometa, trgovina, ugostiteljstvo i turizam, d.o.o., OIB 84181172006</item>
    </derivirana_varijabla>
  </DomainObject.Predmet.ProtuStrankaListFormatedOIB>
  <DomainObject.Predmet.ProtuStrankaListFormatedWithAdress>
    <izvorni_sadrzaj>
      <item>Gra-coop, građevinarstvo, projektiranje, usluge u oblasti prometa, trgovina, ugostiteljstvo i turizam, d.o.o., Martinska 165, 40315 Mursko Središće</item>
    </izvorni_sadrzaj>
    <derivirana_varijabla naziv="DomainObject.Predmet.ProtuStrankaListFormatedWithAdress_1">
      <item>Gra-coop, građevinarstvo, projektiranje, usluge u oblasti prometa, trgovina, ugostiteljstvo i turizam, d.o.o., Martinska 165, 40315 Mursko Središće</item>
    </derivirana_varijabla>
  </DomainObject.Predmet.ProtuStrankaListFormatedWithAdress>
  <DomainObject.Predmet.ProtuStrankaListFormatedWithAdressOIB>
    <izvorni_sadrzaj>
      <item>Gra-coop, građevinarstvo, projektiranje, usluge u oblasti prometa, trgovina, ugostiteljstvo i turizam, d.o.o., OIB 84181172006, Martinska 165, 40315 Mursko Središće</item>
    </izvorni_sadrzaj>
    <derivirana_varijabla naziv="DomainObject.Predmet.ProtuStrankaListFormatedWithAdressOIB_1">
      <item>Gra-coop, građevinarstvo, projektiranje, usluge u oblasti prometa, trgovina, ugostiteljstvo i turizam, d.o.o., OIB 84181172006, Martinska 165, 40315 Mursko Središće</item>
    </derivirana_varijabla>
  </DomainObject.Predmet.ProtuStrankaListFormatedWithAdressOIB>
  <DomainObject.Predmet.ProtuStrankaListNazivFormated>
    <izvorni_sadrzaj>
      <item>Gra-coop, građevinarstvo, projektiranje, usluge u oblasti prometa, trgovina, ugostiteljstvo i turizam, d.o.o.</item>
    </izvorni_sadrzaj>
    <derivirana_varijabla naziv="DomainObject.Predmet.ProtuStrankaListNazivFormated_1">
      <item>Gra-coop, građevinarstvo, projektiranje, usluge u oblasti prometa, trgovina, ugostiteljstvo i turizam, d.o.o.</item>
    </derivirana_varijabla>
  </DomainObject.Predmet.ProtuStrankaListNazivFormated>
  <DomainObject.Predmet.ProtuStrankaListNazivFormatedOIB>
    <izvorni_sadrzaj>
      <item>Gra-coop, građevinarstvo, projektiranje, usluge u oblasti prometa, trgovina, ugostiteljstvo i turizam, d.o.o., OIB 84181172006</item>
    </izvorni_sadrzaj>
    <derivirana_varijabla naziv="DomainObject.Predmet.ProtuStrankaListNazivFormatedOIB_1">
      <item>Gra-coop, građevinarstvo, projektiranje, usluge u oblasti prometa, trgovina, ugostiteljstvo i turizam, d.o.o., OIB 84181172006</item>
    </derivirana_varijabla>
  </DomainObject.Predmet.ProtuStrankaListNazivFormatedOIB>
  <DomainObject.Predmet.OstaliListFormated>
    <izvorni_sadrzaj>
      <item>sudski registar</item>
      <item>Županijsko državno odvjetništvo u Varaždinu</item>
      <item>Christian Črešnjovec</item>
      <item>Privredna banka Zagreb</item>
    </izvorni_sadrzaj>
    <derivirana_varijabla naziv="DomainObject.Predmet.OstaliListFormated_1">
      <item>sudski registar</item>
      <item>Županijsko državno odvjetništvo u Varaždinu</item>
      <item>Christian Črešnjovec</item>
      <item>Privredna banka Zagreb</item>
    </derivirana_varijabla>
  </DomainObject.Predmet.OstaliListFormated>
  <DomainObject.Predmet.OstaliListFormatedOIB>
    <izvorni_sadrzaj>
      <item>sudski registar</item>
      <item>Županijsko državno odvjetništvo u Varaždinu</item>
      <item>Christian Črešnjovec, OIB 69253249826</item>
      <item>Privredna banka Zagreb</item>
    </izvorni_sadrzaj>
    <derivirana_varijabla naziv="DomainObject.Predmet.OstaliListFormatedOIB_1">
      <item>sudski registar</item>
      <item>Županijsko državno odvjetništvo u Varaždinu</item>
      <item>Christian Črešnjovec, OIB 69253249826</item>
      <item>Privredna banka Zagreb</item>
    </derivirana_varijabla>
  </DomainObject.Predmet.OstaliListFormatedOIB>
  <DomainObject.Predmet.OstaliListFormatedWithAdress>
    <izvorni_sadrzaj>
      <item>sudski registar</item>
      <item>Županijsko državno odvjetništvo u Varaždinu</item>
      <item>Christian Črešnjovec, Martinska 165, 40315 Mursko Središće</item>
      <item>Privredna banka Zagreb, Radnička cesta 50, 10000 Zagreb</item>
    </izvorni_sadrzaj>
    <derivirana_varijabla naziv="DomainObject.Predmet.OstaliListFormatedWithAdress_1">
      <item>sudski registar</item>
      <item>Županijsko državno odvjetništvo u Varaždinu</item>
      <item>Christian Črešnjovec, Martinska 165, 40315 Mursko Središće</item>
      <item>Privredna banka Zagreb, Radnička cesta 50, 10000 Zagreb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Christian Črešnjovec, OIB 69253249826, Martinska 165, 40315 Mursko Središće</item>
      <item>Privredna banka Zagreb, Radnička cesta 50, 10000 Zagreb</item>
    </izvorni_sadrzaj>
    <derivirana_varijabla naziv="DomainObject.Predmet.OstaliListFormatedWithAdressOIB_1">
      <item>sudski registar</item>
      <item>Županijsko državno odvjetništvo u Varaždinu</item>
      <item>Christian Črešnjovec, OIB 69253249826, Martinska 165, 40315 Mursko Središće</item>
      <item>Privredna banka Zagreb, Radnička cesta 50, 10000 Zagreb</item>
    </derivirana_varijabla>
  </DomainObject.Predmet.OstaliListFormatedWithAdressOIB>
  <DomainObject.Predmet.OstaliListNazivFormated>
    <izvorni_sadrzaj>
      <item>sudski registar</item>
      <item>Županijsko državno odvjetništvo u Varaždinu</item>
      <item>Christian Črešnjovec</item>
      <item>Privredna banka Zagreb</item>
    </izvorni_sadrzaj>
    <derivirana_varijabla naziv="DomainObject.Predmet.OstaliListNazivFormated_1">
      <item>sudski registar</item>
      <item>Županijsko državno odvjetništvo u Varaždinu</item>
      <item>Christian Črešnjovec</item>
      <item>Privredna banka Zagreb</item>
    </derivirana_varijabla>
  </DomainObject.Predmet.OstaliListNazivFormated>
  <DomainObject.Predmet.OstaliListNazivFormatedOIB>
    <izvorni_sadrzaj>
      <item>sudski registar</item>
      <item>Županijsko državno odvjetništvo u Varaždinu</item>
      <item>Christian Črešnjovec, OIB 69253249826</item>
      <item>Privredna banka Zagreb</item>
    </izvorni_sadrzaj>
    <derivirana_varijabla naziv="DomainObject.Predmet.OstaliListNazivFormatedOIB_1">
      <item>sudski registar</item>
      <item>Županijsko državno odvjetništvo u Varaždinu</item>
      <item>Christian Črešnjovec, OIB 69253249826</item>
      <item>Privredna banka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St-877/2016-3</izvorni_sadrzaj>
    <derivirana_varijabla naziv="DomainObject.PoslovniBrojDokumenta_1">St-877/2016-3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Gra-coop, građevinarstvo, projektiranje, usluge u oblasti prometa, trgovina, ugostiteljstvo i turizam, d.o.o.</izvorni_sadrzaj>
    <derivirana_varijabla naziv="DomainObject.Predmet.ProtustrankaIDrugi_1">Gra-coop, građevinarstvo, projektiranje, usluge u oblasti prometa, trgovina, ugostiteljstvo i turizam, d.o.o.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Gra-coop, građevinarstvo, projektiranje, usluge u oblasti prometa, trgovina, ugostiteljstvo i turizam, d.o.o., OIB 84181172006, Martinska 165, 40315 Mursko Središće</izvorni_sadrzaj>
    <derivirana_varijabla naziv="DomainObject.Predmet.ProtustrankaIDrugiAdressOIB_1">Gra-coop, građevinarstvo, projektiranje, usluge u oblasti prometa, trgovina, ugostiteljstvo i turizam, d.o.o., OIB 84181172006, Martinska 165,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Gra-coop, građevinarstvo, projektiranje, usluge u oblasti prometa, trgovina, ugostiteljstvo i turizam, d.o.o.</item>
      <item>sudski registar</item>
      <item>Županijsko državno odvjetništvo u Varaždinu</item>
      <item>Christian Črešnjovec</item>
      <item>Privredna banka Zagreb</item>
    </izvorni_sadrzaj>
    <derivirana_varijabla naziv="DomainObject.Predmet.SudioniciListNaziv_1">
      <item>Financijska agencija</item>
      <item>Gra-coop, građevinarstvo, projektiranje, usluge u oblasti prometa, trgovina, ugostiteljstvo i turizam, d.o.o.</item>
      <item>sudski registar</item>
      <item>Županijsko državno odvjetništvo u Varaždinu</item>
      <item>Christian Črešnjovec</item>
      <item>Privredna banka Zagreb</item>
    </derivirana_varijabla>
  </DomainObject.Predmet.SudioniciListNaziv>
  <DomainObject.Predmet.SudioniciListAdressOIB>
    <izvorni_sadrzaj>
      <item>Financijska agencija, OIB 85821130368</item>
      <item>Gra-coop, građevinarstvo, projektiranje, usluge u oblasti prometa, trgovina, ugostiteljstvo i turizam, d.o.o., OIB 84181172006, Martinska 165,40315 Mursko Središće</item>
      <item>sudski registar</item>
      <item>Županijsko državno odvjetništvo u Varaždinu</item>
      <item>Christian Črešnjovec, OIB 69253249826, Martinska 165,40315 Mursko Središće</item>
      <item>Privredna banka Zagreb, Radnička cesta 50,10000 Zagreb</item>
    </izvorni_sadrzaj>
    <derivirana_varijabla naziv="DomainObject.Predmet.SudioniciListAdressOIB_1">
      <item>Financijska agencija, OIB 85821130368</item>
      <item>Gra-coop, građevinarstvo, projektiranje, usluge u oblasti prometa, trgovina, ugostiteljstvo i turizam, d.o.o., OIB 84181172006, Martinska 165,40315 Mursko Središće</item>
      <item>sudski registar</item>
      <item>Županijsko državno odvjetništvo u Varaždinu</item>
      <item>Christian Črešnjovec, OIB 69253249826, Martinska 165,40315 Mursko Središće</item>
      <item>Privredna banka Zagreb,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AAC8E4-5289-4ACB-831A-5F6C031A09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2187</properties:Characters>
  <properties:Lines>77</properties:Lines>
  <properties:Paragraphs>32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2016-09-21T07:03:00Z</cp:lastPrinted>
  <dcterms:modified xmlns:xsi="http://www.w3.org/2001/XMLSchema-instance" xsi:type="dcterms:W3CDTF">2016-09-21T07:03:00Z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St-877/2016-3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