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5088c" w14:paraId="f65088c" w:rsidRDefault="00126690" w:rsidP="00126690" w:rsidR="00C37A9C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</w:p>
    <w:p w:rsidRDefault="00C37A9C" w:rsidP="00C37A9C" w:rsidR="00C37A9C" w:rsidRPr="0068187D">
      <w:pPr>
        <w:jc w:val="both"/>
        <w:rPr>
          <w:b/>
        </w:rPr>
      </w:pPr>
      <w:r w:rsidRPr="0068187D">
        <w:rPr>
          <w:b/>
        </w:rPr>
        <w:t>Republika Hrvatska</w:t>
      </w:r>
    </w:p>
    <w:p w:rsidRDefault="00C37A9C" w:rsidP="00C37A9C" w:rsidR="00C37A9C" w:rsidRPr="0068187D">
      <w:pPr>
        <w:jc w:val="both"/>
        <w:rPr>
          <w:b/>
        </w:rPr>
      </w:pPr>
      <w:r w:rsidRPr="0068187D">
        <w:rPr>
          <w:b/>
        </w:rPr>
        <w:t>Trgovački sud u Osijeku</w:t>
      </w:r>
    </w:p>
    <w:p w:rsidRDefault="00C37A9C" w:rsidP="00C37A9C" w:rsidR="00C37A9C" w:rsidRPr="0068187D">
      <w:pPr>
        <w:jc w:val="both"/>
        <w:rPr>
          <w:b/>
        </w:rPr>
      </w:pPr>
      <w:r w:rsidRPr="0068187D">
        <w:rPr>
          <w:b/>
        </w:rPr>
        <w:t>Stalna služba u Slavonskom Brodu</w:t>
      </w:r>
    </w:p>
    <w:p w:rsidRDefault="00C37A9C" w:rsidP="00C37A9C" w:rsidR="00C37A9C" w:rsidRPr="0068187D">
      <w:pPr>
        <w:jc w:val="both"/>
        <w:rPr>
          <w:b/>
        </w:rPr>
      </w:pPr>
      <w:r w:rsidRPr="0068187D">
        <w:rPr>
          <w:b/>
        </w:rPr>
        <w:t>Slavonski Brod</w:t>
      </w:r>
    </w:p>
    <w:p w:rsidRDefault="00C37A9C" w:rsidP="00C37A9C" w:rsidR="00C37A9C" w:rsidRPr="0068187D">
      <w:pPr>
        <w:jc w:val="both"/>
        <w:rPr>
          <w:b/>
        </w:rPr>
      </w:pPr>
      <w:r w:rsidRPr="0068187D">
        <w:rPr>
          <w:b/>
        </w:rPr>
        <w:t>Trg pobjede 13</w:t>
      </w:r>
    </w:p>
    <w:p w:rsidRDefault="00126690" w:rsidP="00C37A9C" w:rsidR="00126690">
      <w:pPr>
        <w:jc w:val="both"/>
        <w:rPr>
          <w:b/>
        </w:rPr>
      </w:pPr>
    </w:p>
    <w:p w:rsidRDefault="00126690" w:rsidP="00126690" w:rsidR="00126690">
      <w:pPr>
        <w:jc w:val="both"/>
        <w:rPr>
          <w:b/>
        </w:rPr>
      </w:pPr>
    </w:p>
    <w:p w:rsidRDefault="00126690" w:rsidP="00126690" w:rsidR="00126690">
      <w:pPr>
        <w:jc w:val="center"/>
        <w:rPr>
          <w:b/>
        </w:rPr>
      </w:pPr>
      <w:r>
        <w:rPr>
          <w:b/>
        </w:rPr>
        <w:t>Z A K L J U Č A K</w:t>
      </w:r>
    </w:p>
    <w:p w:rsidRDefault="00126690" w:rsidP="00126690" w:rsidR="00126690">
      <w:pPr>
        <w:jc w:val="both"/>
      </w:pPr>
    </w:p>
    <w:p w:rsidRDefault="00126690" w:rsidP="00C37A9C" w:rsidR="00C37A9C">
      <w:r>
        <w:t xml:space="preserve"> </w:t>
      </w:r>
    </w:p>
    <w:p w:rsidRDefault="00C37A9C" w:rsidP="00C37A9C" w:rsidR="00126690">
      <w:pPr>
        <w:jc w:val="both"/>
      </w:pPr>
      <w:r>
        <w:t xml:space="preserve"> </w:t>
      </w:r>
      <w:r>
        <w:tab/>
      </w:r>
      <w:r>
        <w:tab/>
        <w:t>Trgovački sud u Osijeku, Stalna služba u Slavonskom Brodu</w:t>
      </w:r>
      <w:r w:rsidR="00126690">
        <w:t xml:space="preserve">, po stečajnoj sutkinji Mirni Vujčić u stečajnom postupku nad stečajnim dužnikom </w:t>
      </w:r>
      <w:proofErr w:type="spellStart"/>
      <w:r w:rsidR="00D77836">
        <w:t>EuroBasket</w:t>
      </w:r>
      <w:proofErr w:type="spellEnd"/>
      <w:r w:rsidR="00D77836">
        <w:t xml:space="preserve"> Zagreb 2015 društvo s ograničenom odgovornošću za organiziranje sportskog natjecanja, skraćena tvrtka: </w:t>
      </w:r>
      <w:proofErr w:type="spellStart"/>
      <w:r w:rsidR="00D77836">
        <w:t>EuroBasket</w:t>
      </w:r>
      <w:proofErr w:type="spellEnd"/>
      <w:r w:rsidR="00D77836">
        <w:t xml:space="preserve"> Zagreb 2015 d.o.o., Zagreb, </w:t>
      </w:r>
      <w:proofErr w:type="spellStart"/>
      <w:r w:rsidR="00D77836">
        <w:t>Lipovečka</w:t>
      </w:r>
      <w:proofErr w:type="spellEnd"/>
      <w:r w:rsidR="00D77836">
        <w:t xml:space="preserve"> 1, OIB 18236259302</w:t>
      </w:r>
      <w:r w:rsidR="00126690">
        <w:t xml:space="preserve">, dana </w:t>
      </w:r>
      <w:r w:rsidR="00D77836">
        <w:t>11. siječnja 2019</w:t>
      </w:r>
      <w:r w:rsidR="00126690">
        <w:t>. godine</w:t>
      </w:r>
    </w:p>
    <w:p w:rsidRDefault="00126690" w:rsidP="00126690" w:rsidR="00126690">
      <w:pPr>
        <w:ind w:firstLine="1440"/>
        <w:jc w:val="both"/>
      </w:pPr>
    </w:p>
    <w:p w:rsidRDefault="00126690" w:rsidP="00126690" w:rsidR="00126690">
      <w:pPr>
        <w:jc w:val="center"/>
      </w:pPr>
      <w:r>
        <w:t>z a k l j u č i o     j e</w:t>
      </w:r>
    </w:p>
    <w:p w:rsidRDefault="00126690" w:rsidP="00126690" w:rsidR="00126690">
      <w:pPr>
        <w:ind w:firstLine="1440"/>
        <w:jc w:val="both"/>
      </w:pPr>
    </w:p>
    <w:p w:rsidRDefault="00126690" w:rsidP="00126690" w:rsidR="00C37A9C">
      <w:pPr>
        <w:ind w:firstLine="1440"/>
        <w:jc w:val="both"/>
      </w:pPr>
      <w:r>
        <w:t xml:space="preserve">Nalaže se stečajnom upravitelju </w:t>
      </w:r>
      <w:r w:rsidR="001D782D">
        <w:t xml:space="preserve">Ivanu Perković iz </w:t>
      </w:r>
      <w:proofErr w:type="spellStart"/>
      <w:r w:rsidR="001D782D">
        <w:t>Josipovca</w:t>
      </w:r>
      <w:proofErr w:type="spellEnd"/>
      <w:r w:rsidR="00C37A9C">
        <w:t>,</w:t>
      </w:r>
      <w:r w:rsidR="001D782D">
        <w:t xml:space="preserve"> Kneza Branimira 9, OIB 81615580056 </w:t>
      </w:r>
      <w:r w:rsidR="00C37A9C">
        <w:t xml:space="preserve"> </w:t>
      </w:r>
      <w:r>
        <w:t xml:space="preserve"> u roku od osam dana od isteka osmog dana od dana objave ovoga zaključka na </w:t>
      </w:r>
      <w:r w:rsidR="00C37A9C">
        <w:t>mrežnoj stranici e-Oglasna ploča</w:t>
      </w:r>
      <w:r>
        <w:t xml:space="preserve"> suda dostaviti</w:t>
      </w:r>
      <w:r w:rsidR="00C37A9C">
        <w:t>:</w:t>
      </w:r>
      <w:r>
        <w:t xml:space="preserve"> </w:t>
      </w:r>
    </w:p>
    <w:p w:rsidRDefault="00C37A9C" w:rsidP="00126690" w:rsidR="00C37A9C">
      <w:pPr>
        <w:ind w:firstLine="1440"/>
        <w:jc w:val="both"/>
      </w:pPr>
      <w:r>
        <w:t xml:space="preserve">- </w:t>
      </w:r>
      <w:r w:rsidR="00126690">
        <w:t>pisano izvješće  o tijeku stečajnog postupka i stanju stečajne mase na propisanom obrascu</w:t>
      </w:r>
    </w:p>
    <w:p w:rsidRDefault="00C37A9C" w:rsidP="00126690" w:rsidR="00126690">
      <w:pPr>
        <w:ind w:firstLine="1440"/>
        <w:jc w:val="both"/>
      </w:pPr>
      <w:r>
        <w:t>- ako je unovčena sva imovina dužnika</w:t>
      </w:r>
      <w:r w:rsidR="002B5085" w:rsidRPr="002B5085">
        <w:t xml:space="preserve"> </w:t>
      </w:r>
      <w:r w:rsidR="002B5085">
        <w:t>Završni račun sa završnim diobenim popisom</w:t>
      </w:r>
      <w:r>
        <w:t xml:space="preserve"> koji će sadržavati potrebne rezervacije za troškove postupka ( nagradu za rad stečajnog upravitelja i naknadu stvarnog troška stečajnog upravitelja </w:t>
      </w:r>
      <w:r w:rsidR="002B5085">
        <w:t>), a u svrhu odlučivanja o daljnjem tijeku postupka.</w:t>
      </w:r>
    </w:p>
    <w:p w:rsidRDefault="00126690" w:rsidP="00126690" w:rsidR="00126690">
      <w:pPr>
        <w:ind w:firstLine="1440"/>
        <w:jc w:val="both"/>
      </w:pPr>
    </w:p>
    <w:p w:rsidRDefault="00126690" w:rsidP="00126690" w:rsidR="00126690">
      <w:pPr>
        <w:ind w:firstLine="1440"/>
        <w:jc w:val="both"/>
      </w:pPr>
    </w:p>
    <w:p w:rsidRDefault="00126690" w:rsidP="00126690" w:rsidR="00126690">
      <w:pPr>
        <w:jc w:val="center"/>
      </w:pPr>
      <w:r>
        <w:t xml:space="preserve">U Slavonskom Brodu, </w:t>
      </w:r>
      <w:r w:rsidR="00D77836">
        <w:t>11. siječnja 2019</w:t>
      </w:r>
      <w:r>
        <w:t>. godine</w:t>
      </w:r>
    </w:p>
    <w:p w:rsidRDefault="00126690" w:rsidP="00126690" w:rsidR="00126690">
      <w:pPr>
        <w:jc w:val="both"/>
      </w:pPr>
    </w:p>
    <w:p w:rsidRDefault="00126690" w:rsidP="00126690" w:rsidR="00126690">
      <w:pPr>
        <w:jc w:val="both"/>
      </w:pPr>
    </w:p>
    <w:p w:rsidRDefault="00126690" w:rsidP="00126690" w:rsidR="00126690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8221A4">
        <w:t xml:space="preserve"> </w:t>
      </w:r>
      <w:r>
        <w:t xml:space="preserve">  Stečajna sutkinja</w:t>
      </w:r>
    </w:p>
    <w:p w:rsidRDefault="00126690" w:rsidP="00126690" w:rsidR="00126690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Mirna Vujčić</w:t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126690" w:rsidP="00126690" w:rsidR="00126690">
      <w:pPr>
        <w:jc w:val="both"/>
      </w:pPr>
    </w:p>
    <w:p w:rsidRDefault="00126690" w:rsidP="00126690" w:rsidR="00126690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</w:t>
      </w:r>
    </w:p>
    <w:p w:rsidRDefault="00126690" w:rsidP="00126690" w:rsidR="00126690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POUKA O PRAVNOM LIJEKU:</w:t>
      </w:r>
    </w:p>
    <w:p w:rsidRDefault="00126690" w:rsidP="00126690" w:rsidR="00126690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 pravni lijek (čl.11.st.9. Stečajnog zakona).</w:t>
      </w:r>
    </w:p>
    <w:p w:rsidRDefault="00126690" w:rsidP="00126690" w:rsidR="00126690">
      <w:pPr>
        <w:jc w:val="both"/>
      </w:pPr>
    </w:p>
    <w:p w:rsidRDefault="00126690" w:rsidP="00126690" w:rsidR="00126690">
      <w:pPr>
        <w:jc w:val="both"/>
      </w:pPr>
    </w:p>
    <w:p w:rsidRDefault="00126690" w:rsidP="00126690" w:rsidR="00126690">
      <w:pPr>
        <w:jc w:val="both"/>
      </w:pPr>
    </w:p>
    <w:p w:rsidRDefault="00126690" w:rsidP="00126690" w:rsidR="00126690">
      <w:pPr>
        <w:jc w:val="both"/>
      </w:pPr>
      <w:r>
        <w:t>DNA:</w:t>
      </w:r>
    </w:p>
    <w:p w:rsidRDefault="00126690" w:rsidP="00126690" w:rsidR="00126690">
      <w:pPr>
        <w:jc w:val="both"/>
      </w:pPr>
      <w:r>
        <w:t>- Objaviti na mrežnoj stranici e-Oglasna ploča sudova</w:t>
      </w:r>
    </w:p>
    <w:p w:rsidRDefault="00126690" w:rsidP="00126690" w:rsidR="00126690">
      <w:pPr>
        <w:jc w:val="both"/>
      </w:pPr>
      <w:r>
        <w:t>- Dostaviti stečajnom upravitelju</w:t>
      </w:r>
    </w:p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6A3" w:rsidP="00C37A9C" w:rsidR="006D06A3">
      <w:r>
        <w:separator/>
      </w:r>
    </w:p>
  </w:endnote>
  <w:endnote w:id="0" w:type="continuationSeparator">
    <w:p w:rsidRDefault="006D06A3" w:rsidP="00C37A9C" w:rsidR="006D06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6A3" w:rsidP="00C37A9C" w:rsidR="006D06A3">
      <w:r>
        <w:separator/>
      </w:r>
    </w:p>
  </w:footnote>
  <w:footnote w:id="0" w:type="continuationSeparator">
    <w:p w:rsidRDefault="006D06A3" w:rsidP="00C37A9C" w:rsidR="006D06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7A9C" w:rsidP="00C37A9C" w:rsidR="00C37A9C">
    <w:pPr>
      <w:jc w:val="right"/>
      <w:rPr>
        <w:b/>
      </w:rPr>
    </w:pPr>
    <w:r>
      <w:rPr>
        <w:b/>
      </w:rPr>
      <w:t>Broj:7/St-1</w:t>
    </w:r>
    <w:r w:rsidR="00B063F4">
      <w:rPr>
        <w:b/>
      </w:rPr>
      <w:t>243</w:t>
    </w:r>
    <w:r>
      <w:rPr>
        <w:b/>
      </w:rPr>
      <w:t>/201</w:t>
    </w:r>
    <w:r w:rsidR="00B063F4">
      <w:rPr>
        <w:b/>
      </w:rPr>
      <w:t>7</w:t>
    </w:r>
    <w:r>
      <w:rPr>
        <w:b/>
      </w:rPr>
      <w:t>-</w:t>
    </w:r>
    <w:r w:rsidR="00B063F4">
      <w:rPr>
        <w:b/>
      </w:rPr>
      <w:t>23</w:t>
    </w:r>
  </w:p>
  <w:p w:rsidRDefault="00C37A9C" w:rsidP="00C37A9C" w:rsidR="00C37A9C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509A"/>
    <w:rsid w:val="00126690"/>
    <w:rsid w:val="001D782D"/>
    <w:rsid w:val="002B5085"/>
    <w:rsid w:val="002D509A"/>
    <w:rsid w:val="00602527"/>
    <w:rsid w:val="006D06A3"/>
    <w:rsid w:val="008221A4"/>
    <w:rsid w:val="0093175E"/>
    <w:rsid w:val="00B063F4"/>
    <w:rsid w:val="00C37A9C"/>
    <w:rsid w:val="00D77836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669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66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669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37A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7A9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7A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7A9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25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52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52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52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52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669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66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669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37A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7A9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7A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7A9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25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52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52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52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52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5586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1243</izvorni_sadrzaj>
    <derivirana_varijabla naziv="DomainObject.Predmet.Broj_1">1243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sudovima</izvorni_sadrzaj>
    <derivirana_varijabla naziv="DomainObject.Predmet.Opis_1">Članak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St-1243/2017</izvorni_sadrzaj>
    <derivirana_varijabla naziv="DomainObject.Predmet.OznakaBroj_1">St-1243/2017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EuroBasket Zagreb 2015 d.o.o.</izvorni_sadrzaj>
    <derivirana_varijabla naziv="DomainObject.Predmet.ProtustrankaFormated_1">  EuroBasket Zagreb 2015 d.o.o.</derivirana_varijabla>
  </DomainObject.Predmet.ProtustrankaFormated>
  <DomainObject.Predmet.ProtustrankaFormatedOIB>
    <izvorni_sadrzaj>  EuroBasket Zagreb 2015 d.o.o., OIB 18236259302</izvorni_sadrzaj>
    <derivirana_varijabla naziv="DomainObject.Predmet.ProtustrankaFormatedOIB_1">  EuroBasket Zagreb 2015 d.o.o., OIB 18236259302</derivirana_varijabla>
  </DomainObject.Predmet.ProtustrankaFormatedOIB>
  <DomainObject.Predmet.ProtustrankaFormatedWithAdress>
    <izvorni_sadrzaj> EuroBasket Zagreb 2015 d.o.o., Lipovečka 1, 10000 Zagreb</izvorni_sadrzaj>
    <derivirana_varijabla naziv="DomainObject.Predmet.ProtustrankaFormatedWithAdress_1"> EuroBasket Zagreb 2015 d.o.o., Lipovečka 1, 10000 Zagreb</derivirana_varijabla>
  </DomainObject.Predmet.ProtustrankaFormatedWithAdress>
  <DomainObject.Predmet.ProtustrankaFormatedWithAdressOIB>
    <izvorni_sadrzaj> EuroBasket Zagreb 2015 d.o.o., OIB 18236259302, Lipovečka 1, 10000 Zagreb</izvorni_sadrzaj>
    <derivirana_varijabla naziv="DomainObject.Predmet.ProtustrankaFormatedWithAdressOIB_1"> EuroBasket Zagreb 2015 d.o.o., OIB 18236259302, Lipovečka 1, 10000 Zagreb</derivirana_varijabla>
  </DomainObject.Predmet.ProtustrankaFormatedWithAdressOIB>
  <DomainObject.Predmet.ProtustrankaWithAdress>
    <izvorni_sadrzaj>EuroBasket Zagreb 2015 d.o.o. Lipovečka 1, 10000 Zagreb</izvorni_sadrzaj>
    <derivirana_varijabla naziv="DomainObject.Predmet.ProtustrankaWithAdress_1">EuroBasket Zagreb 2015 d.o.o. Lipovečka 1, 10000 Zagreb</derivirana_varijabla>
  </DomainObject.Predmet.ProtustrankaWithAdress>
  <DomainObject.Predmet.ProtustrankaWithAdressOIB>
    <izvorni_sadrzaj>EuroBasket Zagreb 2015 d.o.o., OIB 18236259302, Lipovečka 1, 10000 Zagreb</izvorni_sadrzaj>
    <derivirana_varijabla naziv="DomainObject.Predmet.ProtustrankaWithAdressOIB_1">EuroBasket Zagreb 2015 d.o.o., OIB 18236259302, Lipovečka 1, 10000 Zagreb</derivirana_varijabla>
  </DomainObject.Predmet.ProtustrankaWithAdressOIB>
  <DomainObject.Predmet.ProtustrankaNazivFormated>
    <izvorni_sadrzaj>EuroBasket Zagreb 2015 d.o.o.</izvorni_sadrzaj>
    <derivirana_varijabla naziv="DomainObject.Predmet.ProtustrankaNazivFormated_1">EuroBasket Zagreb 2015 d.o.o.</derivirana_varijabla>
  </DomainObject.Predmet.ProtustrankaNazivFormated>
  <DomainObject.Predmet.ProtustrankaNazivFormatedOIB>
    <izvorni_sadrzaj>EuroBasket Zagreb 2015 d.o.o., OIB 18236259302</izvorni_sadrzaj>
    <derivirana_varijabla naziv="DomainObject.Predmet.ProtustrankaNazivFormatedOIB_1">EuroBasket Zagreb 2015 d.o.o., OIB 18236259302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EuroBasket Zagreb 2015 d.o.o.</izvorni_sadrzaj>
    <derivirana_varijabla naziv="DomainObject.Predmet.StrankaFormated_1">  EuroBasket Zagreb 2015 d.o.o.</derivirana_varijabla>
  </DomainObject.Predmet.StrankaFormated>
  <DomainObject.Predmet.StrankaFormatedOIB>
    <izvorni_sadrzaj>  EuroBasket Zagreb 2015 d.o.o., OIB 18236259302</izvorni_sadrzaj>
    <derivirana_varijabla naziv="DomainObject.Predmet.StrankaFormatedOIB_1">  EuroBasket Zagreb 2015 d.o.o., OIB 18236259302</derivirana_varijabla>
  </DomainObject.Predmet.StrankaFormatedOIB>
  <DomainObject.Predmet.StrankaFormatedWithAdress>
    <izvorni_sadrzaj> EuroBasket Zagreb 2015 d.o.o., Lipovečka 1, 10000 Zagreb</izvorni_sadrzaj>
    <derivirana_varijabla naziv="DomainObject.Predmet.StrankaFormatedWithAdress_1"> EuroBasket Zagreb 2015 d.o.o., Lipovečka 1, 10000 Zagreb</derivirana_varijabla>
  </DomainObject.Predmet.StrankaFormatedWithAdress>
  <DomainObject.Predmet.StrankaFormatedWithAdressOIB>
    <izvorni_sadrzaj> EuroBasket Zagreb 2015 d.o.o., OIB 18236259302, Lipovečka 1, 10000 Zagreb</izvorni_sadrzaj>
    <derivirana_varijabla naziv="DomainObject.Predmet.StrankaFormatedWithAdressOIB_1"> EuroBasket Zagreb 2015 d.o.o., OIB 18236259302, Lipovečka 1, 10000 Zagreb</derivirana_varijabla>
  </DomainObject.Predmet.StrankaFormatedWithAdressOIB>
  <DomainObject.Predmet.StrankaWithAdress>
    <izvorni_sadrzaj>EuroBasket Zagreb 2015 d.o.o. Lipovečka 1,10000 Zagreb</izvorni_sadrzaj>
    <derivirana_varijabla naziv="DomainObject.Predmet.StrankaWithAdress_1">EuroBasket Zagreb 2015 d.o.o. Lipovečka 1,10000 Zagreb</derivirana_varijabla>
  </DomainObject.Predmet.StrankaWithAdress>
  <DomainObject.Predmet.StrankaWithAdressOIB>
    <izvorni_sadrzaj>EuroBasket Zagreb 2015 d.o.o., OIB 18236259302, Lipovečka 1,10000 Zagreb</izvorni_sadrzaj>
    <derivirana_varijabla naziv="DomainObject.Predmet.StrankaWithAdressOIB_1">EuroBasket Zagreb 2015 d.o.o., OIB 18236259302, Lipovečka 1,10000 Zagreb</derivirana_varijabla>
  </DomainObject.Predmet.StrankaWithAdressOIB>
  <DomainObject.Predmet.StrankaNazivFormated>
    <izvorni_sadrzaj>EuroBasket Zagreb 2015 d.o.o.</izvorni_sadrzaj>
    <derivirana_varijabla naziv="DomainObject.Predmet.StrankaNazivFormated_1">EuroBasket Zagreb 2015 d.o.o.</derivirana_varijabla>
  </DomainObject.Predmet.StrankaNazivFormated>
  <DomainObject.Predmet.StrankaNazivFormatedOIB>
    <izvorni_sadrzaj>EuroBasket Zagreb 2015 d.o.o., OIB 18236259302</izvorni_sadrzaj>
    <derivirana_varijabla naziv="DomainObject.Predmet.StrankaNazivFormatedOIB_1">EuroBasket Zagreb 2015 d.o.o., OIB 18236259302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EuroBasket Zagreb 2015 d.o.o.</item>
    </izvorni_sadrzaj>
    <derivirana_varijabla naziv="DomainObject.Predmet.StrankaListFormated_1">
      <item>EuroBasket Zagreb 2015 d.o.o.</item>
    </derivirana_varijabla>
  </DomainObject.Predmet.StrankaListFormated>
  <DomainObject.Predmet.StrankaListFormatedOIB>
    <izvorni_sadrzaj>
      <item>EuroBasket Zagreb 2015 d.o.o., OIB 18236259302</item>
    </izvorni_sadrzaj>
    <derivirana_varijabla naziv="DomainObject.Predmet.StrankaListFormatedOIB_1">
      <item>EuroBasket Zagreb 2015 d.o.o., OIB 18236259302</item>
    </derivirana_varijabla>
  </DomainObject.Predmet.StrankaListFormatedOIB>
  <DomainObject.Predmet.StrankaListFormatedWithAdress>
    <izvorni_sadrzaj>
      <item>EuroBasket Zagreb 2015 d.o.o., Lipovečka 1, 10000 Zagreb</item>
    </izvorni_sadrzaj>
    <derivirana_varijabla naziv="DomainObject.Predmet.StrankaListFormatedWithAdress_1">
      <item>EuroBasket Zagreb 2015 d.o.o., Lipovečka 1, 10000 Zagreb</item>
    </derivirana_varijabla>
  </DomainObject.Predmet.StrankaListFormatedWithAdress>
  <DomainObject.Predmet.StrankaListFormatedWithAdressOIB>
    <izvorni_sadrzaj>
      <item>EuroBasket Zagreb 2015 d.o.o., OIB 18236259302, Lipovečka 1, 10000 Zagreb</item>
    </izvorni_sadrzaj>
    <derivirana_varijabla naziv="DomainObject.Predmet.StrankaListFormatedWithAdressOIB_1">
      <item>EuroBasket Zagreb 2015 d.o.o., OIB 18236259302, Lipovečka 1, 10000 Zagreb</item>
    </derivirana_varijabla>
  </DomainObject.Predmet.StrankaListFormatedWithAdressOIB>
  <DomainObject.Predmet.StrankaListNazivFormated>
    <izvorni_sadrzaj>
      <item>EuroBasket Zagreb 2015 d.o.o.</item>
    </izvorni_sadrzaj>
    <derivirana_varijabla naziv="DomainObject.Predmet.StrankaListNazivFormated_1">
      <item>EuroBasket Zagreb 2015 d.o.o.</item>
    </derivirana_varijabla>
  </DomainObject.Predmet.StrankaListNazivFormated>
  <DomainObject.Predmet.StrankaListNazivFormatedOIB>
    <izvorni_sadrzaj>
      <item>EuroBasket Zagreb 2015 d.o.o., OIB 18236259302</item>
    </izvorni_sadrzaj>
    <derivirana_varijabla naziv="DomainObject.Predmet.StrankaListNazivFormatedOIB_1">
      <item>EuroBasket Zagreb 2015 d.o.o., OIB 18236259302</item>
    </derivirana_varijabla>
  </DomainObject.Predmet.StrankaListNazivFormatedOIB>
  <DomainObject.Predmet.ProtuStrankaListFormated>
    <izvorni_sadrzaj>
      <item>EuroBasket Zagreb 2015 d.o.o.</item>
    </izvorni_sadrzaj>
    <derivirana_varijabla naziv="DomainObject.Predmet.ProtuStrankaListFormated_1">
      <item>EuroBasket Zagreb 2015 d.o.o.</item>
    </derivirana_varijabla>
  </DomainObject.Predmet.ProtuStrankaListFormated>
  <DomainObject.Predmet.ProtuStrankaListFormatedOIB>
    <izvorni_sadrzaj>
      <item>EuroBasket Zagreb 2015 d.o.o., OIB 18236259302</item>
    </izvorni_sadrzaj>
    <derivirana_varijabla naziv="DomainObject.Predmet.ProtuStrankaListFormatedOIB_1">
      <item>EuroBasket Zagreb 2015 d.o.o., OIB 18236259302</item>
    </derivirana_varijabla>
  </DomainObject.Predmet.ProtuStrankaListFormatedOIB>
  <DomainObject.Predmet.ProtuStrankaListFormatedWithAdress>
    <izvorni_sadrzaj>
      <item>EuroBasket Zagreb 2015 d.o.o., Lipovečka 1, 10000 Zagreb</item>
    </izvorni_sadrzaj>
    <derivirana_varijabla naziv="DomainObject.Predmet.ProtuStrankaListFormatedWithAdress_1">
      <item>EuroBasket Zagreb 2015 d.o.o., Lipovečka 1, 10000 Zagreb</item>
    </derivirana_varijabla>
  </DomainObject.Predmet.ProtuStrankaListFormatedWithAdress>
  <DomainObject.Predmet.ProtuStrankaListFormatedWithAdressOIB>
    <izvorni_sadrzaj>
      <item>EuroBasket Zagreb 2015 d.o.o., OIB 18236259302, Lipovečka 1, 10000 Zagreb</item>
    </izvorni_sadrzaj>
    <derivirana_varijabla naziv="DomainObject.Predmet.ProtuStrankaListFormatedWithAdressOIB_1">
      <item>EuroBasket Zagreb 2015 d.o.o., OIB 18236259302, Lipovečka 1, 10000 Zagreb</item>
    </derivirana_varijabla>
  </DomainObject.Predmet.ProtuStrankaListFormatedWithAdressOIB>
  <DomainObject.Predmet.ProtuStrankaListNazivFormated>
    <izvorni_sadrzaj>
      <item>EuroBasket Zagreb 2015 d.o.o.</item>
    </izvorni_sadrzaj>
    <derivirana_varijabla naziv="DomainObject.Predmet.ProtuStrankaListNazivFormated_1">
      <item>EuroBasket Zagreb 2015 d.o.o.</item>
    </derivirana_varijabla>
  </DomainObject.Predmet.ProtuStrankaListNazivFormated>
  <DomainObject.Predmet.ProtuStrankaListNazivFormatedOIB>
    <izvorni_sadrzaj>
      <item>EuroBasket Zagreb 2015 d.o.o., OIB 18236259302</item>
    </izvorni_sadrzaj>
    <derivirana_varijabla naziv="DomainObject.Predmet.ProtuStrankaListNazivFormatedOIB_1">
      <item>EuroBasket Zagreb 2015 d.o.o., OIB 18236259302</item>
    </derivirana_varijabla>
  </DomainObject.Predmet.ProtuStrankaListNazivFormatedOIB>
  <DomainObject.Predmet.OstaliListFormated>
    <izvorni_sadrzaj>
      <item>Branko Sikirić</item>
      <item>Zoran Vuk</item>
      <item>Gabrijel Zovak</item>
      <item>Ivan Perković</item>
    </izvorni_sadrzaj>
    <derivirana_varijabla naziv="DomainObject.Predmet.OstaliListFormated_1">
      <item>Branko Sikirić</item>
      <item>Zoran Vuk</item>
      <item>Gabrijel Zovak</item>
      <item>Ivan Perković</item>
    </derivirana_varijabla>
  </DomainObject.Predmet.OstaliListFormated>
  <DomainObject.Predmet.OstaliListFormatedOIB>
    <izvorni_sadrzaj>
      <item>Branko Sikirić, OIB 66266098570</item>
      <item>Zoran Vuk, OIB 41614343927</item>
      <item>Gabrijel Zovak</item>
      <item>Ivan Perković</item>
    </izvorni_sadrzaj>
    <derivirana_varijabla naziv="DomainObject.Predmet.OstaliListFormatedOIB_1">
      <item>Branko Sikirić, OIB 66266098570</item>
      <item>Zoran Vuk, OIB 41614343927</item>
      <item>Gabrijel Zovak</item>
      <item>Ivan Perković</item>
    </derivirana_varijabla>
  </DomainObject.Predmet.OstaliListFormatedOIB>
  <DomainObject.Predmet.OstaliListFormatedWithAdress>
    <izvorni_sadrzaj>
      <item>Branko Sikirić</item>
      <item>Zoran Vuk</item>
      <item>Gabrijel Zovak</item>
      <item>Ivan Perković</item>
    </izvorni_sadrzaj>
    <derivirana_varijabla naziv="DomainObject.Predmet.OstaliListFormatedWithAdress_1">
      <item>Branko Sikirić</item>
      <item>Zoran Vuk</item>
      <item>Gabrijel Zovak</item>
      <item>Ivan Perković</item>
    </derivirana_varijabla>
  </DomainObject.Predmet.OstaliListFormatedWithAdress>
  <DomainObject.Predmet.OstaliListFormatedWithAdressOIB>
    <izvorni_sadrzaj>
      <item>Branko Sikirić, OIB 66266098570</item>
      <item>Zoran Vuk, OIB 41614343927</item>
      <item>Gabrijel Zovak</item>
      <item>Ivan Perković</item>
    </izvorni_sadrzaj>
    <derivirana_varijabla naziv="DomainObject.Predmet.OstaliListFormatedWithAdressOIB_1">
      <item>Branko Sikirić, OIB 66266098570</item>
      <item>Zoran Vuk, OIB 41614343927</item>
      <item>Gabrijel Zovak</item>
      <item>Ivan Perković</item>
    </derivirana_varijabla>
  </DomainObject.Predmet.OstaliListFormatedWithAdressOIB>
  <DomainObject.Predmet.OstaliListNazivFormated>
    <izvorni_sadrzaj>
      <item>Branko Sikirić</item>
      <item>Zoran Vuk</item>
      <item>Gabrijel Zovak</item>
      <item>Ivan Perković</item>
    </izvorni_sadrzaj>
    <derivirana_varijabla naziv="DomainObject.Predmet.OstaliListNazivFormated_1">
      <item>Branko Sikirić</item>
      <item>Zoran Vuk</item>
      <item>Gabrijel Zovak</item>
      <item>Ivan Perković</item>
    </derivirana_varijabla>
  </DomainObject.Predmet.OstaliListNazivFormated>
  <DomainObject.Predmet.OstaliListNazivFormatedOIB>
    <izvorni_sadrzaj>
      <item>Branko Sikirić, OIB 66266098570</item>
      <item>Zoran Vuk, OIB 41614343927</item>
      <item>Gabrijel Zovak</item>
      <item>Ivan Perković</item>
    </izvorni_sadrzaj>
    <derivirana_varijabla naziv="DomainObject.Predmet.OstaliListNazivFormatedOIB_1">
      <item>Branko Sikirić, OIB 66266098570</item>
      <item>Zoran Vuk, OIB 41614343927</item>
      <item>Gabrijel Zovak</item>
      <item>Ivan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EuroBasket Zagreb 2015 d.o.o.</izvorni_sadrzaj>
    <derivirana_varijabla naziv="DomainObject.Predmet.StrankaIDrugi_1">EuroBasket Zagreb 2015 d.o.o.</derivirana_varijabla>
  </DomainObject.Predmet.StrankaIDrugi>
  <DomainObject.Predmet.ProtustrankaIDrugi>
    <izvorni_sadrzaj>EuroBasket Zagreb 2015 d.o.o.</izvorni_sadrzaj>
    <derivirana_varijabla naziv="DomainObject.Predmet.ProtustrankaIDrugi_1">EuroBasket Zagreb 2015 d.o.o.</derivirana_varijabla>
  </DomainObject.Predmet.ProtustrankaIDrugi>
  <DomainObject.Predmet.StrankaIDrugiAdressOIB>
    <izvorni_sadrzaj>EuroBasket Zagreb 2015 d.o.o., OIB 18236259302, Lipovečka 1, 10000 Zagreb</izvorni_sadrzaj>
    <derivirana_varijabla naziv="DomainObject.Predmet.StrankaIDrugiAdressOIB_1">EuroBasket Zagreb 2015 d.o.o., OIB 18236259302, Lipovečka 1, 10000 Zagreb</derivirana_varijabla>
  </DomainObject.Predmet.StrankaIDrugiAdressOIB>
  <DomainObject.Predmet.ProtustrankaIDrugiAdressOIB>
    <izvorni_sadrzaj>EuroBasket Zagreb 2015 d.o.o., OIB 18236259302, Lipovečka 1, 10000 Zagreb</izvorni_sadrzaj>
    <derivirana_varijabla naziv="DomainObject.Predmet.ProtustrankaIDrugiAdressOIB_1">EuroBasket Zagreb 2015 d.o.o., OIB 18236259302, Lipovečka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EuroBasket Zagreb 2015 d.o.o.</item>
      <item>EuroBasket Zagreb 2015 d.o.o.</item>
      <item>Branko Sikirić</item>
      <item>Zoran Vuk</item>
      <item>Gabrijel Zovak</item>
      <item>Ivan Perković</item>
    </izvorni_sadrzaj>
    <derivirana_varijabla naziv="DomainObject.Predmet.SudioniciListNaziv_1">
      <item>EuroBasket Zagreb 2015 d.o.o.</item>
      <item>EuroBasket Zagreb 2015 d.o.o.</item>
      <item>Branko Sikirić</item>
      <item>Zoran Vuk</item>
      <item>Gabrijel Zovak</item>
      <item>Ivan Perković</item>
    </derivirana_varijabla>
  </DomainObject.Predmet.SudioniciListNaziv>
  <DomainObject.Predmet.SudioniciListAdressOIB>
    <izvorni_sadrzaj>
      <item>EuroBasket Zagreb 2015 d.o.o., OIB 18236259302, Lipovečka 1,10000 Zagreb</item>
      <item>EuroBasket Zagreb 2015 d.o.o., OIB 18236259302, Lipovečka 1,10000 Zagreb</item>
      <item>Branko Sikirić, OIB 66266098570</item>
      <item>Zoran Vuk, OIB 41614343927</item>
      <item>Gabrijel Zovak</item>
      <item>Ivan Perković</item>
    </izvorni_sadrzaj>
    <derivirana_varijabla naziv="DomainObject.Predmet.SudioniciListAdressOIB_1">
      <item>EuroBasket Zagreb 2015 d.o.o., OIB 18236259302, Lipovečka 1,10000 Zagreb</item>
      <item>EuroBasket Zagreb 2015 d.o.o., OIB 18236259302, Lipovečka 1,10000 Zagreb</item>
      <item>Branko Sikirić, OIB 66266098570</item>
      <item>Zoran Vuk, OIB 41614343927</item>
      <item>Gabrijel Zovak</item>
      <item>Ivan Perković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18236259302</item>
      <item>, OIB 18236259302</item>
      <item>, OIB 66266098570</item>
      <item>, OIB 41614343927</item>
      <item>, OIB null</item>
      <item>, OIB null</item>
    </izvorni_sadrzaj>
    <derivirana_varijabla naziv="DomainObject.Predmet.SudioniciListNazivOIB_1">
      <item>, OIB 18236259302</item>
      <item>, OIB 18236259302</item>
      <item>, OIB 66266098570</item>
      <item>, OIB 41614343927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kolovoza 2018.</izvorni_sadrzaj>
    <derivirana_varijabla naziv="DomainObject.Predmet.DatumZadnjeOdrzaneSudskeRadnje_1">22. kolovoza 2018.</derivirana_varijabla>
  </DomainObject.Predmet.DatumZadnjeOdrzaneSudskeRadnje>
  <DomainObject.PredzadnjaOdlukaIzPredmeta.DatumDonosenjaOdluke>
    <izvorni_sadrzaj>22. kolovoza 2018.</izvorni_sadrzaj>
    <derivirana_varijabla naziv="DomainObject.PredzadnjaOdlukaIzPredmeta.DatumDonosenjaOdluke_1">22. kolovoza 2018.</derivirana_varijabla>
  </DomainObject.PredzadnjaOdlukaIzPredmeta.DatumDonosenjaOdluke>
  <DomainObject.PredzadnjaOdlukaIzPredmeta.Oznaka>
    <izvorni_sadrzaj>St-1243/2017-20</izvorni_sadrzaj>
    <derivirana_varijabla naziv="DomainObject.PredzadnjaOdlukaIzPredmeta.Oznaka_1">St-1243/2017-20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211</properties:Words>
  <properties:Characters>1155</properties:Characters>
  <properties:Lines>46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2019-01-11T07:58:00Z</dcterms:created>
  <dc:creator>wsadmin</dc:creator>
  <cp:lastModifiedBy>wsadmin</cp:lastModifiedBy>
  <cp:lastPrinted>2018-06-07T09:10:00Z</cp:lastPrinted>
  <dcterms:modified xmlns:xsi="http://www.w3.org/2001/XMLSchema-instance" xsi:type="dcterms:W3CDTF">2019-01-11T08:40:00Z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(st-1243-2017-11.01.2019.docx)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