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c3d3" w14:paraId="9bfc3d3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9F2BAD">
        <w:rPr>
          <w:rFonts w:hAnsi="Times New Roman" w:ascii="Times New Roman"/>
        </w:rPr>
        <w:t>1</w:t>
      </w:r>
      <w:r w:rsidR="005B4690">
        <w:rPr>
          <w:rFonts w:hAnsi="Times New Roman" w:ascii="Times New Roman"/>
        </w:rPr>
        <w:t>5</w:t>
      </w:r>
      <w:r w:rsidR="001325E8">
        <w:rPr>
          <w:rFonts w:hAnsi="Times New Roman" w:ascii="Times New Roman"/>
        </w:rPr>
        <w:t>7</w:t>
      </w:r>
      <w:r w:rsidR="009F2BAD">
        <w:rPr>
          <w:rFonts w:hAnsi="Times New Roman" w:ascii="Times New Roman"/>
        </w:rPr>
        <w:t>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947BA9">
        <w:rPr>
          <w:rFonts w:hAnsi="Times New Roman" w:ascii="Times New Roman"/>
        </w:rPr>
        <w:t xml:space="preserve">DABAR </w:t>
      </w:r>
      <w:r w:rsidR="00F85BBB">
        <w:rPr>
          <w:rFonts w:hAnsi="Times New Roman" w:ascii="Times New Roman"/>
        </w:rPr>
        <w:t xml:space="preserve">društvo s ograničenom odgovornošću za </w:t>
      </w:r>
      <w:r w:rsidR="00947BA9">
        <w:rPr>
          <w:rFonts w:hAnsi="Times New Roman" w:ascii="Times New Roman"/>
        </w:rPr>
        <w:t>trgovinu i usluge, Bjelovar, Mlinovac 63</w:t>
      </w:r>
      <w:r w:rsidR="00933994">
        <w:rPr>
          <w:rFonts w:hAnsi="Times New Roman" w:ascii="Times New Roman"/>
        </w:rPr>
        <w:t xml:space="preserve">, </w:t>
      </w:r>
      <w:r w:rsidR="00527A74">
        <w:rPr>
          <w:rFonts w:hAnsi="Times New Roman" w:ascii="Times New Roman"/>
        </w:rPr>
        <w:t>MBS: 0100</w:t>
      </w:r>
      <w:r w:rsidR="00947BA9">
        <w:rPr>
          <w:rFonts w:hAnsi="Times New Roman" w:ascii="Times New Roman"/>
        </w:rPr>
        <w:t>12627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</w:t>
      </w:r>
      <w:r w:rsidR="00947BA9">
        <w:rPr>
          <w:rFonts w:hAnsi="Times New Roman" w:ascii="Times New Roman"/>
        </w:rPr>
        <w:t>86734826676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od 1</w:t>
      </w:r>
      <w:r w:rsidR="0025601F">
        <w:rPr>
          <w:rFonts w:hAnsi="Times New Roman" w:ascii="Times New Roman"/>
        </w:rPr>
        <w:t>0</w:t>
      </w:r>
      <w:r>
        <w:rPr>
          <w:rFonts w:hAnsi="Times New Roman" w:ascii="Times New Roman"/>
        </w:rPr>
        <w:t>. studenoga 2015., koji je objavljen na mrežnoj stranici e-Oglasna ploča sudova 1</w:t>
      </w:r>
      <w:r w:rsidR="0025601F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Republika Hrvatska kao vjerovnik podnijela je prijedlog za otvaranje stečajnog postupka nad dužnikom </w:t>
      </w:r>
      <w:r w:rsidR="0091214D">
        <w:rPr>
          <w:rFonts w:hAnsi="Times New Roman" w:ascii="Times New Roman"/>
        </w:rPr>
        <w:t>21</w:t>
      </w:r>
      <w:r>
        <w:rPr>
          <w:rFonts w:hAnsi="Times New Roman" w:ascii="Times New Roman"/>
        </w:rPr>
        <w:t>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lastRenderedPageBreak/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1E" w:rsidR="00F6391E">
      <w:r>
        <w:separator/>
      </w:r>
    </w:p>
  </w:endnote>
  <w:endnote w:id="0" w:type="continuationSeparator">
    <w:p w:rsidRDefault="00F6391E" w:rsidR="00F63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1E" w:rsidR="00F6391E">
      <w:r>
        <w:separator/>
      </w:r>
    </w:p>
  </w:footnote>
  <w:footnote w:id="0" w:type="continuationSeparator">
    <w:p w:rsidRDefault="00F6391E" w:rsidR="00F63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8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77578D">
      <w:rPr>
        <w:rFonts w:hAnsi="Times New Roman" w:ascii="Times New Roman"/>
      </w:rPr>
      <w:t>1</w:t>
    </w:r>
    <w:r w:rsidR="0025601F">
      <w:rPr>
        <w:rFonts w:hAnsi="Times New Roman" w:ascii="Times New Roman"/>
      </w:rPr>
      <w:t>5</w:t>
    </w:r>
    <w:r w:rsidR="0091214D">
      <w:rPr>
        <w:rFonts w:hAnsi="Times New Roman" w:ascii="Times New Roman"/>
      </w:rPr>
      <w:t>7</w:t>
    </w:r>
    <w:r w:rsidR="0077578D">
      <w:rPr>
        <w:rFonts w:hAnsi="Times New Roman" w:ascii="Times New Roman"/>
      </w:rPr>
      <w:t>/2015-5.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4321C"/>
    <w:rsid w:val="00054E39"/>
    <w:rsid w:val="000844D7"/>
    <w:rsid w:val="00096C1C"/>
    <w:rsid w:val="000D1A5B"/>
    <w:rsid w:val="000D6C2E"/>
    <w:rsid w:val="000E573E"/>
    <w:rsid w:val="000E6920"/>
    <w:rsid w:val="001325E8"/>
    <w:rsid w:val="0013286A"/>
    <w:rsid w:val="001A5023"/>
    <w:rsid w:val="001E2805"/>
    <w:rsid w:val="001E4708"/>
    <w:rsid w:val="001F0934"/>
    <w:rsid w:val="00205D4C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443173"/>
    <w:rsid w:val="00443665"/>
    <w:rsid w:val="0044703C"/>
    <w:rsid w:val="00467A10"/>
    <w:rsid w:val="004A45BA"/>
    <w:rsid w:val="004B389B"/>
    <w:rsid w:val="004C1D20"/>
    <w:rsid w:val="004F2DA2"/>
    <w:rsid w:val="00527A74"/>
    <w:rsid w:val="0053123B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5731"/>
    <w:rsid w:val="0077578D"/>
    <w:rsid w:val="00781F20"/>
    <w:rsid w:val="00790ED2"/>
    <w:rsid w:val="007A52ED"/>
    <w:rsid w:val="007B1A83"/>
    <w:rsid w:val="007B2F03"/>
    <w:rsid w:val="00825269"/>
    <w:rsid w:val="008367E9"/>
    <w:rsid w:val="008404D5"/>
    <w:rsid w:val="00851179"/>
    <w:rsid w:val="00855F68"/>
    <w:rsid w:val="008710B5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B97"/>
    <w:rsid w:val="00983C76"/>
    <w:rsid w:val="009865E8"/>
    <w:rsid w:val="009B62C1"/>
    <w:rsid w:val="009E7206"/>
    <w:rsid w:val="009F2BAD"/>
    <w:rsid w:val="00A67B1B"/>
    <w:rsid w:val="00A71D4C"/>
    <w:rsid w:val="00A74726"/>
    <w:rsid w:val="00A805A9"/>
    <w:rsid w:val="00AA6391"/>
    <w:rsid w:val="00AB30F1"/>
    <w:rsid w:val="00AE1223"/>
    <w:rsid w:val="00AE2013"/>
    <w:rsid w:val="00AF4296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6391E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8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8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St-157/2015-5</izvorni_sadrzaj>
    <derivirana_varijabla naziv="DomainObject.Oznaka_1">St-157/2015-5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društvo s ograničenom odgovornošću za trgovinu i usluge, Bjelovar</izvorni_sadrzaj>
    <derivirana_varijabla naziv="DomainObject.Predmet.ProtustrankaFormated_1">  DABAR društvo s ograničenom odgovornošću za trgovinu i usluge, Bjelovar</derivirana_varijabla>
  </DomainObject.Predmet.ProtustrankaFormated>
  <DomainObject.Predmet.ProtustrankaFormatedOIB>
    <izvorni_sadrzaj>  DABAR društvo s ograničenom odgovornošću za trgovinu i usluge, Bjelovar, OIB 86734826676</izvorni_sadrzaj>
    <derivirana_varijabla naziv="DomainObject.Predmet.ProtustrankaFormatedOIB_1">  DABAR društvo s ograničenom odgovornošću za trgovinu i usluge, Bjelovar, OIB 86734826676</derivirana_varijabla>
  </DomainObject.Predmet.ProtustrankaFormatedOIB>
  <DomainObject.Predmet.ProtustrankaFormatedWithAdress>
    <izvorni_sadrzaj> DABAR društvo s ograničenom odgovornošću za trgovinu i usluge, Bjelovar, Mlinovac 63, 43000 Bjelovar</izvorni_sadrzaj>
    <derivirana_varijabla naziv="DomainObject.Predmet.ProtustrankaFormatedWithAdress_1"> DABAR društvo s ograničenom odgovornošću za trgovinu i usluge, Bjelovar, Mlinovac 63, 43000 Bjelovar</derivirana_varijabla>
  </DomainObject.Predmet.ProtustrankaFormatedWithAdress>
  <DomainObject.Predmet.ProtustrankaFormatedWithAdressOIB>
    <izvorni_sadrzaj> DABAR društvo s ograničenom odgovornošću za trgovinu i usluge, Bjelovar, OIB 86734826676, Mlinovac 63, 43000 Bjelovar</izvorni_sadrzaj>
    <derivirana_varijabla naziv="DomainObject.Predmet.ProtustrankaFormatedWithAdressOIB_1"> DABAR društvo s ograničenom odgovornošću za trgovinu i usluge, Bjelovar, OIB 86734826676, Mlinovac 63, 43000 Bjelovar</derivirana_varijabla>
  </DomainObject.Predmet.ProtustrankaFormatedWithAdressOIB>
  <DomainObject.Predmet.ProtustrankaWithAdress>
    <izvorni_sadrzaj>DABAR društvo s ograničenom odgovornošću za trgovinu i usluge, Bjelovar Mlinovac 63, 43000 Bjelovar</izvorni_sadrzaj>
    <derivirana_varijabla naziv="DomainObject.Predmet.ProtustrankaWithAdress_1">DABAR društvo s ograničenom odgovornošću za trgovinu i usluge, Bjelovar Mlinovac 63, 43000 Bjelovar</derivirana_varijabla>
  </DomainObject.Predmet.ProtustrankaWithAdress>
  <DomainObject.Predmet.ProtustrankaWithAdressOIB>
    <izvorni_sadrzaj>DABAR društvo s ograničenom odgovornošću za trgovinu i usluge, Bjelovar, OIB 86734826676, Mlinovac 63, 43000 Bjelovar</izvorni_sadrzaj>
    <derivirana_varijabla naziv="DomainObject.Predmet.ProtustrankaWithAdressOIB_1">DABAR društvo s ograničenom odgovornošću za trgovinu i usluge, Bjelovar, OIB 86734826676, Mlinovac 63, 43000 Bjelovar</derivirana_varijabla>
  </DomainObject.Predmet.ProtustrankaWithAdressOIB>
  <DomainObject.Predmet.ProtustrankaNazivFormated>
    <izvorni_sadrzaj>DABAR društvo s ograničenom odgovornošću za trgovinu i usluge, Bjelovar</izvorni_sadrzaj>
    <derivirana_varijabla naziv="DomainObject.Predmet.ProtustrankaNazivFormated_1">DABAR društvo s ograničenom odgovornošću za trgovinu i usluge, Bjelovar</derivirana_varijabla>
  </DomainObject.Predmet.ProtustrankaNazivFormated>
  <DomainObject.Predmet.ProtustrankaNazivFormatedOIB>
    <izvorni_sadrzaj>DABAR društvo s ograničenom odgovornošću za trgovinu i usluge, Bjelovar, OIB 86734826676</izvorni_sadrzaj>
    <derivirana_varijabla naziv="DomainObject.Predmet.ProtustrankaNazivFormatedOIB_1">DABAR društvo s ograničenom odgovornošću za trgovinu i usluge, Bjelovar, OIB 86734826676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DABAR društvo s ograničenom odgovornošću za trgovinu i usluge, Bjelovar</item>
    </izvorni_sadrzaj>
    <derivirana_varijabla naziv="DomainObject.Predmet.ProtuStrankaListFormated_1">
      <item>DABAR društvo s ograničenom odgovornošću za trgovinu i usluge, Bjelovar</item>
    </derivirana_varijabla>
  </DomainObject.Predmet.ProtuStrankaListFormated>
  <DomainObject.Predmet.ProtuStrankaListFormatedOIB>
    <izvorni_sadrzaj>
      <item>DABAR društvo s ograničenom odgovornošću za trgovinu i usluge, Bjelovar, OIB 86734826676</item>
    </izvorni_sadrzaj>
    <derivirana_varijabla naziv="DomainObject.Predmet.ProtuStrankaListFormatedOIB_1">
      <item>DABAR društvo s ograničenom odgovornošću za trgovinu i usluge, Bjelovar, OIB 86734826676</item>
    </derivirana_varijabla>
  </DomainObject.Predmet.ProtuStrankaListFormatedOIB>
  <DomainObject.Predmet.ProtuStrankaListFormatedWithAdress>
    <izvorni_sadrzaj>
      <item>DABAR društvo s ograničenom odgovornošću za trgovinu i usluge, Bjelovar, Mlinovac 63, 43000 Bjelovar</item>
    </izvorni_sadrzaj>
    <derivirana_varijabla naziv="DomainObject.Predmet.ProtuStrankaListFormatedWithAdress_1">
      <item>DABAR društvo s ograničenom odgovornošću za trgovinu i usluge, Bjelovar, Mlinovac 63, 43000 Bjelovar</item>
    </derivirana_varijabla>
  </DomainObject.Predmet.ProtuStrankaListFormatedWithAdress>
  <DomainObject.Predmet.ProtuStrankaListFormatedWithAdressOIB>
    <izvorni_sadrzaj>
      <item>DABAR društvo s ograničenom odgovornošću za trgovinu i usluge, Bjelovar, OIB 86734826676, Mlinovac 63, 43000 Bjelovar</item>
    </izvorni_sadrzaj>
    <derivirana_varijabla naziv="DomainObject.Predmet.ProtuStrankaListFormatedWithAdressOIB_1">
      <item>DABAR društvo s ograničenom odgovornošću za trgovinu i usluge, Bjelovar, OIB 86734826676, Mlinovac 63, 43000 Bjelovar</item>
    </derivirana_varijabla>
  </DomainObject.Predmet.ProtuStrankaListFormatedWithAdressOIB>
  <DomainObject.Predmet.ProtuStrankaListNazivFormated>
    <izvorni_sadrzaj>
      <item>DABAR društvo s ograničenom odgovornošću za trgovinu i usluge, Bjelovar</item>
    </izvorni_sadrzaj>
    <derivirana_varijabla naziv="DomainObject.Predmet.ProtuStrankaListNazivFormated_1">
      <item>DABAR društvo s ograničenom odgovornošću za trgovinu i usluge, Bjelovar</item>
    </derivirana_varijabla>
  </DomainObject.Predmet.ProtuStrankaListNazivFormated>
  <DomainObject.Predmet.ProtuStrankaListNazivFormatedOIB>
    <izvorni_sadrzaj>
      <item>DABAR društvo s ograničenom odgovornošću za trgovinu i usluge, Bjelovar, OIB 86734826676</item>
    </izvorni_sadrzaj>
    <derivirana_varijabla naziv="DomainObject.Predmet.ProtuStrankaListNazivFormatedOIB_1">
      <item>DABAR društvo s ograničenom odgovornošću za trgovinu i usluge, Bjelovar, OIB 86734826676</item>
    </derivirana_varijabla>
  </DomainObject.Predmet.ProtuStrankaListNazivFormatedOIB>
  <DomainObject.Predmet.OstaliListFormated>
    <izvorni_sadrzaj>
      <item>ŽELJKO MARTINOVIĆ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ŽELJKO MARTINOVIĆ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ŽELJKO MARTINOVIĆ, OIB 37070855001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ŽELJKO MARTINOVIĆ, OIB 37070855001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ŽELJKO MARTINOVIĆ, Mlinovac 63,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ŽELJKO MARTINOVIĆ, Mlinovac 63,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ŽELJKO MARTINOVIĆ, OIB 37070855001, Mlinovac 63,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ŽELJKO MARTINOVIĆ, OIB 37070855001, Mlinovac 63,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ŽELJKO MARTINOVIĆ</item>
      <item>ŽUPANIJSKO DRŽAVNO ODVJETNIŠTVO U BJELOVARU</item>
    </izvorni_sadrzaj>
    <derivirana_varijabla naziv="DomainObject.Predmet.OstaliListNazivFormated_1">
      <item>ŽELJKO MARTINOVIĆ</item>
      <item>ŽUPANIJSKO DRŽAVNO ODVJETNIŠTVO U BJELOVARU</item>
    </derivirana_varijabla>
  </DomainObject.Predmet.OstaliListNazivFormated>
  <DomainObject.Predmet.OstaliListNazivFormatedOIB>
    <izvorni_sadrzaj>
      <item>ŽELJKO MARTINOVIĆ, OIB 37070855001</item>
      <item>ŽUPANIJSKO DRŽAVNO ODVJETNIŠTVO U BJELOVARU</item>
    </izvorni_sadrzaj>
    <derivirana_varijabla naziv="DomainObject.Predmet.OstaliListNazivFormatedOIB_1">
      <item>ŽELJKO MARTINOVIĆ, OIB 37070855001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St-157/2015-5</izvorni_sadrzaj>
    <derivirana_varijabla naziv="DomainObject.PoslovniBrojDokumenta_1">St-157/2015-5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DABAR društvo s ograničenom odgovornošću za trgovinu i usluge, Bjelovar</izvorni_sadrzaj>
    <derivirana_varijabla naziv="DomainObject.Predmet.ProtustrankaIDrugi_1">DABAR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DABAR društvo s ograničenom odgovornošću za trgovinu i usluge, Bjelovar, OIB 86734826676, Mlinovac 63, 43000 Bjelovar</izvorni_sadrzaj>
    <derivirana_varijabla naziv="DomainObject.Predmet.ProtustrankaIDrugiAdressOIB_1">DABAR društvo s ograničenom odgovornošću za trgovinu i usluge, Bjelovar, OIB 86734826676, Mlinovac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DABAR društvo s ograničenom odgovornošću za trgovinu i usluge, Bjelovar</item>
      <item>ŽELJKO MARTINOVIĆ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DABAR društvo s ograničenom odgovornošću za trgovinu i usluge, Bjelovar</item>
      <item>ŽELJKO MARTINOVIĆ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DABAR društvo s ograničenom odgovornošću za trgovinu i usluge, Bjelovar, OIB 86734826676, Mlinovac 63,43000 Bjelovar</item>
      <item>ŽELJKO MARTINOVIĆ, OIB 37070855001, Mlinovac 63,43000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DABAR društvo s ograničenom odgovornošću za trgovinu i usluge, Bjelovar, OIB 86734826676, Mlinovac 63,43000 Bjelovar</item>
      <item>ŽELJKO MARTINOVIĆ, OIB 37070855001, Mlinovac 63,43000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86734826676</item>
      <item>, OIB 37070855001</item>
      <item>, OIB 52634238587</item>
      <item>, OIB null</item>
    </izvorni_sadrzaj>
    <derivirana_varijabla naziv="DomainObject.Predmet.SudioniciListNazivOIB_1">
      <item>, OIB 85821130368</item>
      <item>, OIB 86734826676</item>
      <item>, OIB 37070855001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318</properties:Words>
  <properties:Characters>1657</properties:Characters>
  <properties:Lines>68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2016-01-25T09:33:00Z</dcterms:created>
  <dc:creator>RH - TDU</dc:creator>
  <cp:lastModifiedBy>Suzana Sabljić</cp:lastModifiedBy>
  <cp:lastPrinted>2016-01-25T09:27:00Z</cp:lastPrinted>
  <dcterms:modified xmlns:xsi="http://www.w3.org/2001/XMLSchema-instance" xsi:type="dcterms:W3CDTF">2016-01-25T09:35:00Z</dcterms:modified>
  <cp:revision>5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