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db3e" w14:paraId="071db3e" w:rsidRDefault="005F1ABE" w:rsidP="005F1ABE" w:rsidR="005F1ABE" w:rsidRPr="008E536D">
      <w:pPr>
        <w:jc w:val="center"/>
        <w15:collapsed w:val="false"/>
        <w:rPr>
          <w:rFonts w:hAnsi="Book Antiqua" w:ascii="Book Antiqua"/>
          <w:b/>
          <w:sz w:val="28"/>
        </w:rPr>
      </w:pPr>
      <w:bookmarkStart w:name="_GoBack" w:id="0"/>
      <w:bookmarkEnd w:id="0"/>
      <w:r w:rsidRPr="008E536D">
        <w:rPr>
          <w:rFonts w:hAnsi="Book Antiqua" w:ascii="Book Antiqua"/>
          <w:b/>
          <w:sz w:val="28"/>
        </w:rPr>
        <w:t>Obrazac 22.</w:t>
      </w:r>
    </w:p>
    <w:p w:rsidRDefault="005F1ABE" w:rsidP="005F1ABE" w:rsidR="005F1ABE" w:rsidRPr="008E536D">
      <w:pPr>
        <w:jc w:val="center"/>
        <w:rPr>
          <w:rFonts w:hAnsi="Book Antiqua" w:ascii="Book Antiqua"/>
          <w:b/>
          <w:sz w:val="24"/>
          <w:szCs w:val="24"/>
        </w:rPr>
      </w:pPr>
      <w:r w:rsidRPr="008E536D">
        <w:rPr>
          <w:rFonts w:hAnsi="Book Antiqua" w:ascii="Book Antiqua"/>
          <w:b/>
          <w:sz w:val="24"/>
          <w:szCs w:val="24"/>
        </w:rPr>
        <w:t>ZAVRŠNI RAČUN STEČAJNOGA UPRAVITELJA</w:t>
      </w:r>
    </w:p>
    <w:p w:rsidRDefault="005F1ABE" w:rsidP="005F1ABE" w:rsidR="005F1ABE" w:rsidRPr="008E536D">
      <w:pPr>
        <w:rPr>
          <w:rFonts w:hAnsi="Book Antiqua" w:ascii="Book Antiqua"/>
          <w:b/>
          <w:sz w:val="28"/>
        </w:rPr>
      </w:pPr>
    </w:p>
    <w:p w:rsidRDefault="005F1ABE" w:rsidP="005F1ABE" w:rsidR="005F1ABE" w:rsidRPr="00360757">
      <w:pPr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 xml:space="preserve">Nadležni trgovački sud </w:t>
      </w:r>
      <w:r w:rsidR="00810B65" w:rsidRPr="00360757">
        <w:rPr>
          <w:rFonts w:hAnsi="Book Antiqua" w:ascii="Book Antiqua"/>
          <w:b/>
          <w:lang w:val="pl-PL"/>
        </w:rPr>
        <w:t>Trgovački sud u Zagrebu, Stalna služba u Karlovcu</w:t>
      </w:r>
    </w:p>
    <w:p w:rsidRDefault="005F1ABE" w:rsidP="005F1ABE" w:rsidR="005F1ABE" w:rsidRPr="00360757">
      <w:pPr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 xml:space="preserve">Poslovni broj spisa </w:t>
      </w:r>
      <w:r w:rsidR="00810B65" w:rsidRPr="00360757">
        <w:rPr>
          <w:rFonts w:hAnsi="Book Antiqua" w:ascii="Book Antiqua"/>
          <w:b/>
          <w:lang w:val="pl-PL"/>
        </w:rPr>
        <w:t>St-4191/16</w:t>
      </w:r>
    </w:p>
    <w:p w:rsidRDefault="005F1ABE" w:rsidP="005F1ABE" w:rsidR="00810B65" w:rsidRPr="00360757">
      <w:pPr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 xml:space="preserve">Dužnik </w:t>
      </w:r>
      <w:r w:rsidR="00810B65" w:rsidRPr="00360757">
        <w:rPr>
          <w:rFonts w:hAnsi="Book Antiqua" w:ascii="Book Antiqua"/>
          <w:lang w:val="pl-PL"/>
        </w:rPr>
        <w:t xml:space="preserve"> </w:t>
      </w:r>
      <w:r w:rsidR="00810B65" w:rsidRPr="00360757">
        <w:rPr>
          <w:rFonts w:hAnsi="Book Antiqua" w:ascii="Book Antiqua"/>
          <w:b/>
          <w:lang w:val="pl-PL"/>
        </w:rPr>
        <w:t>F-COM d.o.o. u stečaju, Zagreb, Milivoja Matošeca 9, OIB 07406671339</w:t>
      </w:r>
    </w:p>
    <w:p w:rsidRDefault="00810B65" w:rsidP="005F1ABE" w:rsidR="00810B65" w:rsidRPr="00360757">
      <w:pPr>
        <w:spacing w:after="120"/>
        <w:jc w:val="both"/>
        <w:rPr>
          <w:rFonts w:hAnsi="Book Antiqua" w:ascii="Book Antiqua"/>
          <w:lang w:val="pl-PL"/>
        </w:rPr>
      </w:pPr>
    </w:p>
    <w:p w:rsidRDefault="005F1ABE" w:rsidP="005F1ABE" w:rsidR="005F1ABE" w:rsidRPr="00360757">
      <w:pPr>
        <w:spacing w:after="120"/>
        <w:jc w:val="both"/>
        <w:rPr>
          <w:rFonts w:hAnsi="Book Antiqua" w:ascii="Book Antiqua"/>
        </w:rPr>
      </w:pPr>
      <w:r w:rsidRPr="00360757">
        <w:rPr>
          <w:rFonts w:hAnsi="Book Antiqua" w:ascii="Book Antiqua"/>
        </w:rPr>
        <w:t>Završni račun sadrži: I. račun prihoda i rashoda (izračun ostatka), II. završnu bilancu (fakultativno), III. završni izvještaj stečajnoga upravitelja i IV. završni (diobni) popis.</w:t>
      </w:r>
    </w:p>
    <w:p w:rsidRDefault="005F1ABE" w:rsidP="005F1ABE" w:rsidR="005F1ABE" w:rsidRPr="00360757">
      <w:pPr>
        <w:spacing w:after="120"/>
        <w:jc w:val="both"/>
        <w:rPr>
          <w:rFonts w:hAnsi="Book Antiqua" w:ascii="Book Antiqua"/>
          <w:i/>
        </w:rPr>
      </w:pPr>
    </w:p>
    <w:p w:rsidRDefault="008723BD" w:rsidP="00A719D3" w:rsidR="005F1ABE" w:rsidRPr="00360757">
      <w:pPr>
        <w:pStyle w:val="Odlomakpopisa"/>
        <w:numPr>
          <w:ilvl w:val="0"/>
          <w:numId w:val="1"/>
        </w:numPr>
        <w:spacing w:lineRule="auto" w:line="360"/>
        <w:jc w:val="both"/>
        <w:rPr>
          <w:rFonts w:hAnsi="Book Antiqua" w:ascii="Book Antiqua"/>
          <w:b/>
        </w:rPr>
      </w:pPr>
      <w:r w:rsidRPr="00360757">
        <w:rPr>
          <w:rFonts w:hAnsi="Book Antiqua" w:ascii="Book Antiqua"/>
          <w:b/>
        </w:rPr>
        <w:t>PRILJEV I ODLJEV</w:t>
      </w:r>
      <w:r w:rsidR="00730827" w:rsidRPr="00360757">
        <w:rPr>
          <w:rFonts w:hAnsi="Book Antiqua" w:ascii="Book Antiqua"/>
          <w:b/>
        </w:rPr>
        <w:t xml:space="preserve"> </w:t>
      </w:r>
      <w:r w:rsidR="00661514" w:rsidRPr="00360757">
        <w:rPr>
          <w:rFonts w:hAnsi="Book Antiqua" w:ascii="Book Antiqua"/>
          <w:b/>
        </w:rPr>
        <w:t xml:space="preserve">SREDSTVA </w:t>
      </w:r>
    </w:p>
    <w:p w:rsidRDefault="00A719D3" w:rsidP="003B499A" w:rsidR="00A719D3" w:rsidRPr="00360757">
      <w:pPr>
        <w:pStyle w:val="Odlomakpopisa"/>
        <w:ind w:left="862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 xml:space="preserve">U dosadašnjem tijeku stečajnog postupka ostvareni </w:t>
      </w:r>
      <w:r w:rsidR="00C554AC">
        <w:rPr>
          <w:rFonts w:hAnsi="Book Antiqua" w:ascii="Book Antiqua"/>
          <w:lang w:val="pl-PL"/>
        </w:rPr>
        <w:t>je</w:t>
      </w:r>
      <w:r w:rsidRPr="00360757">
        <w:rPr>
          <w:rFonts w:hAnsi="Book Antiqua" w:ascii="Book Antiqua"/>
          <w:lang w:val="pl-PL"/>
        </w:rPr>
        <w:t xml:space="preserve"> ukupni pri</w:t>
      </w:r>
      <w:r w:rsidR="00730827" w:rsidRPr="00360757">
        <w:rPr>
          <w:rFonts w:hAnsi="Book Antiqua" w:ascii="Book Antiqua"/>
          <w:lang w:val="pl-PL"/>
        </w:rPr>
        <w:t xml:space="preserve">ljev </w:t>
      </w:r>
      <w:r w:rsidRPr="00360757">
        <w:rPr>
          <w:rFonts w:hAnsi="Book Antiqua" w:ascii="Book Antiqua"/>
          <w:lang w:val="pl-PL"/>
        </w:rPr>
        <w:t xml:space="preserve">u iznosu od </w:t>
      </w:r>
      <w:r w:rsidR="00C1796F" w:rsidRPr="00C1796F">
        <w:rPr>
          <w:rFonts w:hAnsi="Book Antiqua" w:ascii="Book Antiqua"/>
          <w:b/>
          <w:lang w:val="pl-PL"/>
        </w:rPr>
        <w:t xml:space="preserve">131.804,11 </w:t>
      </w:r>
      <w:r w:rsidRPr="00360757">
        <w:rPr>
          <w:rFonts w:hAnsi="Book Antiqua" w:ascii="Book Antiqua"/>
          <w:lang w:val="pl-PL"/>
        </w:rPr>
        <w:t>kn.</w:t>
      </w:r>
    </w:p>
    <w:p w:rsidRDefault="00A15869" w:rsidP="00F00C67" w:rsidR="00A719D3" w:rsidRPr="00360757">
      <w:pPr>
        <w:pStyle w:val="Odlomakpopisa"/>
        <w:ind w:left="862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 xml:space="preserve">Ukupni </w:t>
      </w:r>
      <w:r w:rsidR="00730827" w:rsidRPr="00360757">
        <w:rPr>
          <w:rFonts w:hAnsi="Book Antiqua" w:ascii="Book Antiqua"/>
          <w:lang w:val="pl-PL"/>
        </w:rPr>
        <w:t xml:space="preserve">plaćeni </w:t>
      </w:r>
      <w:r w:rsidR="00661514" w:rsidRPr="00360757">
        <w:rPr>
          <w:rFonts w:hAnsi="Book Antiqua" w:ascii="Book Antiqua"/>
          <w:lang w:val="pl-PL"/>
        </w:rPr>
        <w:t xml:space="preserve">rashodi do dana </w:t>
      </w:r>
      <w:r w:rsidR="00095EB7">
        <w:rPr>
          <w:rFonts w:hAnsi="Book Antiqua" w:ascii="Book Antiqua"/>
          <w:lang w:val="pl-PL"/>
        </w:rPr>
        <w:t>20</w:t>
      </w:r>
      <w:r w:rsidR="00C554AC">
        <w:rPr>
          <w:rFonts w:hAnsi="Book Antiqua" w:ascii="Book Antiqua"/>
          <w:lang w:val="pl-PL"/>
        </w:rPr>
        <w:t>.</w:t>
      </w:r>
      <w:r w:rsidR="00C1796F">
        <w:rPr>
          <w:rFonts w:hAnsi="Book Antiqua" w:ascii="Book Antiqua"/>
          <w:lang w:val="pl-PL"/>
        </w:rPr>
        <w:t>12</w:t>
      </w:r>
      <w:r w:rsidR="00A719D3" w:rsidRPr="00360757">
        <w:rPr>
          <w:rFonts w:hAnsi="Book Antiqua" w:ascii="Book Antiqua"/>
          <w:lang w:val="pl-PL"/>
        </w:rPr>
        <w:t>.2018. iznose</w:t>
      </w:r>
      <w:r w:rsidR="009E5A0A" w:rsidRPr="00360757">
        <w:rPr>
          <w:rFonts w:hAnsi="Book Antiqua" w:ascii="Book Antiqua"/>
          <w:lang w:val="pl-PL"/>
        </w:rPr>
        <w:t xml:space="preserve"> </w:t>
      </w:r>
      <w:r w:rsidR="00C1796F" w:rsidRPr="00C1796F">
        <w:rPr>
          <w:rFonts w:hAnsi="Book Antiqua" w:ascii="Book Antiqua"/>
          <w:b/>
          <w:lang w:val="pl-PL"/>
        </w:rPr>
        <w:t xml:space="preserve">2.878,35 </w:t>
      </w:r>
      <w:r w:rsidR="00A719D3" w:rsidRPr="00360757">
        <w:rPr>
          <w:rFonts w:hAnsi="Book Antiqua" w:ascii="Book Antiqua"/>
          <w:lang w:val="pl-PL"/>
        </w:rPr>
        <w:t>kn.</w:t>
      </w:r>
    </w:p>
    <w:p w:rsidRDefault="00360757" w:rsidP="00F00C67" w:rsidR="00360757" w:rsidRPr="00360757">
      <w:pPr>
        <w:pStyle w:val="Odlomakpopisa"/>
        <w:ind w:left="862"/>
        <w:rPr>
          <w:rFonts w:hAnsi="Book Antiqua" w:ascii="Book Antiqua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026F32" w:rsidR="00A719D3" w:rsidRPr="00360757">
        <w:tc>
          <w:tcPr>
            <w:tcW w:type="dxa" w:w="4644"/>
          </w:tcPr>
          <w:p w:rsidRDefault="00A719D3" w:rsidP="00095EB7" w:rsidR="00A719D3" w:rsidRPr="00360757">
            <w:pPr>
              <w:spacing w:after="0"/>
              <w:rPr>
                <w:rFonts w:cstheme="minorBidi" w:eastAsiaTheme="minorHAnsi" w:hAnsi="Book Antiqua" w:ascii="Book Antiqua"/>
                <w:b/>
                <w:lang w:val="pl-PL"/>
              </w:rPr>
            </w:pPr>
            <w:r w:rsidRPr="00360757">
              <w:rPr>
                <w:rFonts w:cstheme="minorBidi" w:eastAsiaTheme="minorHAnsi" w:hAnsi="Book Antiqua" w:ascii="Book Antiqua"/>
                <w:b/>
                <w:lang w:val="pl-PL"/>
              </w:rPr>
              <w:t>SALDO NA RAČUNU</w:t>
            </w:r>
            <w:r w:rsidR="00775C46" w:rsidRPr="00360757">
              <w:rPr>
                <w:rFonts w:cstheme="minorBidi" w:eastAsiaTheme="minorHAnsi" w:hAnsi="Book Antiqua" w:ascii="Book Antiqua"/>
                <w:b/>
                <w:lang w:val="pl-PL"/>
              </w:rPr>
              <w:t xml:space="preserve"> na dan </w:t>
            </w:r>
            <w:r w:rsidR="00095EB7">
              <w:rPr>
                <w:rFonts w:cstheme="minorBidi" w:eastAsiaTheme="minorHAnsi" w:hAnsi="Book Antiqua" w:ascii="Book Antiqua"/>
                <w:b/>
                <w:lang w:val="pl-PL"/>
              </w:rPr>
              <w:t>20</w:t>
            </w:r>
            <w:r w:rsidR="00C554AC">
              <w:rPr>
                <w:rFonts w:cstheme="minorBidi" w:eastAsiaTheme="minorHAnsi" w:hAnsi="Book Antiqua" w:ascii="Book Antiqua"/>
                <w:b/>
                <w:lang w:val="pl-PL"/>
              </w:rPr>
              <w:t>.</w:t>
            </w:r>
            <w:r w:rsidR="00D14636">
              <w:rPr>
                <w:rFonts w:cstheme="minorBidi" w:eastAsiaTheme="minorHAnsi" w:hAnsi="Book Antiqua" w:ascii="Book Antiqua"/>
                <w:b/>
                <w:lang w:val="pl-PL"/>
              </w:rPr>
              <w:t>12</w:t>
            </w:r>
            <w:r w:rsidR="00C554AC">
              <w:rPr>
                <w:rFonts w:cstheme="minorBidi" w:eastAsiaTheme="minorHAnsi" w:hAnsi="Book Antiqua" w:ascii="Book Antiqua"/>
                <w:b/>
                <w:lang w:val="pl-PL"/>
              </w:rPr>
              <w:t>.2018</w:t>
            </w:r>
            <w:r w:rsidR="00775C46" w:rsidRPr="00360757">
              <w:rPr>
                <w:rFonts w:cstheme="minorBidi" w:eastAsiaTheme="minorHAnsi" w:hAnsi="Book Antiqua" w:ascii="Book Antiqua"/>
                <w:b/>
                <w:lang w:val="pl-PL"/>
              </w:rPr>
              <w:t>.</w:t>
            </w:r>
          </w:p>
        </w:tc>
        <w:tc>
          <w:tcPr>
            <w:tcW w:type="dxa" w:w="4644"/>
          </w:tcPr>
          <w:p w:rsidRDefault="00C554AC" w:rsidP="00C1796F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b/>
                <w:lang w:val="pl-PL"/>
              </w:rPr>
            </w:pPr>
            <w:r>
              <w:rPr>
                <w:rFonts w:cstheme="minorBidi" w:eastAsiaTheme="minorHAnsi" w:hAnsi="Book Antiqua" w:ascii="Book Antiqua"/>
                <w:b/>
                <w:lang w:val="pl-PL"/>
              </w:rPr>
              <w:t>12</w:t>
            </w:r>
            <w:r w:rsidR="00C1796F">
              <w:rPr>
                <w:rFonts w:cstheme="minorBidi" w:eastAsiaTheme="minorHAnsi" w:hAnsi="Book Antiqua" w:ascii="Book Antiqua"/>
                <w:b/>
                <w:lang w:val="pl-PL"/>
              </w:rPr>
              <w:t>8</w:t>
            </w:r>
            <w:r>
              <w:rPr>
                <w:rFonts w:cstheme="minorBidi" w:eastAsiaTheme="minorHAnsi" w:hAnsi="Book Antiqua" w:ascii="Book Antiqua"/>
                <w:b/>
                <w:lang w:val="pl-PL"/>
              </w:rPr>
              <w:t>.</w:t>
            </w:r>
            <w:r w:rsidR="00C1796F">
              <w:rPr>
                <w:rFonts w:cstheme="minorBidi" w:eastAsiaTheme="minorHAnsi" w:hAnsi="Book Antiqua" w:ascii="Book Antiqua"/>
                <w:b/>
                <w:lang w:val="pl-PL"/>
              </w:rPr>
              <w:t>925,76</w:t>
            </w:r>
            <w:r w:rsidR="00A719D3" w:rsidRPr="00360757">
              <w:rPr>
                <w:rFonts w:cstheme="minorBidi" w:eastAsiaTheme="minorHAnsi" w:hAnsi="Book Antiqua" w:ascii="Book Antiqua"/>
                <w:b/>
                <w:lang w:val="pl-PL"/>
              </w:rPr>
              <w:t xml:space="preserve"> kn</w:t>
            </w:r>
          </w:p>
        </w:tc>
      </w:tr>
      <w:tr w:rsidTr="00026F32" w:rsidR="00A719D3" w:rsidRPr="00360757">
        <w:trPr>
          <w:trHeight w:val="1087"/>
        </w:trPr>
        <w:tc>
          <w:tcPr>
            <w:tcW w:type="dxa" w:w="4644"/>
          </w:tcPr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  <w:r w:rsidRPr="00360757">
              <w:rPr>
                <w:rFonts w:cstheme="minorBidi" w:eastAsiaTheme="minorHAnsi" w:hAnsi="Book Antiqua" w:ascii="Book Antiqua"/>
                <w:lang w:val="pl-PL"/>
              </w:rPr>
              <w:t xml:space="preserve">Priljev od kamata </w:t>
            </w: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</w:tc>
        <w:tc>
          <w:tcPr>
            <w:tcW w:type="dxa" w:w="4644"/>
          </w:tcPr>
          <w:p w:rsidRDefault="00A719D3" w:rsidP="00A719D3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C1796F" w:rsidP="00A719D3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  <w:r>
              <w:rPr>
                <w:rFonts w:cstheme="minorBidi" w:eastAsiaTheme="minorHAnsi" w:hAnsi="Book Antiqua" w:ascii="Book Antiqua"/>
                <w:lang w:val="pl-PL"/>
              </w:rPr>
              <w:t>168,10</w:t>
            </w:r>
            <w:r w:rsidR="00A719D3" w:rsidRPr="00360757">
              <w:rPr>
                <w:rFonts w:cstheme="minorBidi" w:eastAsiaTheme="minorHAnsi" w:hAnsi="Book Antiqua" w:ascii="Book Antiqua"/>
                <w:lang w:val="pl-PL"/>
              </w:rPr>
              <w:t xml:space="preserve"> kn</w:t>
            </w:r>
          </w:p>
        </w:tc>
      </w:tr>
      <w:tr w:rsidTr="00026F32" w:rsidR="009E5A0A" w:rsidRPr="00360757">
        <w:trPr>
          <w:trHeight w:val="1087"/>
        </w:trPr>
        <w:tc>
          <w:tcPr>
            <w:tcW w:type="dxa" w:w="4644"/>
          </w:tcPr>
          <w:p w:rsidRDefault="009E5A0A" w:rsidP="00A719D3" w:rsidR="009E5A0A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9E5A0A" w:rsidP="00A719D3" w:rsidR="009E5A0A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  <w:r w:rsidRPr="00360757">
              <w:rPr>
                <w:rFonts w:cstheme="minorBidi" w:eastAsiaTheme="minorHAnsi" w:hAnsi="Book Antiqua" w:ascii="Book Antiqua"/>
                <w:lang w:val="pl-PL"/>
              </w:rPr>
              <w:t xml:space="preserve">Priljev od razlike kupoprodajne cijene prema Ugovoru o kupoprodaji  </w:t>
            </w:r>
          </w:p>
        </w:tc>
        <w:tc>
          <w:tcPr>
            <w:tcW w:type="dxa" w:w="4644"/>
          </w:tcPr>
          <w:p w:rsidRDefault="009E5A0A" w:rsidP="00A719D3" w:rsidR="009E5A0A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9E5A0A" w:rsidP="00A719D3" w:rsidR="009E5A0A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  <w:r w:rsidRPr="00360757">
              <w:rPr>
                <w:rFonts w:cstheme="minorBidi" w:eastAsiaTheme="minorHAnsi" w:hAnsi="Book Antiqua" w:ascii="Book Antiqua"/>
                <w:lang w:val="pl-PL"/>
              </w:rPr>
              <w:t>131.636,01 kn</w:t>
            </w:r>
          </w:p>
        </w:tc>
      </w:tr>
      <w:tr w:rsidTr="00026F32" w:rsidR="00A719D3" w:rsidRPr="00360757">
        <w:tc>
          <w:tcPr>
            <w:tcW w:type="dxa" w:w="4644"/>
          </w:tcPr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b/>
                <w:lang w:val="pl-PL"/>
              </w:rPr>
            </w:pP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b/>
                <w:lang w:val="pl-PL"/>
              </w:rPr>
            </w:pPr>
            <w:r w:rsidRPr="00360757">
              <w:rPr>
                <w:rFonts w:cstheme="minorBidi" w:eastAsiaTheme="minorHAnsi" w:hAnsi="Book Antiqua" w:ascii="Book Antiqua"/>
                <w:b/>
                <w:lang w:val="pl-PL"/>
              </w:rPr>
              <w:t>UKUPNI PRILJEV SREDSTVA</w:t>
            </w: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</w:tc>
        <w:tc>
          <w:tcPr>
            <w:tcW w:type="dxa" w:w="4644"/>
          </w:tcPr>
          <w:p w:rsidRDefault="00A719D3" w:rsidP="00A719D3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A719D3" w:rsidP="00A719D3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D00771" w:rsidP="00C1796F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b/>
                <w:lang w:val="pl-PL"/>
              </w:rPr>
            </w:pPr>
            <w:r w:rsidRPr="00360757">
              <w:rPr>
                <w:rFonts w:cstheme="minorBidi" w:eastAsiaTheme="minorHAnsi" w:hAnsi="Book Antiqua" w:ascii="Book Antiqua"/>
                <w:b/>
                <w:lang w:val="pl-PL"/>
              </w:rPr>
              <w:t>131.</w:t>
            </w:r>
            <w:r w:rsidR="00C1796F">
              <w:rPr>
                <w:rFonts w:cstheme="minorBidi" w:eastAsiaTheme="minorHAnsi" w:hAnsi="Book Antiqua" w:ascii="Book Antiqua"/>
                <w:b/>
                <w:lang w:val="pl-PL"/>
              </w:rPr>
              <w:t>804,11</w:t>
            </w:r>
            <w:r w:rsidRPr="00360757">
              <w:rPr>
                <w:rFonts w:cstheme="minorBidi" w:eastAsiaTheme="minorHAnsi" w:hAnsi="Book Antiqua" w:ascii="Book Antiqua"/>
                <w:b/>
                <w:lang w:val="pl-PL"/>
              </w:rPr>
              <w:t xml:space="preserve"> </w:t>
            </w:r>
            <w:r w:rsidR="00A719D3" w:rsidRPr="00360757">
              <w:rPr>
                <w:rFonts w:cstheme="minorBidi" w:eastAsiaTheme="minorHAnsi" w:hAnsi="Book Antiqua" w:ascii="Book Antiqua"/>
                <w:b/>
                <w:lang w:val="pl-PL"/>
              </w:rPr>
              <w:t>kn</w:t>
            </w:r>
          </w:p>
        </w:tc>
      </w:tr>
      <w:tr w:rsidTr="000C4B98" w:rsidR="00573719" w:rsidRPr="00360757">
        <w:tc>
          <w:tcPr>
            <w:tcW w:type="dxa" w:w="4644"/>
            <w:shd w:themeFillTint="80" w:themeFill="text1" w:fill="7F7F7F" w:color="auto" w:val="clear"/>
          </w:tcPr>
          <w:p w:rsidRDefault="00573719" w:rsidP="00A719D3" w:rsidR="00573719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</w:tc>
        <w:tc>
          <w:tcPr>
            <w:tcW w:type="dxa" w:w="4644"/>
            <w:shd w:themeFillTint="80" w:themeFill="text1" w:fill="7F7F7F" w:color="auto" w:val="clear"/>
          </w:tcPr>
          <w:p w:rsidRDefault="00573719" w:rsidP="00A719D3" w:rsidR="00573719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</w:p>
        </w:tc>
      </w:tr>
      <w:tr w:rsidTr="00026F32" w:rsidR="00A719D3" w:rsidRPr="00360757">
        <w:tc>
          <w:tcPr>
            <w:tcW w:type="dxa" w:w="4644"/>
          </w:tcPr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  <w:r w:rsidRPr="00360757">
              <w:rPr>
                <w:rFonts w:cstheme="minorBidi" w:eastAsiaTheme="minorHAnsi" w:hAnsi="Book Antiqua" w:ascii="Book Antiqua"/>
                <w:lang w:val="pl-PL"/>
              </w:rPr>
              <w:t xml:space="preserve">Usluge odvjetnika </w:t>
            </w:r>
            <w:r w:rsidR="00730827" w:rsidRPr="00360757">
              <w:rPr>
                <w:rFonts w:cstheme="minorBidi" w:eastAsiaTheme="minorHAnsi" w:hAnsi="Book Antiqua" w:ascii="Book Antiqua"/>
                <w:lang w:val="pl-PL"/>
              </w:rPr>
              <w:t>(Ovrv-4733/17)</w:t>
            </w: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</w:tc>
        <w:tc>
          <w:tcPr>
            <w:tcW w:type="dxa" w:w="4644"/>
          </w:tcPr>
          <w:p w:rsidRDefault="00A719D3" w:rsidP="00A719D3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D00771" w:rsidP="00A719D3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  <w:r w:rsidRPr="00360757">
              <w:rPr>
                <w:rFonts w:cstheme="minorBidi" w:eastAsiaTheme="minorHAnsi" w:hAnsi="Book Antiqua" w:ascii="Book Antiqua"/>
                <w:lang w:val="pl-PL"/>
              </w:rPr>
              <w:t>350</w:t>
            </w:r>
            <w:r w:rsidR="00A719D3" w:rsidRPr="00360757">
              <w:rPr>
                <w:rFonts w:cstheme="minorBidi" w:eastAsiaTheme="minorHAnsi" w:hAnsi="Book Antiqua" w:ascii="Book Antiqua"/>
                <w:lang w:val="pl-PL"/>
              </w:rPr>
              <w:t>,00 kn</w:t>
            </w:r>
          </w:p>
        </w:tc>
      </w:tr>
      <w:tr w:rsidTr="00026F32" w:rsidR="00A719D3" w:rsidRPr="00360757">
        <w:tc>
          <w:tcPr>
            <w:tcW w:type="dxa" w:w="4644"/>
          </w:tcPr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  <w:r w:rsidRPr="00360757">
              <w:rPr>
                <w:rFonts w:cstheme="minorBidi" w:eastAsiaTheme="minorHAnsi" w:hAnsi="Book Antiqua" w:ascii="Book Antiqua"/>
                <w:lang w:val="pl-PL"/>
              </w:rPr>
              <w:t>Održavanje transakcijskog računa</w:t>
            </w: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</w:tc>
        <w:tc>
          <w:tcPr>
            <w:tcW w:type="dxa" w:w="4644"/>
          </w:tcPr>
          <w:p w:rsidRDefault="00A719D3" w:rsidP="00A719D3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C1796F" w:rsidP="00A719D3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  <w:r>
              <w:rPr>
                <w:rFonts w:cstheme="minorBidi" w:eastAsiaTheme="minorHAnsi" w:hAnsi="Book Antiqua" w:ascii="Book Antiqua"/>
                <w:lang w:val="pl-PL"/>
              </w:rPr>
              <w:t>526,35</w:t>
            </w:r>
            <w:r w:rsidR="00A719D3" w:rsidRPr="00360757">
              <w:rPr>
                <w:rFonts w:cstheme="minorBidi" w:eastAsiaTheme="minorHAnsi" w:hAnsi="Book Antiqua" w:ascii="Book Antiqua"/>
                <w:lang w:val="pl-PL"/>
              </w:rPr>
              <w:t xml:space="preserve"> kn</w:t>
            </w:r>
          </w:p>
        </w:tc>
      </w:tr>
      <w:tr w:rsidTr="00026F32" w:rsidR="00A719D3" w:rsidRPr="00360757">
        <w:tc>
          <w:tcPr>
            <w:tcW w:type="dxa" w:w="4644"/>
          </w:tcPr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  <w:r w:rsidRPr="00360757">
              <w:rPr>
                <w:rFonts w:cstheme="minorBidi" w:eastAsiaTheme="minorHAnsi" w:hAnsi="Book Antiqua" w:ascii="Book Antiqua"/>
                <w:lang w:val="pl-PL"/>
              </w:rPr>
              <w:t>Sudski troškovi</w:t>
            </w:r>
            <w:r w:rsidR="00D00771" w:rsidRPr="00360757">
              <w:rPr>
                <w:rFonts w:cstheme="minorBidi" w:eastAsiaTheme="minorHAnsi" w:hAnsi="Book Antiqua" w:ascii="Book Antiqua"/>
                <w:lang w:val="pl-PL"/>
              </w:rPr>
              <w:t xml:space="preserve"> (pristojbe)</w:t>
            </w:r>
            <w:r w:rsidR="00730827" w:rsidRPr="00360757">
              <w:rPr>
                <w:rFonts w:cstheme="minorBidi" w:eastAsiaTheme="minorHAnsi" w:hAnsi="Book Antiqua" w:ascii="Book Antiqua"/>
                <w:lang w:val="pl-PL"/>
              </w:rPr>
              <w:t>(Ovrv-47337/17. P-2147/17)</w:t>
            </w:r>
          </w:p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lang w:val="pl-PL"/>
              </w:rPr>
            </w:pPr>
          </w:p>
        </w:tc>
        <w:tc>
          <w:tcPr>
            <w:tcW w:type="dxa" w:w="4644"/>
          </w:tcPr>
          <w:p w:rsidRDefault="00A719D3" w:rsidP="00A719D3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</w:p>
          <w:p w:rsidRDefault="00C1796F" w:rsidP="00A719D3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lang w:val="pl-PL"/>
              </w:rPr>
            </w:pPr>
            <w:r>
              <w:rPr>
                <w:rFonts w:cstheme="minorBidi" w:eastAsiaTheme="minorHAnsi" w:hAnsi="Book Antiqua" w:ascii="Book Antiqua"/>
                <w:lang w:val="pl-PL"/>
              </w:rPr>
              <w:t>2.0</w:t>
            </w:r>
            <w:r w:rsidR="00D00771" w:rsidRPr="00360757">
              <w:rPr>
                <w:rFonts w:cstheme="minorBidi" w:eastAsiaTheme="minorHAnsi" w:hAnsi="Book Antiqua" w:ascii="Book Antiqua"/>
                <w:lang w:val="pl-PL"/>
              </w:rPr>
              <w:t>02</w:t>
            </w:r>
            <w:r w:rsidR="00A719D3" w:rsidRPr="00360757">
              <w:rPr>
                <w:rFonts w:cstheme="minorBidi" w:eastAsiaTheme="minorHAnsi" w:hAnsi="Book Antiqua" w:ascii="Book Antiqua"/>
                <w:lang w:val="pl-PL"/>
              </w:rPr>
              <w:t>,00 kn</w:t>
            </w:r>
          </w:p>
        </w:tc>
      </w:tr>
      <w:tr w:rsidTr="00026F32" w:rsidR="00A719D3" w:rsidRPr="00360757">
        <w:tc>
          <w:tcPr>
            <w:tcW w:type="dxa" w:w="4644"/>
          </w:tcPr>
          <w:p w:rsidRDefault="00A719D3" w:rsidP="00A719D3" w:rsidR="00A719D3" w:rsidRPr="00360757">
            <w:pPr>
              <w:spacing w:after="0"/>
              <w:rPr>
                <w:rFonts w:cstheme="minorBidi" w:eastAsiaTheme="minorHAnsi" w:hAnsi="Book Antiqua" w:ascii="Book Antiqua"/>
                <w:b/>
                <w:lang w:val="pl-PL"/>
              </w:rPr>
            </w:pPr>
            <w:r w:rsidRPr="00360757">
              <w:rPr>
                <w:rFonts w:cstheme="minorBidi" w:eastAsiaTheme="minorHAnsi" w:hAnsi="Book Antiqua" w:ascii="Book Antiqua"/>
                <w:b/>
                <w:lang w:val="pl-PL"/>
              </w:rPr>
              <w:t>UKUPNI ODLJEV SREDSTVA</w:t>
            </w:r>
          </w:p>
        </w:tc>
        <w:tc>
          <w:tcPr>
            <w:tcW w:type="dxa" w:w="4644"/>
          </w:tcPr>
          <w:p w:rsidRDefault="00C1796F" w:rsidP="00C1796F" w:rsidR="00A719D3" w:rsidRPr="00360757">
            <w:pPr>
              <w:spacing w:after="0"/>
              <w:jc w:val="center"/>
              <w:rPr>
                <w:rFonts w:cstheme="minorBidi" w:eastAsiaTheme="minorHAnsi" w:hAnsi="Book Antiqua" w:ascii="Book Antiqua"/>
                <w:b/>
                <w:lang w:val="pl-PL"/>
              </w:rPr>
            </w:pPr>
            <w:r>
              <w:rPr>
                <w:rFonts w:cstheme="minorBidi" w:eastAsiaTheme="minorHAnsi" w:hAnsi="Book Antiqua" w:ascii="Book Antiqua"/>
                <w:b/>
                <w:lang w:val="pl-PL"/>
              </w:rPr>
              <w:t xml:space="preserve">2.878,35 </w:t>
            </w:r>
            <w:r w:rsidR="00A719D3" w:rsidRPr="00360757">
              <w:rPr>
                <w:rFonts w:cstheme="minorBidi" w:eastAsiaTheme="minorHAnsi" w:hAnsi="Book Antiqua" w:ascii="Book Antiqua"/>
                <w:b/>
                <w:lang w:val="pl-PL"/>
              </w:rPr>
              <w:t>kn</w:t>
            </w:r>
          </w:p>
        </w:tc>
      </w:tr>
    </w:tbl>
    <w:p w:rsidRDefault="005F1ABE" w:rsidP="005F1ABE" w:rsidR="005F1ABE" w:rsidRPr="00360757">
      <w:pPr>
        <w:spacing w:lineRule="auto" w:line="360"/>
        <w:jc w:val="both"/>
        <w:rPr>
          <w:rFonts w:hAnsi="Book Antiqua" w:ascii="Book Antiqua"/>
          <w:i/>
        </w:rPr>
      </w:pPr>
    </w:p>
    <w:p w:rsidRDefault="005F1ABE" w:rsidP="005F1ABE" w:rsidR="005F1ABE">
      <w:pPr>
        <w:spacing w:lineRule="auto" w:line="360"/>
        <w:jc w:val="both"/>
        <w:rPr>
          <w:rFonts w:hAnsi="Book Antiqua" w:ascii="Book Antiqua"/>
        </w:rPr>
      </w:pPr>
    </w:p>
    <w:p w:rsidRDefault="00360757" w:rsidP="005F1ABE" w:rsidR="00360757" w:rsidRPr="00360757">
      <w:pPr>
        <w:spacing w:lineRule="auto" w:line="360"/>
        <w:jc w:val="both"/>
        <w:rPr>
          <w:rFonts w:hAnsi="Book Antiqua" w:ascii="Book Antiqua"/>
        </w:rPr>
      </w:pPr>
    </w:p>
    <w:p w:rsidRDefault="008E536D" w:rsidP="005F1ABE" w:rsidR="005F1ABE" w:rsidRPr="00360757">
      <w:pPr>
        <w:spacing w:after="120"/>
        <w:jc w:val="both"/>
        <w:rPr>
          <w:rFonts w:hAnsi="Book Antiqua" w:ascii="Book Antiqua"/>
          <w:b/>
          <w:lang w:val="pl-PL"/>
        </w:rPr>
      </w:pPr>
      <w:r w:rsidRPr="00360757">
        <w:rPr>
          <w:rFonts w:hAnsi="Book Antiqua" w:ascii="Book Antiqua"/>
          <w:b/>
          <w:lang w:val="pl-PL"/>
        </w:rPr>
        <w:lastRenderedPageBreak/>
        <w:t>II</w:t>
      </w:r>
      <w:r w:rsidR="005F1ABE" w:rsidRPr="00360757">
        <w:rPr>
          <w:rFonts w:hAnsi="Book Antiqua" w:ascii="Book Antiqua"/>
          <w:b/>
          <w:lang w:val="pl-PL"/>
        </w:rPr>
        <w:t xml:space="preserve">. ZAVRŠNI IZVJEŠTAJ STEČAJNOGA UPRAVITELJA </w:t>
      </w:r>
    </w:p>
    <w:p w:rsidRDefault="00573719" w:rsidP="00581005" w:rsidR="00F910CE" w:rsidRPr="00360757">
      <w:pPr>
        <w:spacing w:after="0"/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>Stečajni postupak nad F-COM d.o.o. otvoren je dana 22.03.2017. te sam rješenjem Trgovačkog suda u Zagrebu, Stalna služba u Karlovcu posl br. St-4191/16 postavljen za stečajnog upravitelja za g.n. društvo.</w:t>
      </w:r>
      <w:r w:rsidR="008723BD" w:rsidRPr="00360757">
        <w:rPr>
          <w:rFonts w:hAnsi="Book Antiqua" w:ascii="Book Antiqua"/>
          <w:lang w:val="pl-PL"/>
        </w:rPr>
        <w:t xml:space="preserve"> </w:t>
      </w:r>
      <w:r w:rsidRPr="00360757">
        <w:rPr>
          <w:rFonts w:hAnsi="Book Antiqua" w:ascii="Book Antiqua"/>
          <w:lang w:val="pl-PL"/>
        </w:rPr>
        <w:t>Dana 04.07.2017. održano je ispitno i izvještajno ročište-skupština vjerovnika te su utvrđene tražbine</w:t>
      </w:r>
      <w:r w:rsidR="008723BD" w:rsidRPr="00360757">
        <w:rPr>
          <w:rFonts w:hAnsi="Book Antiqua" w:ascii="Book Antiqua"/>
          <w:lang w:val="pl-PL"/>
        </w:rPr>
        <w:t>.</w:t>
      </w:r>
    </w:p>
    <w:p w:rsidRDefault="00573719" w:rsidP="00F910CE" w:rsidR="00573719" w:rsidRPr="00360757">
      <w:pPr>
        <w:spacing w:lineRule="atLeast" w:line="0" w:after="0"/>
        <w:jc w:val="both"/>
        <w:rPr>
          <w:rFonts w:hAnsi="Book Antiqua" w:ascii="Book Antiqua"/>
          <w:lang w:val="pl-PL"/>
        </w:rPr>
      </w:pPr>
    </w:p>
    <w:p w:rsidRDefault="003B499A" w:rsidP="00581005" w:rsidR="003B499A" w:rsidRPr="00360757">
      <w:pPr>
        <w:spacing w:after="0"/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>Stečajni upravitelj osporio tražbinu vjerovnika HRVATSKE ŠUME d.o.o., Zagreb,   tražbinu drugog višeg isplatnog reda iz razloga jer je nastupila zastara, te ne postoji ovršna isprava. Nadalje, osporio je i tražbinu drugog višeg isplatnog reda vjerovnika TISAK d.d., Zagreb, iz razloga što nisu bili proloženi nikakvi računi niti dostavnice za isporučenu robu, te ne postoji ovršna isprava.</w:t>
      </w:r>
    </w:p>
    <w:p w:rsidRDefault="003B499A" w:rsidP="00581005" w:rsidR="003B499A" w:rsidRPr="00360757">
      <w:pPr>
        <w:spacing w:after="0"/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>Stečajni upravitelj je osporio i tražbinu drugog višeg isplatnog reda vjerovnika DRUŠTVO SKLADATELJA, Zagreb, jer također nije dostavljena nikakva dokumentacija iz koje bi se mogla provjeriti osnova i visina prijavljene tražbine.</w:t>
      </w:r>
    </w:p>
    <w:p w:rsidRDefault="003B499A" w:rsidP="00581005" w:rsidR="003B499A" w:rsidRPr="00360757">
      <w:pPr>
        <w:spacing w:after="0"/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 xml:space="preserve">Stečajni upravitelj je osporio tražbinu drugog višeg isplatnog reda vjerovnika HURIKAN d.o.o., Zagreb </w:t>
      </w:r>
      <w:r w:rsidR="00A675A5" w:rsidRPr="00360757">
        <w:rPr>
          <w:rFonts w:hAnsi="Book Antiqua" w:ascii="Book Antiqua"/>
          <w:lang w:val="pl-PL"/>
        </w:rPr>
        <w:t>jer isto uz prijavu nisu bili priloženi računi im dostavnice.</w:t>
      </w:r>
    </w:p>
    <w:p w:rsidRDefault="00A675A5" w:rsidP="00581005" w:rsidR="00A675A5" w:rsidRPr="00360757">
      <w:pPr>
        <w:spacing w:after="0"/>
        <w:jc w:val="both"/>
        <w:rPr>
          <w:rFonts w:hAnsi="Book Antiqua" w:ascii="Book Antiqua"/>
        </w:rPr>
      </w:pPr>
      <w:r w:rsidRPr="00360757">
        <w:rPr>
          <w:rFonts w:hAnsi="Book Antiqua" w:ascii="Book Antiqua"/>
          <w:lang w:val="pl-PL"/>
        </w:rPr>
        <w:t xml:space="preserve">Tražbina drugog višeg isplatnog reda vjerovnika </w:t>
      </w:r>
      <w:r w:rsidRPr="00360757">
        <w:rPr>
          <w:rFonts w:hAnsi="Book Antiqua" w:ascii="Book Antiqua"/>
        </w:rPr>
        <w:t>VINOGRADARSTVO, VINARSKO GOSPODARSTVO SIROVICA, Jastrebarsko je djelomično osporena jer za osporeni iznos vjerovnik nije dostavio otpremnice koje bi sadržavale uredan potpis i pečat kao dokaz o primitku robe.</w:t>
      </w:r>
    </w:p>
    <w:p w:rsidRDefault="00A675A5" w:rsidP="00581005" w:rsidR="00A675A5" w:rsidRPr="00360757">
      <w:pPr>
        <w:spacing w:after="0"/>
        <w:jc w:val="both"/>
        <w:rPr>
          <w:rFonts w:hAnsi="Book Antiqua" w:ascii="Book Antiqua"/>
        </w:rPr>
      </w:pPr>
      <w:r w:rsidRPr="00360757">
        <w:rPr>
          <w:rFonts w:hAnsi="Book Antiqua" w:ascii="Book Antiqua"/>
        </w:rPr>
        <w:t>Razlučnih i izlučnih vjerovnika nije bilo.</w:t>
      </w:r>
    </w:p>
    <w:p w:rsidRDefault="00A675A5" w:rsidP="00A675A5" w:rsidR="00A675A5" w:rsidRPr="00360757">
      <w:pPr>
        <w:spacing w:lineRule="auto" w:line="360" w:after="0"/>
        <w:jc w:val="both"/>
        <w:rPr>
          <w:rFonts w:hAnsi="Book Antiqua" w:ascii="Book Antiqua"/>
        </w:rPr>
      </w:pPr>
    </w:p>
    <w:p w:rsidRDefault="00A675A5" w:rsidP="00A675A5" w:rsidR="00A675A5" w:rsidRPr="00360757">
      <w:pPr>
        <w:spacing w:lineRule="auto" w:line="360" w:after="0"/>
        <w:jc w:val="both"/>
        <w:rPr>
          <w:rFonts w:hAnsi="Book Antiqua" w:ascii="Book Antiqua"/>
          <w:b/>
        </w:rPr>
      </w:pPr>
      <w:r w:rsidRPr="00360757">
        <w:rPr>
          <w:rFonts w:hAnsi="Book Antiqua" w:ascii="Book Antiqua"/>
          <w:b/>
        </w:rPr>
        <w:t>IMOVINA STEČAJNOG DUŽNIKA</w:t>
      </w:r>
    </w:p>
    <w:p w:rsidRDefault="00A675A5" w:rsidP="00581005" w:rsidR="00A675A5" w:rsidRPr="00360757">
      <w:pPr>
        <w:spacing w:after="0"/>
        <w:jc w:val="both"/>
        <w:rPr>
          <w:rFonts w:hAnsi="Book Antiqua" w:ascii="Book Antiqua"/>
        </w:rPr>
      </w:pPr>
      <w:r w:rsidRPr="00360757">
        <w:rPr>
          <w:rFonts w:hAnsi="Book Antiqua" w:ascii="Book Antiqua"/>
        </w:rPr>
        <w:t>Stečajni dužnik na dan otvaranja stečaja u vlasništvu nije imao nekretnina ni</w:t>
      </w:r>
      <w:r w:rsidR="00775C46" w:rsidRPr="00360757">
        <w:rPr>
          <w:rFonts w:hAnsi="Book Antiqua" w:ascii="Book Antiqua"/>
        </w:rPr>
        <w:t>ti</w:t>
      </w:r>
      <w:r w:rsidRPr="00360757">
        <w:rPr>
          <w:rFonts w:hAnsi="Book Antiqua" w:ascii="Book Antiqua"/>
        </w:rPr>
        <w:t xml:space="preserve"> pokretnina.</w:t>
      </w:r>
    </w:p>
    <w:p w:rsidRDefault="00581005" w:rsidP="00581005" w:rsidR="00581005" w:rsidRPr="00360757">
      <w:pPr>
        <w:spacing w:after="0"/>
        <w:jc w:val="both"/>
        <w:rPr>
          <w:rFonts w:hAnsi="Book Antiqua" w:ascii="Book Antiqua"/>
        </w:rPr>
      </w:pPr>
    </w:p>
    <w:p w:rsidRDefault="00581005" w:rsidP="00581005" w:rsidR="00581005" w:rsidRPr="00360757">
      <w:pPr>
        <w:spacing w:after="0"/>
        <w:jc w:val="both"/>
        <w:rPr>
          <w:rFonts w:hAnsi="Book Antiqua" w:ascii="Book Antiqua"/>
        </w:rPr>
      </w:pPr>
      <w:r w:rsidRPr="00360757">
        <w:rPr>
          <w:rFonts w:hAnsi="Book Antiqua" w:ascii="Book Antiqua"/>
        </w:rPr>
        <w:t>Prema evidenciji MUP-a, PU Zagrebačke stečajni dužnik nije bio evidentiran kao vlasnik vozila.</w:t>
      </w:r>
    </w:p>
    <w:p w:rsidRDefault="00581005" w:rsidP="00581005" w:rsidR="00581005" w:rsidRPr="00360757">
      <w:pPr>
        <w:spacing w:after="0"/>
        <w:jc w:val="both"/>
        <w:rPr>
          <w:rFonts w:hAnsi="Book Antiqua" w:ascii="Book Antiqua"/>
        </w:rPr>
      </w:pPr>
      <w:r w:rsidRPr="00360757">
        <w:rPr>
          <w:rFonts w:hAnsi="Book Antiqua" w:ascii="Book Antiqua"/>
        </w:rPr>
        <w:t>Prema evidenciji gradskog ureda za katastar i geodetske poslove stečajni dužnik nije bio upisan kao nositelj prava na nekretninama.</w:t>
      </w:r>
    </w:p>
    <w:p w:rsidRDefault="00A675A5" w:rsidP="00A675A5" w:rsidR="00A675A5" w:rsidRPr="00360757">
      <w:pPr>
        <w:spacing w:lineRule="auto" w:line="360" w:after="0"/>
        <w:jc w:val="both"/>
        <w:rPr>
          <w:rFonts w:hAnsi="Book Antiqua" w:ascii="Book Antiqua"/>
        </w:rPr>
      </w:pPr>
    </w:p>
    <w:p w:rsidRDefault="00A675A5" w:rsidP="003B499A" w:rsidR="003B499A" w:rsidRPr="00360757">
      <w:pPr>
        <w:spacing w:lineRule="auto" w:line="360" w:after="0"/>
        <w:jc w:val="both"/>
        <w:rPr>
          <w:rFonts w:hAnsi="Book Antiqua" w:ascii="Book Antiqua"/>
          <w:b/>
          <w:lang w:val="pl-PL"/>
        </w:rPr>
      </w:pPr>
      <w:r w:rsidRPr="00360757">
        <w:rPr>
          <w:rFonts w:hAnsi="Book Antiqua" w:ascii="Book Antiqua"/>
          <w:b/>
          <w:lang w:val="pl-PL"/>
        </w:rPr>
        <w:t>SUDSKI POSTUPCI KOJ SE VODE PROTIV STEČAJNOG DUŽNIKA</w:t>
      </w:r>
    </w:p>
    <w:p w:rsidRDefault="007744EE" w:rsidP="00A675A5" w:rsidR="00573719" w:rsidRPr="004E7184">
      <w:pPr>
        <w:pStyle w:val="Odlomakpopisa"/>
        <w:numPr>
          <w:ilvl w:val="0"/>
          <w:numId w:val="3"/>
        </w:numPr>
        <w:spacing w:lineRule="auto" w:line="360"/>
        <w:jc w:val="both"/>
        <w:rPr>
          <w:rFonts w:hAnsi="Book Antiqua" w:ascii="Book Antiqua"/>
          <w:b/>
          <w:lang w:val="pl-PL"/>
        </w:rPr>
      </w:pPr>
      <w:r w:rsidRPr="004E7184">
        <w:rPr>
          <w:rFonts w:hAnsi="Book Antiqua" w:ascii="Book Antiqua"/>
          <w:b/>
          <w:lang w:val="pl-PL"/>
        </w:rPr>
        <w:t>F-COM d.o.o. u stečaju ./.</w:t>
      </w:r>
      <w:r w:rsidR="00A675A5" w:rsidRPr="004E7184">
        <w:rPr>
          <w:rFonts w:hAnsi="Book Antiqua" w:ascii="Book Antiqua"/>
          <w:b/>
          <w:lang w:val="pl-PL"/>
        </w:rPr>
        <w:t xml:space="preserve"> TISAK d.d.</w:t>
      </w:r>
      <w:r w:rsidR="004E7184" w:rsidRPr="004E7184">
        <w:rPr>
          <w:rFonts w:hAnsi="Book Antiqua" w:ascii="Book Antiqua"/>
          <w:b/>
          <w:lang w:val="pl-PL"/>
        </w:rPr>
        <w:t>, Trgovački sud u Zagrebu, posl. br. P-2147/17, VPS: 40.110,89 kn</w:t>
      </w:r>
    </w:p>
    <w:p w:rsidRDefault="007744EE" w:rsidP="00581005" w:rsidR="007744EE" w:rsidRPr="00360757">
      <w:pPr>
        <w:pStyle w:val="Odlomakpopisa"/>
        <w:spacing w:after="0"/>
        <w:ind w:left="782"/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>Dana 14.07.2017. TISAK d.d. je uložio žalbu na rješenje o osporenoj tražbini od 04.07.2017.</w:t>
      </w:r>
    </w:p>
    <w:p w:rsidRDefault="007744EE" w:rsidP="00581005" w:rsidR="007744EE" w:rsidRPr="00360757">
      <w:pPr>
        <w:pStyle w:val="Odlomakpopisa"/>
        <w:spacing w:after="0"/>
        <w:ind w:left="782"/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>Dana 13.09.2017. VTS Zg je odbio kao neosnovanom žalbu i potvrdio rješenje TS Zg, SS Ka posl. br. St-4191/16 od 04.07.2017.</w:t>
      </w:r>
    </w:p>
    <w:p w:rsidRDefault="007744EE" w:rsidP="00581005" w:rsidR="007744EE" w:rsidRPr="00360757">
      <w:pPr>
        <w:pStyle w:val="Odlomakpopisa"/>
        <w:spacing w:after="0"/>
        <w:ind w:left="782"/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 xml:space="preserve">Stečajni dužnik je primio Presudu zbog  ogluhe </w:t>
      </w:r>
      <w:r w:rsidR="001F6087" w:rsidRPr="00360757">
        <w:rPr>
          <w:rFonts w:hAnsi="Book Antiqua" w:ascii="Book Antiqua"/>
          <w:lang w:val="pl-PL"/>
        </w:rPr>
        <w:t xml:space="preserve">od TS Zg posl.br. P-2147/17 od 21.12.2017. u kojoj se utvrđuje postojanje tražbine drugog višeg isplatnog reda vjerovnika TISAK d.d. </w:t>
      </w:r>
      <w:r w:rsidR="00775C46" w:rsidRPr="00360757">
        <w:rPr>
          <w:rFonts w:hAnsi="Book Antiqua" w:ascii="Book Antiqua"/>
          <w:lang w:val="pl-PL"/>
        </w:rPr>
        <w:t xml:space="preserve"> </w:t>
      </w:r>
      <w:r w:rsidR="001F6087" w:rsidRPr="00360757">
        <w:rPr>
          <w:rFonts w:hAnsi="Book Antiqua" w:ascii="Book Antiqua"/>
          <w:lang w:val="pl-PL"/>
        </w:rPr>
        <w:t xml:space="preserve">Stečajni upravitelj nije  </w:t>
      </w:r>
      <w:r w:rsidR="00775C46" w:rsidRPr="00360757">
        <w:rPr>
          <w:rFonts w:hAnsi="Book Antiqua" w:ascii="Book Antiqua"/>
          <w:lang w:val="pl-PL"/>
        </w:rPr>
        <w:t>za</w:t>
      </w:r>
      <w:r w:rsidR="001F6087" w:rsidRPr="00360757">
        <w:rPr>
          <w:rFonts w:hAnsi="Book Antiqua" w:ascii="Book Antiqua"/>
          <w:lang w:val="pl-PL"/>
        </w:rPr>
        <w:t xml:space="preserve">primio tužbu  </w:t>
      </w:r>
    </w:p>
    <w:p w:rsidRDefault="001F6087" w:rsidP="00581005" w:rsidR="00A675A5" w:rsidRPr="00360757">
      <w:pPr>
        <w:pStyle w:val="Odlomakpopisa"/>
        <w:spacing w:after="0"/>
        <w:ind w:left="782"/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>Uložena je žalba na presudu dana 03.10.2018.</w:t>
      </w:r>
    </w:p>
    <w:p w:rsidRDefault="00C41ED2" w:rsidP="00581005" w:rsidR="00C41ED2" w:rsidRPr="00360757">
      <w:pPr>
        <w:pStyle w:val="Odlomakpopisa"/>
        <w:spacing w:after="0"/>
        <w:ind w:left="782"/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>S obzirom da je tražbina TISAK d.d. u drugom višem isplatnom redu, a ukupni iznos za diobu nije dovoljan za drugi isplatni red, nije potrebno raditi rezervaciju za tražbinu, ali je potrebno rezervirati sudske troškove.</w:t>
      </w:r>
    </w:p>
    <w:p w:rsidRDefault="00C41ED2" w:rsidP="00581005" w:rsidR="00C41ED2" w:rsidRPr="00D07CB7">
      <w:pPr>
        <w:pStyle w:val="Odlomakpopisa"/>
        <w:spacing w:after="0"/>
        <w:ind w:left="782"/>
        <w:jc w:val="both"/>
        <w:rPr>
          <w:rFonts w:hAnsi="Book Antiqua" w:ascii="Book Antiqua"/>
          <w:b/>
          <w:lang w:val="pl-PL"/>
        </w:rPr>
      </w:pPr>
      <w:r w:rsidRPr="00D07CB7">
        <w:rPr>
          <w:rFonts w:hAnsi="Book Antiqua" w:ascii="Book Antiqua"/>
          <w:b/>
          <w:lang w:val="pl-PL"/>
        </w:rPr>
        <w:t xml:space="preserve">Predviđeni parnični trošak </w:t>
      </w:r>
      <w:r w:rsidR="00D07CB7" w:rsidRPr="00D07CB7">
        <w:rPr>
          <w:rFonts w:hAnsi="Book Antiqua" w:ascii="Book Antiqua"/>
          <w:b/>
          <w:lang w:val="pl-PL"/>
        </w:rPr>
        <w:t>iznosi</w:t>
      </w:r>
      <w:r w:rsidRPr="00D07CB7">
        <w:rPr>
          <w:rFonts w:hAnsi="Book Antiqua" w:ascii="Book Antiqua"/>
          <w:b/>
          <w:lang w:val="pl-PL"/>
        </w:rPr>
        <w:t xml:space="preserve"> 2.000,00 </w:t>
      </w:r>
      <w:r w:rsidR="00E96B85" w:rsidRPr="00D07CB7">
        <w:rPr>
          <w:rFonts w:hAnsi="Book Antiqua" w:ascii="Book Antiqua"/>
          <w:b/>
          <w:lang w:val="pl-PL"/>
        </w:rPr>
        <w:t>kn</w:t>
      </w:r>
    </w:p>
    <w:p w:rsidRDefault="001F6087" w:rsidP="00A675A5" w:rsidR="001F6087" w:rsidRPr="00360757">
      <w:pPr>
        <w:pStyle w:val="Odlomakpopisa"/>
        <w:spacing w:lineRule="auto" w:line="360"/>
        <w:ind w:left="780"/>
        <w:jc w:val="both"/>
        <w:rPr>
          <w:rFonts w:hAnsi="Book Antiqua" w:ascii="Book Antiqua"/>
          <w:lang w:val="pl-PL"/>
        </w:rPr>
      </w:pPr>
    </w:p>
    <w:p w:rsidRDefault="001F6087" w:rsidP="004E7184" w:rsidR="004E7184" w:rsidRPr="004E7184">
      <w:pPr>
        <w:pStyle w:val="Odlomakpopisa"/>
        <w:numPr>
          <w:ilvl w:val="0"/>
          <w:numId w:val="3"/>
        </w:numPr>
        <w:rPr>
          <w:rFonts w:hAnsi="Book Antiqua" w:ascii="Book Antiqua"/>
          <w:b/>
          <w:lang w:val="pl-PL"/>
        </w:rPr>
      </w:pPr>
      <w:r w:rsidRPr="004E7184">
        <w:rPr>
          <w:rFonts w:hAnsi="Book Antiqua" w:ascii="Book Antiqua"/>
          <w:b/>
          <w:lang w:val="pl-PL"/>
        </w:rPr>
        <w:lastRenderedPageBreak/>
        <w:t>F-COM d.o.o. u stečaju ./. HRVATSKI TELEKOM d.d.</w:t>
      </w:r>
      <w:r w:rsidR="004E7184" w:rsidRPr="004E7184">
        <w:rPr>
          <w:rFonts w:hAnsi="Book Antiqua" w:ascii="Book Antiqua"/>
          <w:b/>
          <w:lang w:val="pl-PL"/>
        </w:rPr>
        <w:t>, Trgovački sud u Zagrebu, posl. br. Ovrv -697/2017 – VPS: 1.229,57 kn</w:t>
      </w:r>
    </w:p>
    <w:p w:rsidRDefault="00581005" w:rsidP="00581005" w:rsidR="00581005" w:rsidRPr="00360757">
      <w:pPr>
        <w:pStyle w:val="Odlomakpopisa"/>
        <w:ind w:left="780"/>
        <w:rPr>
          <w:rFonts w:hAnsi="Book Antiqua" w:ascii="Book Antiqua"/>
          <w:lang w:val="pl-PL"/>
        </w:rPr>
      </w:pPr>
    </w:p>
    <w:p w:rsidRDefault="00581005" w:rsidP="00581005" w:rsidR="00581005" w:rsidRPr="00360757">
      <w:pPr>
        <w:pStyle w:val="Odlomakpopisa"/>
        <w:ind w:left="780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>13.09.2017. zaprimljeno je rješenje o ovrsi Ovrv-4733/17 JB Željke Maroslavac te je određena ovrha radi naplate iznosa od 1.229,57 kn.</w:t>
      </w:r>
    </w:p>
    <w:p w:rsidRDefault="00581005" w:rsidP="00581005" w:rsidR="00581005" w:rsidRPr="00360757">
      <w:pPr>
        <w:pStyle w:val="Odlomakpopisa"/>
        <w:ind w:left="780"/>
        <w:rPr>
          <w:rFonts w:hAnsi="Book Antiqua" w:ascii="Book Antiqua"/>
          <w:i/>
          <w:lang w:val="pl-PL"/>
        </w:rPr>
      </w:pPr>
      <w:r w:rsidRPr="00360757">
        <w:rPr>
          <w:rFonts w:hAnsi="Book Antiqua" w:ascii="Book Antiqua"/>
          <w:lang w:val="pl-PL"/>
        </w:rPr>
        <w:t>Dana 18.09.2017. uložen je prigovor ovršenika te je rješenjem TS Zagreb posl. br. Ovr-697/17 odbačen prijedlog za ovrhu</w:t>
      </w:r>
      <w:r w:rsidRPr="00360757">
        <w:rPr>
          <w:rFonts w:hAnsi="Book Antiqua" w:ascii="Book Antiqua"/>
          <w:i/>
          <w:lang w:val="pl-PL"/>
        </w:rPr>
        <w:t>.</w:t>
      </w:r>
    </w:p>
    <w:p w:rsidRDefault="00C41ED2" w:rsidP="00581005" w:rsidR="00C41ED2">
      <w:pPr>
        <w:pStyle w:val="Odlomakpopisa"/>
        <w:ind w:left="780"/>
        <w:rPr>
          <w:rFonts w:hAnsi="Book Antiqua" w:ascii="Book Antiqua"/>
          <w:i/>
          <w:lang w:val="pl-PL"/>
        </w:rPr>
      </w:pPr>
    </w:p>
    <w:p w:rsidRDefault="00D07CB7" w:rsidP="00581005" w:rsidR="00D07CB7">
      <w:pPr>
        <w:pStyle w:val="Odlomakpopisa"/>
        <w:ind w:left="780"/>
        <w:rPr>
          <w:rFonts w:hAnsi="Book Antiqua" w:ascii="Book Antiqua"/>
          <w:i/>
          <w:lang w:val="pl-PL"/>
        </w:rPr>
      </w:pPr>
    </w:p>
    <w:p w:rsidRDefault="004E7184" w:rsidP="004E7184" w:rsidR="004E7184" w:rsidRPr="000E09AC">
      <w:pPr>
        <w:pStyle w:val="Odlomakpopisa"/>
        <w:numPr>
          <w:ilvl w:val="0"/>
          <w:numId w:val="3"/>
        </w:numPr>
        <w:rPr>
          <w:rFonts w:hAnsi="Book Antiqua" w:ascii="Book Antiqua"/>
          <w:b/>
          <w:lang w:val="pl-PL"/>
        </w:rPr>
      </w:pPr>
      <w:r w:rsidRPr="000E09AC">
        <w:rPr>
          <w:rFonts w:hAnsi="Book Antiqua" w:ascii="Book Antiqua"/>
          <w:b/>
          <w:lang w:val="pl-PL"/>
        </w:rPr>
        <w:t>F-COM d.o.o. u stečaju ./. HRVATSKE ŠUME d.o.o. – utvrđivanje osporene tražbine, Trgovački sud u Zagrebu, posl.br. P-1623/17, VPS: 1.726,44 kn</w:t>
      </w:r>
    </w:p>
    <w:p w:rsidRDefault="004E7184" w:rsidP="004E7184" w:rsidR="004E7184">
      <w:pPr>
        <w:pStyle w:val="Odlomakpopisa"/>
        <w:ind w:left="780"/>
        <w:rPr>
          <w:rFonts w:hAnsi="Book Antiqua" w:ascii="Book Antiqua"/>
          <w:lang w:val="pl-PL"/>
        </w:rPr>
      </w:pPr>
      <w:r>
        <w:rPr>
          <w:rFonts w:hAnsi="Book Antiqua" w:ascii="Book Antiqua"/>
          <w:lang w:val="pl-PL"/>
        </w:rPr>
        <w:t>Dana 08.06.2018. zaprimljena tužba tužitelja protiv stečajnog dužnika radi utvrđenja osporene tražbine u iznosu od 1.726,44 kn.</w:t>
      </w:r>
    </w:p>
    <w:p w:rsidRDefault="004E7184" w:rsidP="004E7184" w:rsidR="00D1724E">
      <w:pPr>
        <w:pStyle w:val="Odlomakpopisa"/>
        <w:ind w:left="780"/>
        <w:rPr>
          <w:rFonts w:hAnsi="Book Antiqua" w:ascii="Book Antiqua"/>
          <w:lang w:val="pl-PL"/>
        </w:rPr>
      </w:pPr>
      <w:r>
        <w:rPr>
          <w:rFonts w:hAnsi="Book Antiqua" w:ascii="Book Antiqua"/>
          <w:lang w:val="pl-PL"/>
        </w:rPr>
        <w:t>Dana 27.11.2018. donesena presuda</w:t>
      </w:r>
      <w:r w:rsidR="00D07CB7">
        <w:rPr>
          <w:rFonts w:hAnsi="Book Antiqua" w:ascii="Book Antiqua"/>
          <w:lang w:val="pl-PL"/>
        </w:rPr>
        <w:t xml:space="preserve"> protiv koje je uložena žalba dana 30.11.2018.</w:t>
      </w:r>
    </w:p>
    <w:p w:rsidRDefault="00D07CB7" w:rsidP="004E7184" w:rsidR="004E7184" w:rsidRPr="00D07CB7">
      <w:pPr>
        <w:pStyle w:val="Odlomakpopisa"/>
        <w:ind w:left="780"/>
        <w:rPr>
          <w:rFonts w:hAnsi="Book Antiqua" w:ascii="Book Antiqua"/>
          <w:b/>
          <w:lang w:val="pl-PL"/>
        </w:rPr>
      </w:pPr>
      <w:r w:rsidRPr="00D07CB7">
        <w:rPr>
          <w:rFonts w:hAnsi="Book Antiqua" w:ascii="Book Antiqua"/>
          <w:b/>
          <w:lang w:val="pl-PL"/>
        </w:rPr>
        <w:t>Predviđeni parnični trošak iznosi 937,50 kn</w:t>
      </w:r>
      <w:r w:rsidR="004E7184" w:rsidRPr="00D07CB7">
        <w:rPr>
          <w:rFonts w:hAnsi="Book Antiqua" w:ascii="Book Antiqua"/>
          <w:b/>
          <w:lang w:val="pl-PL"/>
        </w:rPr>
        <w:t xml:space="preserve">  </w:t>
      </w:r>
    </w:p>
    <w:p w:rsidRDefault="001F6087" w:rsidP="001F6087" w:rsidR="001F6087" w:rsidRPr="00360757">
      <w:pPr>
        <w:pStyle w:val="Odlomakpopisa"/>
        <w:spacing w:lineRule="auto" w:line="360"/>
        <w:ind w:left="780"/>
        <w:jc w:val="both"/>
        <w:rPr>
          <w:rFonts w:hAnsi="Book Antiqua" w:ascii="Book Antiqua"/>
          <w:lang w:val="pl-PL"/>
        </w:rPr>
      </w:pPr>
    </w:p>
    <w:p w:rsidRDefault="005F1ABE" w:rsidP="00360757" w:rsidR="005F1ABE" w:rsidRPr="00360757">
      <w:pPr>
        <w:pStyle w:val="Odlomakpopisa"/>
        <w:numPr>
          <w:ilvl w:val="0"/>
          <w:numId w:val="5"/>
        </w:numPr>
        <w:spacing w:after="120"/>
        <w:jc w:val="both"/>
        <w:rPr>
          <w:rFonts w:hAnsi="Book Antiqua" w:ascii="Book Antiqua"/>
          <w:b/>
          <w:color w:themeColor="text1" w:val="000000"/>
          <w:lang w:val="pl-PL"/>
        </w:rPr>
      </w:pPr>
      <w:r w:rsidRPr="00360757">
        <w:rPr>
          <w:rFonts w:hAnsi="Book Antiqua" w:ascii="Book Antiqua"/>
          <w:b/>
          <w:color w:themeColor="text1" w:val="000000"/>
          <w:lang w:val="pl-PL"/>
        </w:rPr>
        <w:t>ZAVRŠNI (DIOBNI) POPIS</w:t>
      </w:r>
    </w:p>
    <w:p w:rsidRDefault="007473F4" w:rsidP="007473F4" w:rsidR="007473F4" w:rsidRPr="00360757">
      <w:pPr>
        <w:spacing w:after="120"/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lang w:val="pl-PL"/>
        </w:rPr>
        <w:t>Budući i predvidi troškovi postupka: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7473F4" w:rsidR="007473F4" w:rsidRPr="00360757">
        <w:tc>
          <w:tcPr>
            <w:tcW w:type="dxa" w:w="4644"/>
          </w:tcPr>
          <w:p w:rsidRDefault="007473F4" w:rsidP="007473F4" w:rsidR="007473F4" w:rsidRPr="00360757">
            <w:pPr>
              <w:spacing w:after="120"/>
              <w:jc w:val="both"/>
              <w:rPr>
                <w:rFonts w:hAnsi="Book Antiqua" w:ascii="Book Antiqua"/>
                <w:color w:themeColor="text1" w:val="000000"/>
                <w:lang w:val="pl-PL"/>
              </w:rPr>
            </w:pPr>
            <w:r w:rsidRPr="00360757">
              <w:rPr>
                <w:rFonts w:hAnsi="Book Antiqua" w:ascii="Book Antiqua"/>
                <w:color w:themeColor="text1" w:val="000000"/>
                <w:lang w:val="pl-PL"/>
              </w:rPr>
              <w:t>Nagrada stečajnom upravitelju</w:t>
            </w:r>
          </w:p>
          <w:p w:rsidRDefault="00775C46" w:rsidP="007473F4" w:rsidR="00775C46" w:rsidRPr="00360757">
            <w:pPr>
              <w:spacing w:after="120"/>
              <w:jc w:val="both"/>
              <w:rPr>
                <w:rFonts w:hAnsi="Book Antiqua" w:ascii="Book Antiqua"/>
                <w:color w:themeColor="text1" w:val="000000"/>
                <w:lang w:val="pl-PL"/>
              </w:rPr>
            </w:pPr>
            <w:r w:rsidRPr="00360757">
              <w:rPr>
                <w:rFonts w:hAnsi="Book Antiqua" w:ascii="Book Antiqua"/>
                <w:color w:themeColor="text1" w:val="000000"/>
                <w:lang w:val="pl-PL"/>
              </w:rPr>
              <w:t>Rješenje od 20.10.2017.</w:t>
            </w:r>
          </w:p>
        </w:tc>
        <w:tc>
          <w:tcPr>
            <w:tcW w:type="dxa" w:w="4644"/>
          </w:tcPr>
          <w:p w:rsidRDefault="00775C46" w:rsidP="007473F4" w:rsidR="007473F4" w:rsidRPr="00360757">
            <w:pPr>
              <w:spacing w:after="120"/>
              <w:rPr>
                <w:rFonts w:hAnsi="Book Antiqua" w:ascii="Book Antiqua"/>
                <w:color w:themeColor="text1" w:val="000000"/>
                <w:lang w:val="pl-PL"/>
              </w:rPr>
            </w:pPr>
            <w:r w:rsidRPr="00360757">
              <w:rPr>
                <w:rFonts w:hAnsi="Book Antiqua" w:ascii="Book Antiqua"/>
                <w:color w:themeColor="text1" w:val="000000"/>
                <w:lang w:val="pl-PL"/>
              </w:rPr>
              <w:t xml:space="preserve">  </w:t>
            </w:r>
            <w:r w:rsidR="007473F4" w:rsidRPr="00360757">
              <w:rPr>
                <w:rFonts w:hAnsi="Book Antiqua" w:ascii="Book Antiqua"/>
                <w:color w:themeColor="text1" w:val="000000"/>
                <w:lang w:val="pl-PL"/>
              </w:rPr>
              <w:t>19.775,32 kn (bruto)</w:t>
            </w:r>
          </w:p>
        </w:tc>
      </w:tr>
      <w:tr w:rsidTr="007473F4" w:rsidR="007473F4" w:rsidRPr="00360757">
        <w:tc>
          <w:tcPr>
            <w:tcW w:type="dxa" w:w="4644"/>
          </w:tcPr>
          <w:p w:rsidRDefault="007473F4" w:rsidP="007473F4" w:rsidR="007473F4" w:rsidRPr="00360757">
            <w:pPr>
              <w:spacing w:after="120"/>
              <w:jc w:val="both"/>
              <w:rPr>
                <w:rFonts w:hAnsi="Book Antiqua" w:ascii="Book Antiqua"/>
                <w:color w:themeColor="text1" w:val="000000"/>
                <w:lang w:val="pl-PL"/>
              </w:rPr>
            </w:pPr>
            <w:r w:rsidRPr="00360757">
              <w:rPr>
                <w:rFonts w:hAnsi="Book Antiqua" w:ascii="Book Antiqua"/>
                <w:color w:themeColor="text1" w:val="000000"/>
                <w:lang w:val="pl-PL"/>
              </w:rPr>
              <w:t>Stvarni troškovi</w:t>
            </w:r>
          </w:p>
        </w:tc>
        <w:tc>
          <w:tcPr>
            <w:tcW w:type="dxa" w:w="4644"/>
          </w:tcPr>
          <w:p w:rsidRDefault="00F00C67" w:rsidP="007473F4" w:rsidR="007473F4" w:rsidRPr="00360757">
            <w:pPr>
              <w:spacing w:after="120"/>
              <w:rPr>
                <w:rFonts w:hAnsi="Book Antiqua" w:ascii="Book Antiqua"/>
                <w:color w:themeColor="text1" w:val="000000"/>
                <w:lang w:val="pl-PL"/>
              </w:rPr>
            </w:pPr>
            <w:r w:rsidRPr="00360757">
              <w:rPr>
                <w:rFonts w:hAnsi="Book Antiqua" w:ascii="Book Antiqua"/>
                <w:color w:themeColor="text1" w:val="000000"/>
                <w:lang w:val="pl-PL"/>
              </w:rPr>
              <w:t xml:space="preserve">        </w:t>
            </w:r>
            <w:r w:rsidR="007473F4" w:rsidRPr="00360757">
              <w:rPr>
                <w:rFonts w:hAnsi="Book Antiqua" w:ascii="Book Antiqua"/>
                <w:color w:themeColor="text1" w:val="000000"/>
                <w:lang w:val="pl-PL"/>
              </w:rPr>
              <w:t>937,80 kn</w:t>
            </w:r>
          </w:p>
        </w:tc>
      </w:tr>
      <w:tr w:rsidTr="007473F4" w:rsidR="007473F4" w:rsidRPr="00360757">
        <w:tc>
          <w:tcPr>
            <w:tcW w:type="dxa" w:w="4644"/>
          </w:tcPr>
          <w:p w:rsidRDefault="007473F4" w:rsidP="001A221E" w:rsidR="007473F4" w:rsidRPr="00360757">
            <w:pPr>
              <w:spacing w:after="120"/>
              <w:jc w:val="both"/>
              <w:rPr>
                <w:rFonts w:hAnsi="Book Antiqua" w:ascii="Book Antiqua"/>
                <w:color w:themeColor="text1" w:val="000000"/>
                <w:lang w:val="pl-PL"/>
              </w:rPr>
            </w:pPr>
            <w:r w:rsidRPr="00360757">
              <w:rPr>
                <w:rFonts w:hAnsi="Book Antiqua" w:ascii="Book Antiqua"/>
                <w:color w:themeColor="text1" w:val="000000"/>
                <w:lang w:val="pl-PL"/>
              </w:rPr>
              <w:t>Predviđeni</w:t>
            </w:r>
            <w:r w:rsidR="00360757">
              <w:rPr>
                <w:rFonts w:hAnsi="Book Antiqua" w:ascii="Book Antiqua"/>
                <w:color w:themeColor="text1" w:val="000000"/>
                <w:lang w:val="pl-PL"/>
              </w:rPr>
              <w:t xml:space="preserve"> mogući</w:t>
            </w:r>
            <w:r w:rsidRPr="00360757">
              <w:rPr>
                <w:rFonts w:hAnsi="Book Antiqua" w:ascii="Book Antiqua"/>
                <w:color w:themeColor="text1" w:val="000000"/>
                <w:lang w:val="pl-PL"/>
              </w:rPr>
              <w:t xml:space="preserve"> parnični trošak</w:t>
            </w:r>
            <w:r w:rsidR="00775C46" w:rsidRPr="00360757">
              <w:rPr>
                <w:rFonts w:hAnsi="Book Antiqua" w:ascii="Book Antiqua"/>
                <w:color w:themeColor="text1" w:val="000000"/>
                <w:lang w:val="pl-PL"/>
              </w:rPr>
              <w:t xml:space="preserve"> </w:t>
            </w:r>
            <w:r w:rsidR="001A221E" w:rsidRPr="00360757">
              <w:rPr>
                <w:rFonts w:hAnsi="Book Antiqua" w:ascii="Book Antiqua"/>
                <w:color w:themeColor="text1" w:val="000000"/>
                <w:lang w:val="pl-PL"/>
              </w:rPr>
              <w:t xml:space="preserve">za </w:t>
            </w:r>
            <w:r w:rsidR="00775C46" w:rsidRPr="00360757">
              <w:rPr>
                <w:rFonts w:hAnsi="Book Antiqua" w:ascii="Book Antiqua"/>
                <w:color w:themeColor="text1" w:val="000000"/>
                <w:lang w:val="pl-PL"/>
              </w:rPr>
              <w:t>protustrank</w:t>
            </w:r>
            <w:r w:rsidR="001A221E" w:rsidRPr="00360757">
              <w:rPr>
                <w:rFonts w:hAnsi="Book Antiqua" w:ascii="Book Antiqua"/>
                <w:color w:themeColor="text1" w:val="000000"/>
                <w:lang w:val="pl-PL"/>
              </w:rPr>
              <w:t>u</w:t>
            </w:r>
            <w:r w:rsidRPr="00360757">
              <w:rPr>
                <w:rFonts w:hAnsi="Book Antiqua" w:ascii="Book Antiqua"/>
                <w:color w:themeColor="text1" w:val="000000"/>
                <w:lang w:val="pl-PL"/>
              </w:rPr>
              <w:t xml:space="preserve"> (rezervacija)</w:t>
            </w:r>
          </w:p>
        </w:tc>
        <w:tc>
          <w:tcPr>
            <w:tcW w:type="dxa" w:w="4644"/>
          </w:tcPr>
          <w:p w:rsidRDefault="008723BD" w:rsidP="00D07CB7" w:rsidR="007473F4" w:rsidRPr="00360757">
            <w:pPr>
              <w:spacing w:after="120"/>
              <w:rPr>
                <w:rFonts w:hAnsi="Book Antiqua" w:ascii="Book Antiqua"/>
                <w:color w:themeColor="text1" w:val="000000"/>
                <w:lang w:val="pl-PL"/>
              </w:rPr>
            </w:pPr>
            <w:r w:rsidRPr="00360757">
              <w:rPr>
                <w:rFonts w:hAnsi="Book Antiqua" w:ascii="Book Antiqua"/>
                <w:color w:themeColor="text1" w:val="000000"/>
                <w:lang w:val="pl-PL"/>
              </w:rPr>
              <w:t xml:space="preserve">    </w:t>
            </w:r>
            <w:r w:rsidR="004467D6">
              <w:rPr>
                <w:rFonts w:hAnsi="Book Antiqua" w:ascii="Book Antiqua"/>
                <w:color w:themeColor="text1" w:val="000000"/>
                <w:lang w:val="pl-PL"/>
              </w:rPr>
              <w:t xml:space="preserve"> </w:t>
            </w:r>
            <w:r w:rsidR="007473F4" w:rsidRPr="00360757">
              <w:rPr>
                <w:rFonts w:hAnsi="Book Antiqua" w:ascii="Book Antiqua"/>
                <w:color w:themeColor="text1" w:val="000000"/>
                <w:lang w:val="pl-PL"/>
              </w:rPr>
              <w:t>2.</w:t>
            </w:r>
            <w:r w:rsidR="00D07CB7">
              <w:rPr>
                <w:rFonts w:hAnsi="Book Antiqua" w:ascii="Book Antiqua"/>
                <w:color w:themeColor="text1" w:val="000000"/>
                <w:lang w:val="pl-PL"/>
              </w:rPr>
              <w:t>937,5</w:t>
            </w:r>
            <w:r w:rsidR="007473F4" w:rsidRPr="00360757">
              <w:rPr>
                <w:rFonts w:hAnsi="Book Antiqua" w:ascii="Book Antiqua"/>
                <w:color w:themeColor="text1" w:val="000000"/>
                <w:lang w:val="pl-PL"/>
              </w:rPr>
              <w:t>0 kn</w:t>
            </w:r>
          </w:p>
        </w:tc>
      </w:tr>
      <w:tr w:rsidTr="007473F4" w:rsidR="003305AE" w:rsidRPr="00360757">
        <w:tc>
          <w:tcPr>
            <w:tcW w:type="dxa" w:w="4644"/>
          </w:tcPr>
          <w:p w:rsidRDefault="00A27BE5" w:rsidP="007473F4" w:rsidR="003305AE" w:rsidRPr="00360757">
            <w:pPr>
              <w:spacing w:after="120"/>
              <w:jc w:val="both"/>
              <w:rPr>
                <w:rFonts w:hAnsi="Book Antiqua" w:ascii="Book Antiqua"/>
                <w:color w:themeColor="text1" w:val="000000"/>
                <w:lang w:val="pl-PL"/>
              </w:rPr>
            </w:pPr>
            <w:r>
              <w:rPr>
                <w:rFonts w:hAnsi="Book Antiqua" w:ascii="Book Antiqua"/>
                <w:color w:themeColor="text1" w:val="000000"/>
                <w:lang w:val="pl-PL"/>
              </w:rPr>
              <w:t>Nak</w:t>
            </w:r>
            <w:r w:rsidR="003305AE" w:rsidRPr="00360757">
              <w:rPr>
                <w:rFonts w:hAnsi="Book Antiqua" w:ascii="Book Antiqua"/>
                <w:color w:themeColor="text1" w:val="000000"/>
                <w:lang w:val="pl-PL"/>
              </w:rPr>
              <w:t xml:space="preserve">nada banci </w:t>
            </w:r>
            <w:r w:rsidR="00360757">
              <w:rPr>
                <w:rFonts w:hAnsi="Book Antiqua" w:ascii="Book Antiqua"/>
                <w:color w:themeColor="text1" w:val="000000"/>
                <w:lang w:val="pl-PL"/>
              </w:rPr>
              <w:t xml:space="preserve">za </w:t>
            </w:r>
            <w:r w:rsidR="003305AE" w:rsidRPr="00360757">
              <w:rPr>
                <w:rFonts w:hAnsi="Book Antiqua" w:ascii="Book Antiqua"/>
                <w:color w:themeColor="text1" w:val="000000"/>
                <w:lang w:val="pl-PL"/>
              </w:rPr>
              <w:t>zatvaranje računa</w:t>
            </w:r>
          </w:p>
        </w:tc>
        <w:tc>
          <w:tcPr>
            <w:tcW w:type="dxa" w:w="4644"/>
          </w:tcPr>
          <w:p w:rsidRDefault="008723BD" w:rsidP="007473F4" w:rsidR="003305AE" w:rsidRPr="00360757">
            <w:pPr>
              <w:spacing w:after="120"/>
              <w:rPr>
                <w:rFonts w:hAnsi="Book Antiqua" w:ascii="Book Antiqua"/>
                <w:color w:themeColor="text1" w:val="000000"/>
                <w:lang w:val="pl-PL"/>
              </w:rPr>
            </w:pPr>
            <w:r w:rsidRPr="00360757">
              <w:rPr>
                <w:rFonts w:hAnsi="Book Antiqua" w:ascii="Book Antiqua"/>
                <w:color w:themeColor="text1" w:val="000000"/>
              </w:rPr>
              <w:t xml:space="preserve">       </w:t>
            </w:r>
            <w:r w:rsidR="003305AE" w:rsidRPr="00360757">
              <w:rPr>
                <w:rFonts w:hAnsi="Book Antiqua" w:ascii="Book Antiqua"/>
                <w:color w:themeColor="text1" w:val="000000"/>
              </w:rPr>
              <w:t>300,20 kn</w:t>
            </w:r>
          </w:p>
        </w:tc>
      </w:tr>
      <w:tr w:rsidTr="007473F4" w:rsidR="003305AE" w:rsidRPr="00360757">
        <w:tc>
          <w:tcPr>
            <w:tcW w:type="dxa" w:w="4644"/>
          </w:tcPr>
          <w:p w:rsidRDefault="000C4B98" w:rsidP="00D07CB7" w:rsidR="003305AE" w:rsidRPr="000C4B98">
            <w:pPr>
              <w:spacing w:after="120"/>
              <w:jc w:val="both"/>
              <w:rPr>
                <w:rFonts w:hAnsi="Book Antiqua" w:ascii="Book Antiqua"/>
                <w:color w:themeColor="text1" w:val="000000"/>
                <w:sz w:val="20"/>
                <w:szCs w:val="20"/>
                <w:lang w:val="pl-PL"/>
              </w:rPr>
            </w:pPr>
            <w:r w:rsidRPr="000C4B98">
              <w:rPr>
                <w:rFonts w:hAnsi="Book Antiqua" w:ascii="Book Antiqua"/>
                <w:color w:themeColor="text1" w:val="000000"/>
                <w:sz w:val="20"/>
                <w:szCs w:val="20"/>
                <w:lang w:val="pl-PL"/>
              </w:rPr>
              <w:t>Predviđena n</w:t>
            </w:r>
            <w:r w:rsidR="003305AE" w:rsidRPr="000C4B98">
              <w:rPr>
                <w:rFonts w:hAnsi="Book Antiqua" w:ascii="Book Antiqua"/>
                <w:color w:themeColor="text1" w:val="000000"/>
                <w:sz w:val="20"/>
                <w:szCs w:val="20"/>
                <w:lang w:val="pl-PL"/>
              </w:rPr>
              <w:t>akna</w:t>
            </w:r>
            <w:r w:rsidR="00BD2E5E" w:rsidRPr="000C4B98">
              <w:rPr>
                <w:rFonts w:hAnsi="Book Antiqua" w:ascii="Book Antiqua"/>
                <w:color w:themeColor="text1" w:val="000000"/>
                <w:sz w:val="20"/>
                <w:szCs w:val="20"/>
                <w:lang w:val="pl-PL"/>
              </w:rPr>
              <w:t>da za održavanje računa do 01.</w:t>
            </w:r>
            <w:r w:rsidR="00D07CB7" w:rsidRPr="000C4B98">
              <w:rPr>
                <w:rFonts w:hAnsi="Book Antiqua" w:ascii="Book Antiqua"/>
                <w:color w:themeColor="text1" w:val="000000"/>
                <w:sz w:val="20"/>
                <w:szCs w:val="20"/>
                <w:lang w:val="pl-PL"/>
              </w:rPr>
              <w:t>03</w:t>
            </w:r>
            <w:r w:rsidR="003305AE" w:rsidRPr="000C4B98">
              <w:rPr>
                <w:rFonts w:hAnsi="Book Antiqua" w:ascii="Book Antiqua"/>
                <w:color w:themeColor="text1" w:val="000000"/>
                <w:sz w:val="20"/>
                <w:szCs w:val="20"/>
                <w:lang w:val="pl-PL"/>
              </w:rPr>
              <w:t>.</w:t>
            </w:r>
            <w:r>
              <w:rPr>
                <w:rFonts w:hAnsi="Book Antiqua" w:ascii="Book Antiqua"/>
                <w:color w:themeColor="text1" w:val="000000"/>
                <w:sz w:val="20"/>
                <w:szCs w:val="20"/>
                <w:lang w:val="pl-PL"/>
              </w:rPr>
              <w:t>2019.</w:t>
            </w:r>
          </w:p>
        </w:tc>
        <w:tc>
          <w:tcPr>
            <w:tcW w:type="dxa" w:w="4644"/>
          </w:tcPr>
          <w:p w:rsidRDefault="00BD2E5E" w:rsidP="00D07CB7" w:rsidR="003305AE" w:rsidRPr="00360757">
            <w:pPr>
              <w:spacing w:after="120"/>
              <w:rPr>
                <w:rFonts w:hAnsi="Book Antiqua" w:ascii="Book Antiqua"/>
                <w:color w:themeColor="text1" w:val="000000"/>
              </w:rPr>
            </w:pPr>
            <w:r>
              <w:rPr>
                <w:rFonts w:hAnsi="Book Antiqua" w:ascii="Book Antiqua"/>
                <w:color w:themeColor="text1" w:val="000000"/>
              </w:rPr>
              <w:t xml:space="preserve">       </w:t>
            </w:r>
            <w:r w:rsidR="004467D6">
              <w:rPr>
                <w:rFonts w:hAnsi="Book Antiqua" w:ascii="Book Antiqua"/>
                <w:color w:themeColor="text1" w:val="000000"/>
              </w:rPr>
              <w:t xml:space="preserve">  </w:t>
            </w:r>
            <w:r w:rsidR="00D07CB7">
              <w:rPr>
                <w:rFonts w:hAnsi="Book Antiqua" w:ascii="Book Antiqua"/>
                <w:color w:themeColor="text1" w:val="000000"/>
              </w:rPr>
              <w:t>72</w:t>
            </w:r>
            <w:r w:rsidR="003305AE" w:rsidRPr="00360757">
              <w:rPr>
                <w:rFonts w:hAnsi="Book Antiqua" w:ascii="Book Antiqua"/>
                <w:color w:themeColor="text1" w:val="000000"/>
              </w:rPr>
              <w:t>,</w:t>
            </w:r>
            <w:r w:rsidR="00D07CB7">
              <w:rPr>
                <w:rFonts w:hAnsi="Book Antiqua" w:ascii="Book Antiqua"/>
                <w:color w:themeColor="text1" w:val="000000"/>
              </w:rPr>
              <w:t>9</w:t>
            </w:r>
            <w:r w:rsidR="00C554AC">
              <w:rPr>
                <w:rFonts w:hAnsi="Book Antiqua" w:ascii="Book Antiqua"/>
                <w:color w:themeColor="text1" w:val="000000"/>
              </w:rPr>
              <w:t>0</w:t>
            </w:r>
            <w:r w:rsidR="003305AE" w:rsidRPr="00360757">
              <w:rPr>
                <w:rFonts w:hAnsi="Book Antiqua" w:ascii="Book Antiqua"/>
                <w:color w:themeColor="text1" w:val="000000"/>
              </w:rPr>
              <w:t xml:space="preserve"> kn</w:t>
            </w:r>
            <w:r w:rsidR="008723BD" w:rsidRPr="00360757">
              <w:rPr>
                <w:rFonts w:hAnsi="Book Antiqua" w:ascii="Book Antiqua"/>
                <w:color w:themeColor="text1" w:val="000000"/>
              </w:rPr>
              <w:t xml:space="preserve"> </w:t>
            </w:r>
          </w:p>
        </w:tc>
      </w:tr>
      <w:tr w:rsidTr="007473F4" w:rsidR="007473F4" w:rsidRPr="00360757">
        <w:tc>
          <w:tcPr>
            <w:tcW w:type="dxa" w:w="4644"/>
          </w:tcPr>
          <w:p w:rsidRDefault="007473F4" w:rsidP="007473F4" w:rsidR="007473F4" w:rsidRPr="00360757">
            <w:pPr>
              <w:spacing w:after="120"/>
              <w:jc w:val="both"/>
              <w:rPr>
                <w:rFonts w:hAnsi="Book Antiqua" w:ascii="Book Antiqua"/>
                <w:b/>
                <w:color w:themeColor="text1" w:val="000000"/>
                <w:lang w:val="pl-PL"/>
              </w:rPr>
            </w:pPr>
            <w:r w:rsidRPr="00360757">
              <w:rPr>
                <w:rFonts w:hAnsi="Book Antiqua" w:ascii="Book Antiqua"/>
                <w:b/>
                <w:color w:themeColor="text1" w:val="000000"/>
                <w:lang w:val="pl-PL"/>
              </w:rPr>
              <w:t>UKUPNO</w:t>
            </w:r>
          </w:p>
        </w:tc>
        <w:tc>
          <w:tcPr>
            <w:tcW w:type="dxa" w:w="4644"/>
          </w:tcPr>
          <w:p w:rsidRDefault="004467D6" w:rsidP="00FE2714" w:rsidR="007473F4" w:rsidRPr="00360757">
            <w:pPr>
              <w:spacing w:after="120"/>
              <w:jc w:val="both"/>
              <w:rPr>
                <w:rFonts w:hAnsi="Book Antiqua" w:ascii="Book Antiqua"/>
                <w:b/>
                <w:color w:themeColor="text1" w:val="000000"/>
                <w:lang w:val="pl-PL"/>
              </w:rPr>
            </w:pPr>
            <w:r>
              <w:rPr>
                <w:rFonts w:hAnsi="Book Antiqua" w:ascii="Book Antiqua"/>
                <w:b/>
                <w:color w:themeColor="text1" w:val="000000"/>
                <w:lang w:val="pl-PL"/>
              </w:rPr>
              <w:t xml:space="preserve">  </w:t>
            </w:r>
            <w:r w:rsidR="00D07CB7">
              <w:rPr>
                <w:rFonts w:hAnsi="Book Antiqua" w:ascii="Book Antiqua"/>
                <w:b/>
                <w:color w:themeColor="text1" w:val="000000"/>
                <w:lang w:val="pl-PL"/>
              </w:rPr>
              <w:t>24.023,72</w:t>
            </w:r>
            <w:r w:rsidR="007473F4" w:rsidRPr="00360757">
              <w:rPr>
                <w:rFonts w:hAnsi="Book Antiqua" w:ascii="Book Antiqua"/>
                <w:b/>
                <w:color w:themeColor="text1" w:val="000000"/>
                <w:lang w:val="pl-PL"/>
              </w:rPr>
              <w:t xml:space="preserve"> kn</w:t>
            </w:r>
          </w:p>
        </w:tc>
      </w:tr>
    </w:tbl>
    <w:p w:rsidRDefault="001A221E" w:rsidP="005F1ABE" w:rsidR="001A221E" w:rsidRPr="00360757">
      <w:pPr>
        <w:spacing w:after="120"/>
        <w:jc w:val="both"/>
        <w:rPr>
          <w:rFonts w:hAnsi="Book Antiqua" w:ascii="Book Antiqua"/>
          <w:b/>
          <w:lang w:val="pl-PL"/>
        </w:rPr>
      </w:pPr>
      <w:r w:rsidRPr="00360757">
        <w:rPr>
          <w:rFonts w:hAnsi="Book Antiqua" w:ascii="Book Antiqua"/>
          <w:b/>
          <w:lang w:val="pl-PL"/>
        </w:rPr>
        <w:t>Utvrđene tražbine prvog višeg isplatnog reda u ukupnom iznosu od 288.</w:t>
      </w:r>
      <w:r w:rsidR="002D1351">
        <w:rPr>
          <w:rFonts w:hAnsi="Book Antiqua" w:ascii="Book Antiqua"/>
          <w:b/>
          <w:lang w:val="pl-PL"/>
        </w:rPr>
        <w:t>161</w:t>
      </w:r>
      <w:r w:rsidRPr="00360757">
        <w:rPr>
          <w:rFonts w:hAnsi="Book Antiqua" w:ascii="Book Antiqua"/>
          <w:b/>
          <w:lang w:val="pl-PL"/>
        </w:rPr>
        <w:t>,86 kn</w:t>
      </w:r>
    </w:p>
    <w:p w:rsidRDefault="00FE2714" w:rsidP="005F1ABE" w:rsidR="00FE2714">
      <w:pPr>
        <w:spacing w:after="120"/>
        <w:jc w:val="both"/>
        <w:rPr>
          <w:rFonts w:hAnsi="Book Antiqua" w:ascii="Book Antiqua"/>
          <w:b/>
          <w:lang w:val="pl-PL"/>
        </w:rPr>
      </w:pPr>
    </w:p>
    <w:p w:rsidRDefault="006623E0" w:rsidP="005F1ABE" w:rsidR="006623E0" w:rsidRPr="00360757">
      <w:pPr>
        <w:spacing w:after="120"/>
        <w:jc w:val="both"/>
        <w:rPr>
          <w:rFonts w:hAnsi="Book Antiqua" w:ascii="Book Antiqua"/>
          <w:lang w:val="pl-PL"/>
        </w:rPr>
      </w:pPr>
      <w:r w:rsidRPr="00360757">
        <w:rPr>
          <w:rFonts w:hAnsi="Book Antiqua" w:ascii="Book Antiqua"/>
          <w:b/>
          <w:lang w:val="pl-PL"/>
        </w:rPr>
        <w:t>Za diobu prema stečajnim vjerovnicima, na raspolaganju je</w:t>
      </w:r>
      <w:r w:rsidR="003305AE" w:rsidRPr="00360757">
        <w:rPr>
          <w:rFonts w:hAnsi="Book Antiqua" w:ascii="Book Antiqua"/>
          <w:b/>
          <w:lang w:val="pl-PL"/>
        </w:rPr>
        <w:t xml:space="preserve"> </w:t>
      </w:r>
      <w:r w:rsidR="00A27BE5">
        <w:rPr>
          <w:rFonts w:hAnsi="Book Antiqua" w:ascii="Book Antiqua"/>
          <w:b/>
          <w:lang w:val="pl-PL"/>
        </w:rPr>
        <w:t xml:space="preserve">               </w:t>
      </w:r>
      <w:r w:rsidR="00A27BE5" w:rsidRPr="00BD2E5E">
        <w:rPr>
          <w:rFonts w:hAnsi="Book Antiqua" w:ascii="Book Antiqua"/>
          <w:b/>
          <w:lang w:val="pl-PL"/>
        </w:rPr>
        <w:t>10</w:t>
      </w:r>
      <w:r w:rsidR="004467D6">
        <w:rPr>
          <w:rFonts w:hAnsi="Book Antiqua" w:ascii="Book Antiqua"/>
          <w:b/>
          <w:lang w:val="pl-PL"/>
        </w:rPr>
        <w:t xml:space="preserve">4.902,04 </w:t>
      </w:r>
      <w:r w:rsidR="003305AE" w:rsidRPr="00BD2E5E">
        <w:rPr>
          <w:rFonts w:hAnsi="Book Antiqua" w:ascii="Book Antiqua"/>
          <w:b/>
          <w:lang w:val="pl-PL"/>
        </w:rPr>
        <w:t>kn</w:t>
      </w:r>
    </w:p>
    <w:p w:rsidRDefault="00995422" w:rsidP="003305AE" w:rsidR="00995422" w:rsidRPr="00360757">
      <w:pPr>
        <w:pStyle w:val="Bezproreda"/>
        <w:rPr>
          <w:rFonts w:hAnsi="Times New Roman" w:ascii="Times New Roman"/>
          <w:b/>
        </w:rPr>
      </w:pPr>
    </w:p>
    <w:p w:rsidRDefault="00360757" w:rsidP="003305AE" w:rsidR="00360757">
      <w:pPr>
        <w:pStyle w:val="Bezproreda"/>
        <w:rPr>
          <w:rFonts w:hAnsi="Book Antiqua" w:ascii="Book Antiqua"/>
          <w:b/>
        </w:rPr>
      </w:pPr>
    </w:p>
    <w:p w:rsidRDefault="003305AE" w:rsidP="003305AE" w:rsidR="003305AE" w:rsidRPr="00360757">
      <w:pPr>
        <w:pStyle w:val="Bezproreda"/>
        <w:rPr>
          <w:rFonts w:hAnsi="Book Antiqua" w:ascii="Book Antiqua"/>
          <w:b/>
        </w:rPr>
      </w:pPr>
      <w:r w:rsidRPr="00360757">
        <w:rPr>
          <w:rFonts w:hAnsi="Book Antiqua" w:ascii="Book Antiqua"/>
          <w:b/>
        </w:rPr>
        <w:t>PRVI  VIŠI ISPLATNI RED</w:t>
      </w:r>
    </w:p>
    <w:tbl>
      <w:tblPr>
        <w:tblpPr w:tblpY="1" w:tblpXSpec="center" w:vertAnchor="text" w:rightFromText="180" w:leftFromText="180"/>
        <w:tblOverlap w:val="never"/>
        <w:tblW w:type="pct" w:w="524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415"/>
        <w:gridCol w:w="1869"/>
        <w:gridCol w:w="1392"/>
        <w:gridCol w:w="1242"/>
        <w:gridCol w:w="1419"/>
        <w:gridCol w:w="1275"/>
        <w:gridCol w:w="1135"/>
      </w:tblGrid>
      <w:tr w:rsidTr="00163BCB" w:rsidR="00252FAF" w:rsidRPr="00527F3B">
        <w:trPr>
          <w:jc w:val="center"/>
        </w:trPr>
        <w:tc>
          <w:tcPr>
            <w:tcW w:type="pct" w:w="726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Redni broj prijavljene tražbine</w:t>
            </w:r>
          </w:p>
        </w:tc>
        <w:tc>
          <w:tcPr>
            <w:tcW w:type="pct" w:w="959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Ime i prezime/tvrtka  ili naziv vjerovnika</w:t>
            </w:r>
          </w:p>
        </w:tc>
        <w:tc>
          <w:tcPr>
            <w:tcW w:type="pct" w:w="714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637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Adresa/sjedište vjerovnika</w:t>
            </w:r>
          </w:p>
        </w:tc>
        <w:tc>
          <w:tcPr>
            <w:tcW w:type="pct" w:w="728"/>
            <w:vAlign w:val="center"/>
          </w:tcPr>
          <w:p w:rsidRDefault="00252FAF" w:rsidP="003305A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Iznos utvrđene tražbine (kn)</w:t>
            </w:r>
          </w:p>
        </w:tc>
        <w:tc>
          <w:tcPr>
            <w:tcW w:type="pct" w:w="654"/>
            <w:vAlign w:val="center"/>
          </w:tcPr>
          <w:p w:rsidRDefault="00163BCB" w:rsidP="00995422" w:rsidR="00163BCB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hAnsi="Book Antiqua" w:ascii="Book Antiqua"/>
                <w:b/>
                <w:sz w:val="20"/>
                <w:szCs w:val="20"/>
              </w:rPr>
              <w:t>%</w:t>
            </w:r>
          </w:p>
          <w:p w:rsidRDefault="00163BCB" w:rsidP="00995422" w:rsidR="00252FAF" w:rsidRPr="00BD2E5E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hAnsi="Book Antiqua" w:ascii="Book Antiqua"/>
                <w:b/>
                <w:sz w:val="20"/>
                <w:szCs w:val="20"/>
              </w:rPr>
              <w:t>namirenja tražbine</w:t>
            </w:r>
          </w:p>
        </w:tc>
        <w:tc>
          <w:tcPr>
            <w:tcW w:type="pct" w:w="582"/>
            <w:vAlign w:val="center"/>
          </w:tcPr>
          <w:p w:rsidRDefault="00252FAF" w:rsidP="00360757" w:rsidR="00252FAF" w:rsidRPr="00BD2E5E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Iznos za diobu</w:t>
            </w:r>
          </w:p>
          <w:p w:rsidRDefault="00252FAF" w:rsidP="00360757" w:rsidR="00252FAF" w:rsidRPr="00BD2E5E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(kn)</w:t>
            </w:r>
          </w:p>
        </w:tc>
      </w:tr>
      <w:tr w:rsidTr="00163BCB" w:rsidR="00252FAF" w:rsidRPr="00527F3B">
        <w:trPr>
          <w:jc w:val="center"/>
        </w:trPr>
        <w:tc>
          <w:tcPr>
            <w:tcW w:type="pct" w:w="726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1</w:t>
            </w:r>
          </w:p>
        </w:tc>
        <w:tc>
          <w:tcPr>
            <w:tcW w:type="pct" w:w="959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Ministarstvo financija,Porezna</w:t>
            </w: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Uprava Zagreb</w:t>
            </w:r>
          </w:p>
        </w:tc>
        <w:tc>
          <w:tcPr>
            <w:tcW w:type="pct" w:w="714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18683136487</w:t>
            </w:r>
          </w:p>
        </w:tc>
        <w:tc>
          <w:tcPr>
            <w:tcW w:type="pct" w:w="637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Savska 41</w:t>
            </w:r>
          </w:p>
        </w:tc>
        <w:tc>
          <w:tcPr>
            <w:tcW w:type="pct" w:w="728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125.128,04</w:t>
            </w:r>
          </w:p>
        </w:tc>
        <w:tc>
          <w:tcPr>
            <w:tcW w:type="pct" w:w="654"/>
            <w:vAlign w:val="center"/>
          </w:tcPr>
          <w:p w:rsidRDefault="0072179F" w:rsidP="002D1351" w:rsidR="00252FAF" w:rsidRPr="00BD2E5E">
            <w:pPr>
              <w:pStyle w:val="Bezproreda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36.</w:t>
            </w:r>
            <w:r w:rsidR="002D1351">
              <w:rPr>
                <w:rFonts w:hAnsi="Book Antiqua" w:ascii="Book Antiqua"/>
                <w:sz w:val="20"/>
                <w:szCs w:val="20"/>
              </w:rPr>
              <w:t>40</w:t>
            </w:r>
            <w:r w:rsidR="007103A8">
              <w:rPr>
                <w:rFonts w:hAnsi="Book Antiqua" w:ascii="Book Antiqua"/>
                <w:sz w:val="20"/>
                <w:szCs w:val="20"/>
              </w:rPr>
              <w:t>4</w:t>
            </w:r>
            <w:r>
              <w:rPr>
                <w:rFonts w:hAnsi="Book Antiqua" w:ascii="Book Antiqua"/>
                <w:sz w:val="20"/>
                <w:szCs w:val="20"/>
              </w:rPr>
              <w:t>%</w:t>
            </w:r>
          </w:p>
        </w:tc>
        <w:tc>
          <w:tcPr>
            <w:tcW w:type="pct" w:w="582"/>
            <w:vAlign w:val="center"/>
          </w:tcPr>
          <w:p w:rsidRDefault="008F5E90" w:rsidP="007103A8" w:rsidR="00252FAF" w:rsidRPr="00095EB7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095EB7">
              <w:rPr>
                <w:rFonts w:hAnsi="Book Antiqua" w:ascii="Book Antiqua"/>
                <w:b/>
                <w:sz w:val="20"/>
                <w:szCs w:val="20"/>
              </w:rPr>
              <w:t>45.</w:t>
            </w:r>
            <w:r w:rsidR="007103A8" w:rsidRPr="00095EB7">
              <w:rPr>
                <w:rFonts w:hAnsi="Book Antiqua" w:ascii="Book Antiqua"/>
                <w:b/>
                <w:sz w:val="20"/>
                <w:szCs w:val="20"/>
              </w:rPr>
              <w:t>551.61</w:t>
            </w:r>
          </w:p>
        </w:tc>
      </w:tr>
      <w:tr w:rsidTr="00163BCB" w:rsidR="00252FAF" w:rsidRPr="00527F3B">
        <w:trPr>
          <w:jc w:val="center"/>
        </w:trPr>
        <w:tc>
          <w:tcPr>
            <w:tcW w:type="pct" w:w="726"/>
            <w:vAlign w:val="center"/>
          </w:tcPr>
          <w:p w:rsidRDefault="00163BCB" w:rsidP="00FB03EE" w:rsidR="00163BCB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252FAF" w:rsidP="00FB03EE" w:rsidR="00252FAF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2</w:t>
            </w:r>
          </w:p>
          <w:p w:rsidRDefault="00163BCB" w:rsidP="00FB03EE" w:rsidR="00163BCB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163BCB" w:rsidP="00FB03EE" w:rsidR="00163BCB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</w:p>
        </w:tc>
        <w:tc>
          <w:tcPr>
            <w:tcW w:type="pct" w:w="959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Brankica Crnoja</w:t>
            </w:r>
          </w:p>
        </w:tc>
        <w:tc>
          <w:tcPr>
            <w:tcW w:type="pct" w:w="714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77376362614</w:t>
            </w:r>
          </w:p>
        </w:tc>
        <w:tc>
          <w:tcPr>
            <w:tcW w:type="pct" w:w="637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Malešnica 60, Zagreb</w:t>
            </w:r>
          </w:p>
        </w:tc>
        <w:tc>
          <w:tcPr>
            <w:tcW w:type="pct" w:w="728"/>
            <w:vAlign w:val="center"/>
          </w:tcPr>
          <w:p w:rsidRDefault="00252FAF" w:rsidP="00252FAF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7.408,91(bruto)</w:t>
            </w: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654"/>
            <w:vAlign w:val="center"/>
          </w:tcPr>
          <w:p w:rsidRDefault="002D1351" w:rsidP="00995422" w:rsidR="00252FAF" w:rsidRPr="00BD2E5E">
            <w:pPr>
              <w:pStyle w:val="Bezproreda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36.40</w:t>
            </w:r>
            <w:r w:rsidR="007103A8">
              <w:rPr>
                <w:rFonts w:hAnsi="Book Antiqua" w:ascii="Book Antiqua"/>
                <w:sz w:val="20"/>
                <w:szCs w:val="20"/>
              </w:rPr>
              <w:t>4</w:t>
            </w:r>
            <w:r w:rsidR="0072179F" w:rsidRPr="0072179F">
              <w:rPr>
                <w:rFonts w:hAnsi="Book Antiqua" w:ascii="Book Antiqua"/>
                <w:sz w:val="20"/>
                <w:szCs w:val="20"/>
              </w:rPr>
              <w:t>%</w:t>
            </w:r>
          </w:p>
        </w:tc>
        <w:tc>
          <w:tcPr>
            <w:tcW w:type="pct" w:w="582"/>
            <w:vAlign w:val="center"/>
          </w:tcPr>
          <w:p w:rsidRDefault="008F5E90" w:rsidP="007103A8" w:rsidR="00252FAF" w:rsidRPr="00095EB7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095EB7">
              <w:rPr>
                <w:rFonts w:hAnsi="Book Antiqua" w:ascii="Book Antiqua"/>
                <w:b/>
                <w:sz w:val="20"/>
                <w:szCs w:val="20"/>
              </w:rPr>
              <w:t>2.</w:t>
            </w:r>
            <w:r w:rsidR="007103A8" w:rsidRPr="00095EB7">
              <w:rPr>
                <w:rFonts w:hAnsi="Book Antiqua" w:ascii="Book Antiqua"/>
                <w:b/>
                <w:sz w:val="20"/>
                <w:szCs w:val="20"/>
              </w:rPr>
              <w:t>697.14</w:t>
            </w:r>
          </w:p>
        </w:tc>
      </w:tr>
      <w:tr w:rsidTr="00163BCB" w:rsidR="00252FAF" w:rsidRPr="00527F3B">
        <w:trPr>
          <w:jc w:val="center"/>
        </w:trPr>
        <w:tc>
          <w:tcPr>
            <w:tcW w:type="pct" w:w="726"/>
            <w:vAlign w:val="center"/>
          </w:tcPr>
          <w:p w:rsidRDefault="00163BCB" w:rsidP="00FB03EE" w:rsidR="00163BCB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3</w:t>
            </w:r>
          </w:p>
        </w:tc>
        <w:tc>
          <w:tcPr>
            <w:tcW w:type="pct" w:w="959"/>
            <w:vAlign w:val="center"/>
          </w:tcPr>
          <w:p w:rsidRDefault="00163BCB" w:rsidP="00FB03EE" w:rsidR="00163BCB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Armina Mervan</w:t>
            </w:r>
          </w:p>
        </w:tc>
        <w:tc>
          <w:tcPr>
            <w:tcW w:type="pct" w:w="714"/>
            <w:vAlign w:val="center"/>
          </w:tcPr>
          <w:p w:rsidRDefault="00163BCB" w:rsidP="00FB03EE" w:rsidR="00163BCB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20220378384</w:t>
            </w:r>
          </w:p>
        </w:tc>
        <w:tc>
          <w:tcPr>
            <w:tcW w:type="pct" w:w="637"/>
            <w:vAlign w:val="center"/>
          </w:tcPr>
          <w:p w:rsidRDefault="00163BCB" w:rsidP="00FB03EE" w:rsidR="00163BCB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Odvojak Kopačevskog puta 12, Zagreb</w:t>
            </w:r>
          </w:p>
        </w:tc>
        <w:tc>
          <w:tcPr>
            <w:tcW w:type="pct" w:w="728"/>
            <w:vAlign w:val="center"/>
          </w:tcPr>
          <w:p w:rsidRDefault="00163BCB" w:rsidP="00252FAF" w:rsidR="00163BCB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  <w:p w:rsidRDefault="00252FAF" w:rsidP="00252FAF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19.890,66(bruto)</w:t>
            </w: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654"/>
            <w:vAlign w:val="center"/>
          </w:tcPr>
          <w:p w:rsidRDefault="00163BCB" w:rsidP="00995422" w:rsidR="00163BCB">
            <w:pPr>
              <w:pStyle w:val="Bezproreda"/>
              <w:jc w:val="center"/>
              <w:rPr>
                <w:rFonts w:hAnsi="Book Antiqua" w:ascii="Book Antiqua"/>
                <w:sz w:val="20"/>
                <w:szCs w:val="20"/>
              </w:rPr>
            </w:pPr>
          </w:p>
          <w:p w:rsidRDefault="002D1351" w:rsidP="00995422" w:rsidR="00252FAF" w:rsidRPr="00BD2E5E">
            <w:pPr>
              <w:pStyle w:val="Bezproreda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36.40</w:t>
            </w:r>
            <w:r w:rsidR="007103A8">
              <w:rPr>
                <w:rFonts w:hAnsi="Book Antiqua" w:ascii="Book Antiqua"/>
                <w:sz w:val="20"/>
                <w:szCs w:val="20"/>
              </w:rPr>
              <w:t>4</w:t>
            </w:r>
            <w:r w:rsidR="0072179F" w:rsidRPr="0072179F">
              <w:rPr>
                <w:rFonts w:hAnsi="Book Antiqua" w:ascii="Book Antiqua"/>
                <w:sz w:val="20"/>
                <w:szCs w:val="20"/>
              </w:rPr>
              <w:t>%</w:t>
            </w:r>
          </w:p>
        </w:tc>
        <w:tc>
          <w:tcPr>
            <w:tcW w:type="pct" w:w="582"/>
            <w:vAlign w:val="center"/>
          </w:tcPr>
          <w:p w:rsidRDefault="00163BCB" w:rsidP="007103A8" w:rsidR="00163BCB" w:rsidRPr="00095EB7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</w:p>
          <w:p w:rsidRDefault="008F5E90" w:rsidP="007103A8" w:rsidR="00252FAF" w:rsidRPr="00095EB7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095EB7">
              <w:rPr>
                <w:rFonts w:hAnsi="Book Antiqua" w:ascii="Book Antiqua"/>
                <w:b/>
                <w:sz w:val="20"/>
                <w:szCs w:val="20"/>
              </w:rPr>
              <w:t>7.</w:t>
            </w:r>
            <w:r w:rsidR="007103A8" w:rsidRPr="00095EB7">
              <w:rPr>
                <w:rFonts w:hAnsi="Book Antiqua" w:ascii="Book Antiqua"/>
                <w:b/>
                <w:sz w:val="20"/>
                <w:szCs w:val="20"/>
              </w:rPr>
              <w:t>241,00</w:t>
            </w:r>
          </w:p>
        </w:tc>
      </w:tr>
      <w:tr w:rsidTr="00163BCB" w:rsidR="00252FAF" w:rsidRPr="00527F3B">
        <w:trPr>
          <w:jc w:val="center"/>
        </w:trPr>
        <w:tc>
          <w:tcPr>
            <w:tcW w:type="pct" w:w="726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4</w:t>
            </w:r>
          </w:p>
        </w:tc>
        <w:tc>
          <w:tcPr>
            <w:tcW w:type="pct" w:w="959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Vera Rončević</w:t>
            </w:r>
          </w:p>
        </w:tc>
        <w:tc>
          <w:tcPr>
            <w:tcW w:type="pct" w:w="714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98313129993</w:t>
            </w:r>
          </w:p>
        </w:tc>
        <w:tc>
          <w:tcPr>
            <w:tcW w:type="pct" w:w="637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Milivoja Matošeca 9, Zagreb</w:t>
            </w:r>
          </w:p>
        </w:tc>
        <w:tc>
          <w:tcPr>
            <w:tcW w:type="pct" w:w="728"/>
            <w:vAlign w:val="center"/>
          </w:tcPr>
          <w:p w:rsidRDefault="00252FAF" w:rsidP="00252FAF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8.683,35 (bruto)</w:t>
            </w: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654"/>
            <w:vAlign w:val="center"/>
          </w:tcPr>
          <w:p w:rsidRDefault="002D1351" w:rsidP="00995422" w:rsidR="00252FAF" w:rsidRPr="00BD2E5E">
            <w:pPr>
              <w:pStyle w:val="Bezproreda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36.40</w:t>
            </w:r>
            <w:r w:rsidR="007103A8">
              <w:rPr>
                <w:rFonts w:hAnsi="Book Antiqua" w:ascii="Book Antiqua"/>
                <w:sz w:val="20"/>
                <w:szCs w:val="20"/>
              </w:rPr>
              <w:t>4</w:t>
            </w:r>
            <w:r w:rsidR="0072179F" w:rsidRPr="0072179F">
              <w:rPr>
                <w:rFonts w:hAnsi="Book Antiqua" w:ascii="Book Antiqua"/>
                <w:sz w:val="20"/>
                <w:szCs w:val="20"/>
              </w:rPr>
              <w:t>%</w:t>
            </w:r>
          </w:p>
        </w:tc>
        <w:tc>
          <w:tcPr>
            <w:tcW w:type="pct" w:w="582"/>
            <w:vAlign w:val="center"/>
          </w:tcPr>
          <w:p w:rsidRDefault="002D1351" w:rsidP="007103A8" w:rsidR="00252FAF" w:rsidRPr="00095EB7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095EB7">
              <w:rPr>
                <w:rFonts w:hAnsi="Book Antiqua" w:ascii="Book Antiqua"/>
                <w:b/>
                <w:sz w:val="20"/>
                <w:szCs w:val="20"/>
              </w:rPr>
              <w:t>3.</w:t>
            </w:r>
            <w:r w:rsidR="007103A8" w:rsidRPr="00095EB7">
              <w:rPr>
                <w:rFonts w:hAnsi="Book Antiqua" w:ascii="Book Antiqua"/>
                <w:b/>
                <w:sz w:val="20"/>
                <w:szCs w:val="20"/>
              </w:rPr>
              <w:t>161,09</w:t>
            </w:r>
          </w:p>
        </w:tc>
      </w:tr>
      <w:tr w:rsidTr="00163BCB" w:rsidR="00252FAF" w:rsidRPr="00527F3B">
        <w:trPr>
          <w:jc w:val="center"/>
        </w:trPr>
        <w:tc>
          <w:tcPr>
            <w:tcW w:type="pct" w:w="726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5</w:t>
            </w:r>
          </w:p>
        </w:tc>
        <w:tc>
          <w:tcPr>
            <w:tcW w:type="pct" w:w="959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Evelina Supić</w:t>
            </w:r>
          </w:p>
        </w:tc>
        <w:tc>
          <w:tcPr>
            <w:tcW w:type="pct" w:w="714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64396898878</w:t>
            </w:r>
          </w:p>
        </w:tc>
        <w:tc>
          <w:tcPr>
            <w:tcW w:type="pct" w:w="637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Malešnica 58, Zagreb</w:t>
            </w:r>
          </w:p>
        </w:tc>
        <w:tc>
          <w:tcPr>
            <w:tcW w:type="pct" w:w="728"/>
            <w:vAlign w:val="center"/>
          </w:tcPr>
          <w:p w:rsidRDefault="00252FAF" w:rsidP="00252FAF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10.596,37(bruto)</w:t>
            </w: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654"/>
            <w:vAlign w:val="center"/>
          </w:tcPr>
          <w:p w:rsidRDefault="002D1351" w:rsidP="00995422" w:rsidR="00252FAF" w:rsidRPr="00BD2E5E">
            <w:pPr>
              <w:pStyle w:val="Bezproreda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36.40</w:t>
            </w:r>
            <w:r w:rsidR="007103A8">
              <w:rPr>
                <w:rFonts w:hAnsi="Book Antiqua" w:ascii="Book Antiqua"/>
                <w:sz w:val="20"/>
                <w:szCs w:val="20"/>
              </w:rPr>
              <w:t>4</w:t>
            </w:r>
            <w:r w:rsidR="0072179F" w:rsidRPr="0072179F">
              <w:rPr>
                <w:rFonts w:hAnsi="Book Antiqua" w:ascii="Book Antiqua"/>
                <w:sz w:val="20"/>
                <w:szCs w:val="20"/>
              </w:rPr>
              <w:t>%</w:t>
            </w:r>
          </w:p>
        </w:tc>
        <w:tc>
          <w:tcPr>
            <w:tcW w:type="pct" w:w="582"/>
            <w:vAlign w:val="center"/>
          </w:tcPr>
          <w:p w:rsidRDefault="002D1351" w:rsidP="007103A8" w:rsidR="00252FAF" w:rsidRPr="00095EB7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095EB7">
              <w:rPr>
                <w:rFonts w:hAnsi="Book Antiqua" w:ascii="Book Antiqua"/>
                <w:b/>
                <w:sz w:val="20"/>
                <w:szCs w:val="20"/>
              </w:rPr>
              <w:t>3.</w:t>
            </w:r>
            <w:r w:rsidR="007103A8" w:rsidRPr="00095EB7">
              <w:rPr>
                <w:rFonts w:hAnsi="Book Antiqua" w:ascii="Book Antiqua"/>
                <w:b/>
                <w:sz w:val="20"/>
                <w:szCs w:val="20"/>
              </w:rPr>
              <w:t>857,50</w:t>
            </w:r>
          </w:p>
        </w:tc>
      </w:tr>
      <w:tr w:rsidTr="00163BCB" w:rsidR="00252FAF" w:rsidRPr="00527F3B">
        <w:trPr>
          <w:jc w:val="center"/>
        </w:trPr>
        <w:tc>
          <w:tcPr>
            <w:tcW w:type="pct" w:w="726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6</w:t>
            </w:r>
          </w:p>
        </w:tc>
        <w:tc>
          <w:tcPr>
            <w:tcW w:type="pct" w:w="959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Gordana Grbavac</w:t>
            </w:r>
          </w:p>
        </w:tc>
        <w:tc>
          <w:tcPr>
            <w:tcW w:type="pct" w:w="714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47695139826</w:t>
            </w:r>
          </w:p>
        </w:tc>
        <w:tc>
          <w:tcPr>
            <w:tcW w:type="pct" w:w="637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M. Rešetara 15, Zagreb</w:t>
            </w:r>
          </w:p>
        </w:tc>
        <w:tc>
          <w:tcPr>
            <w:tcW w:type="pct" w:w="728"/>
            <w:vAlign w:val="center"/>
          </w:tcPr>
          <w:p w:rsidRDefault="00252FAF" w:rsidP="00252FAF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9.781,05(bruto)</w:t>
            </w: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654"/>
            <w:vAlign w:val="center"/>
          </w:tcPr>
          <w:p w:rsidRDefault="002D1351" w:rsidP="00995422" w:rsidR="00252FAF" w:rsidRPr="00BD2E5E">
            <w:pPr>
              <w:pStyle w:val="Bezproreda"/>
              <w:jc w:val="center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36.40</w:t>
            </w:r>
            <w:r w:rsidR="007103A8">
              <w:rPr>
                <w:rFonts w:hAnsi="Book Antiqua" w:ascii="Book Antiqua"/>
                <w:sz w:val="20"/>
                <w:szCs w:val="20"/>
              </w:rPr>
              <w:t>4</w:t>
            </w:r>
            <w:r w:rsidR="0072179F" w:rsidRPr="0072179F">
              <w:rPr>
                <w:rFonts w:hAnsi="Book Antiqua" w:ascii="Book Antiqua"/>
                <w:sz w:val="20"/>
                <w:szCs w:val="20"/>
              </w:rPr>
              <w:t>%</w:t>
            </w:r>
          </w:p>
        </w:tc>
        <w:tc>
          <w:tcPr>
            <w:tcW w:type="pct" w:w="582"/>
            <w:vAlign w:val="center"/>
          </w:tcPr>
          <w:p w:rsidRDefault="007103A8" w:rsidP="004467D6" w:rsidR="00252FAF" w:rsidRPr="00095EB7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095EB7">
              <w:rPr>
                <w:rFonts w:hAnsi="Book Antiqua" w:ascii="Book Antiqua"/>
                <w:b/>
                <w:sz w:val="20"/>
                <w:szCs w:val="20"/>
              </w:rPr>
              <w:t>3.560,69</w:t>
            </w:r>
          </w:p>
        </w:tc>
      </w:tr>
      <w:tr w:rsidTr="00163BCB" w:rsidR="00252FAF" w:rsidRPr="00527F3B">
        <w:trPr>
          <w:jc w:val="center"/>
        </w:trPr>
        <w:tc>
          <w:tcPr>
            <w:tcW w:type="pct" w:w="726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7</w:t>
            </w:r>
          </w:p>
        </w:tc>
        <w:tc>
          <w:tcPr>
            <w:tcW w:type="pct" w:w="959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Anđelka Dalić</w:t>
            </w:r>
          </w:p>
        </w:tc>
        <w:tc>
          <w:tcPr>
            <w:tcW w:type="pct" w:w="714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56535830565</w:t>
            </w:r>
          </w:p>
        </w:tc>
        <w:tc>
          <w:tcPr>
            <w:tcW w:type="pct" w:w="637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Voćarska 8/A, Samobor</w:t>
            </w:r>
          </w:p>
        </w:tc>
        <w:tc>
          <w:tcPr>
            <w:tcW w:type="pct" w:w="728"/>
            <w:vAlign w:val="center"/>
          </w:tcPr>
          <w:p w:rsidRDefault="00252FAF" w:rsidP="00252FAF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20.259,67(bruto)</w:t>
            </w: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654"/>
            <w:vAlign w:val="center"/>
          </w:tcPr>
          <w:p w:rsidRDefault="002D1351" w:rsidP="00995422" w:rsidR="00252FAF" w:rsidRPr="00BD2E5E">
            <w:pPr>
              <w:pStyle w:val="Bezproreda"/>
              <w:jc w:val="center"/>
              <w:rPr>
                <w:rFonts w:hAnsi="Book Antiqua" w:ascii="Book Antiqua"/>
                <w:sz w:val="20"/>
                <w:szCs w:val="20"/>
              </w:rPr>
            </w:pPr>
            <w:r w:rsidRPr="002D1351">
              <w:rPr>
                <w:rFonts w:hAnsi="Book Antiqua" w:ascii="Book Antiqua"/>
                <w:sz w:val="20"/>
                <w:szCs w:val="20"/>
              </w:rPr>
              <w:t>36.40</w:t>
            </w:r>
            <w:r w:rsidR="007103A8">
              <w:rPr>
                <w:rFonts w:hAnsi="Book Antiqua" w:ascii="Book Antiqua"/>
                <w:sz w:val="20"/>
                <w:szCs w:val="20"/>
              </w:rPr>
              <w:t>4</w:t>
            </w:r>
            <w:r w:rsidRPr="002D1351">
              <w:rPr>
                <w:rFonts w:hAnsi="Book Antiqua" w:ascii="Book Antiqua"/>
                <w:sz w:val="20"/>
                <w:szCs w:val="20"/>
              </w:rPr>
              <w:t>%</w:t>
            </w:r>
          </w:p>
        </w:tc>
        <w:tc>
          <w:tcPr>
            <w:tcW w:type="pct" w:w="582"/>
            <w:vAlign w:val="center"/>
          </w:tcPr>
          <w:p w:rsidRDefault="002D1351" w:rsidP="007103A8" w:rsidR="00252FAF" w:rsidRPr="00095EB7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095EB7">
              <w:rPr>
                <w:rFonts w:hAnsi="Book Antiqua" w:ascii="Book Antiqua"/>
                <w:b/>
                <w:sz w:val="20"/>
                <w:szCs w:val="20"/>
              </w:rPr>
              <w:t>7.</w:t>
            </w:r>
            <w:r w:rsidR="007103A8" w:rsidRPr="00095EB7">
              <w:rPr>
                <w:rFonts w:hAnsi="Book Antiqua" w:ascii="Book Antiqua"/>
                <w:b/>
                <w:sz w:val="20"/>
                <w:szCs w:val="20"/>
              </w:rPr>
              <w:t>375,33</w:t>
            </w:r>
          </w:p>
        </w:tc>
      </w:tr>
      <w:tr w:rsidTr="00163BCB" w:rsidR="00252FAF" w:rsidRPr="00527F3B">
        <w:trPr>
          <w:jc w:val="center"/>
        </w:trPr>
        <w:tc>
          <w:tcPr>
            <w:tcW w:type="pct" w:w="726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8</w:t>
            </w:r>
          </w:p>
        </w:tc>
        <w:tc>
          <w:tcPr>
            <w:tcW w:type="pct" w:w="959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Frane Rončević</w:t>
            </w:r>
          </w:p>
        </w:tc>
        <w:tc>
          <w:tcPr>
            <w:tcW w:type="pct" w:w="714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78350304022</w:t>
            </w:r>
          </w:p>
        </w:tc>
        <w:tc>
          <w:tcPr>
            <w:tcW w:type="pct" w:w="637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Milivoja Matošeca 9, Zagreb</w:t>
            </w: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252FAF" w:rsidP="00252FAF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54.246,68(bruto)</w:t>
            </w: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654"/>
            <w:vAlign w:val="center"/>
          </w:tcPr>
          <w:p w:rsidRDefault="002D1351" w:rsidP="00995422" w:rsidR="00252FAF" w:rsidRPr="00BD2E5E">
            <w:pPr>
              <w:pStyle w:val="Bezproreda"/>
              <w:jc w:val="center"/>
              <w:rPr>
                <w:rFonts w:hAnsi="Book Antiqua" w:ascii="Book Antiqua"/>
                <w:sz w:val="20"/>
                <w:szCs w:val="20"/>
              </w:rPr>
            </w:pPr>
            <w:r w:rsidRPr="002D1351">
              <w:rPr>
                <w:rFonts w:hAnsi="Book Antiqua" w:ascii="Book Antiqua"/>
                <w:sz w:val="20"/>
                <w:szCs w:val="20"/>
              </w:rPr>
              <w:t>36.40</w:t>
            </w:r>
            <w:r w:rsidR="007103A8">
              <w:rPr>
                <w:rFonts w:hAnsi="Book Antiqua" w:ascii="Book Antiqua"/>
                <w:sz w:val="20"/>
                <w:szCs w:val="20"/>
              </w:rPr>
              <w:t>4</w:t>
            </w:r>
            <w:r w:rsidRPr="002D1351">
              <w:rPr>
                <w:rFonts w:hAnsi="Book Antiqua" w:ascii="Book Antiqua"/>
                <w:sz w:val="20"/>
                <w:szCs w:val="20"/>
              </w:rPr>
              <w:t>%</w:t>
            </w:r>
          </w:p>
        </w:tc>
        <w:tc>
          <w:tcPr>
            <w:tcW w:type="pct" w:w="582"/>
            <w:vAlign w:val="center"/>
          </w:tcPr>
          <w:p w:rsidRDefault="002D1351" w:rsidP="007103A8" w:rsidR="00252FAF" w:rsidRPr="00095EB7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095EB7">
              <w:rPr>
                <w:rFonts w:hAnsi="Book Antiqua" w:ascii="Book Antiqua"/>
                <w:b/>
                <w:sz w:val="20"/>
                <w:szCs w:val="20"/>
              </w:rPr>
              <w:t>19.</w:t>
            </w:r>
            <w:r w:rsidR="007103A8" w:rsidRPr="00095EB7">
              <w:rPr>
                <w:rFonts w:hAnsi="Book Antiqua" w:ascii="Book Antiqua"/>
                <w:b/>
                <w:sz w:val="20"/>
                <w:szCs w:val="20"/>
              </w:rPr>
              <w:t>747,56</w:t>
            </w:r>
          </w:p>
        </w:tc>
      </w:tr>
      <w:tr w:rsidTr="00163BCB" w:rsidR="00252FAF" w:rsidRPr="00527F3B">
        <w:trPr>
          <w:jc w:val="center"/>
        </w:trPr>
        <w:tc>
          <w:tcPr>
            <w:tcW w:type="pct" w:w="726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9</w:t>
            </w:r>
          </w:p>
        </w:tc>
        <w:tc>
          <w:tcPr>
            <w:tcW w:type="pct" w:w="959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Neda Ištuk</w:t>
            </w:r>
          </w:p>
        </w:tc>
        <w:tc>
          <w:tcPr>
            <w:tcW w:type="pct" w:w="714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59099882935</w:t>
            </w:r>
          </w:p>
        </w:tc>
        <w:tc>
          <w:tcPr>
            <w:tcW w:type="pct" w:w="637"/>
            <w:vAlign w:val="center"/>
          </w:tcPr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Milivoja Matošeca br.1, Zagreb</w:t>
            </w:r>
          </w:p>
        </w:tc>
        <w:tc>
          <w:tcPr>
            <w:tcW w:type="pct" w:w="728"/>
            <w:vAlign w:val="center"/>
          </w:tcPr>
          <w:p w:rsidRDefault="00252FAF" w:rsidP="00252FAF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32.167,13(bruto)</w:t>
            </w:r>
          </w:p>
          <w:p w:rsidRDefault="00252FAF" w:rsidP="00FB03EE" w:rsidR="00252FAF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654"/>
            <w:vAlign w:val="center"/>
          </w:tcPr>
          <w:p w:rsidRDefault="002D1351" w:rsidP="00995422" w:rsidR="00252FAF" w:rsidRPr="00BD2E5E">
            <w:pPr>
              <w:pStyle w:val="Bezproreda"/>
              <w:spacing w:lineRule="auto" w:line="360"/>
              <w:jc w:val="center"/>
              <w:rPr>
                <w:rFonts w:hAnsi="Book Antiqua" w:ascii="Book Antiqua"/>
                <w:sz w:val="20"/>
                <w:szCs w:val="20"/>
              </w:rPr>
            </w:pPr>
            <w:r w:rsidRPr="002D1351">
              <w:rPr>
                <w:rFonts w:hAnsi="Book Antiqua" w:ascii="Book Antiqua"/>
                <w:sz w:val="20"/>
                <w:szCs w:val="20"/>
              </w:rPr>
              <w:t>36.40</w:t>
            </w:r>
            <w:r w:rsidR="007103A8">
              <w:rPr>
                <w:rFonts w:hAnsi="Book Antiqua" w:ascii="Book Antiqua"/>
                <w:sz w:val="20"/>
                <w:szCs w:val="20"/>
              </w:rPr>
              <w:t>4</w:t>
            </w:r>
            <w:r w:rsidRPr="002D1351">
              <w:rPr>
                <w:rFonts w:hAnsi="Book Antiqua" w:ascii="Book Antiqua"/>
                <w:sz w:val="20"/>
                <w:szCs w:val="20"/>
              </w:rPr>
              <w:t>%</w:t>
            </w:r>
          </w:p>
        </w:tc>
        <w:tc>
          <w:tcPr>
            <w:tcW w:type="pct" w:w="582"/>
            <w:vAlign w:val="center"/>
          </w:tcPr>
          <w:p w:rsidRDefault="002D1351" w:rsidP="007103A8" w:rsidR="00252FAF" w:rsidRPr="00095EB7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095EB7">
              <w:rPr>
                <w:rFonts w:hAnsi="Book Antiqua" w:ascii="Book Antiqua"/>
                <w:b/>
                <w:sz w:val="20"/>
                <w:szCs w:val="20"/>
              </w:rPr>
              <w:t>11.</w:t>
            </w:r>
            <w:r w:rsidR="007103A8" w:rsidRPr="00095EB7">
              <w:rPr>
                <w:rFonts w:hAnsi="Book Antiqua" w:ascii="Book Antiqua"/>
                <w:b/>
                <w:sz w:val="20"/>
                <w:szCs w:val="20"/>
              </w:rPr>
              <w:t>710,12</w:t>
            </w:r>
          </w:p>
        </w:tc>
      </w:tr>
      <w:tr w:rsidTr="00163BCB" w:rsidR="008723BD" w:rsidRPr="00527F3B">
        <w:trPr>
          <w:jc w:val="center"/>
        </w:trPr>
        <w:tc>
          <w:tcPr>
            <w:tcW w:type="pct" w:w="726"/>
            <w:vAlign w:val="center"/>
          </w:tcPr>
          <w:p w:rsidRDefault="008723BD" w:rsidP="00FB03EE" w:rsidR="008723BD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</w:p>
        </w:tc>
        <w:tc>
          <w:tcPr>
            <w:tcW w:type="pct" w:w="959"/>
            <w:vAlign w:val="center"/>
          </w:tcPr>
          <w:p w:rsidRDefault="008723BD" w:rsidP="00FB03EE" w:rsidR="008723BD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  <w:r w:rsidRPr="00BD2E5E">
              <w:rPr>
                <w:rFonts w:hAnsi="Book Antiqua" w:ascii="Book Antiqua"/>
                <w:sz w:val="20"/>
                <w:szCs w:val="20"/>
              </w:rPr>
              <w:t>UKUPNO</w:t>
            </w:r>
          </w:p>
        </w:tc>
        <w:tc>
          <w:tcPr>
            <w:tcW w:type="pct" w:w="714"/>
            <w:vAlign w:val="center"/>
          </w:tcPr>
          <w:p w:rsidRDefault="008723BD" w:rsidP="00FB03EE" w:rsidR="008723BD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637"/>
            <w:vAlign w:val="center"/>
          </w:tcPr>
          <w:p w:rsidRDefault="008723BD" w:rsidP="00FB03EE" w:rsidR="008723BD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8723BD" w:rsidP="00252FAF" w:rsidR="008723BD" w:rsidRPr="00BD2E5E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654"/>
            <w:vAlign w:val="center"/>
          </w:tcPr>
          <w:p w:rsidRDefault="008723BD" w:rsidP="00995422" w:rsidR="008723BD" w:rsidRPr="00BD2E5E">
            <w:pPr>
              <w:pStyle w:val="Bezproreda"/>
              <w:jc w:val="center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582"/>
            <w:vAlign w:val="center"/>
          </w:tcPr>
          <w:p w:rsidRDefault="00A81710" w:rsidP="00A81710" w:rsidR="008723BD" w:rsidRPr="00095EB7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095EB7">
              <w:rPr>
                <w:rFonts w:hAnsi="Book Antiqua" w:ascii="Book Antiqua"/>
                <w:b/>
                <w:sz w:val="20"/>
                <w:szCs w:val="20"/>
              </w:rPr>
              <w:t xml:space="preserve">104.902,04 </w:t>
            </w:r>
          </w:p>
        </w:tc>
      </w:tr>
    </w:tbl>
    <w:p w:rsidRDefault="003305AE" w:rsidP="003305AE" w:rsidR="003305AE" w:rsidRPr="00527F3B">
      <w:pPr>
        <w:pStyle w:val="Bezproreda"/>
        <w:rPr>
          <w:rFonts w:hAnsi="Times New Roman" w:ascii="Times New Roman"/>
          <w:b/>
          <w:sz w:val="16"/>
          <w:szCs w:val="16"/>
        </w:rPr>
      </w:pPr>
    </w:p>
    <w:p w:rsidRDefault="003837F6" w:rsidP="003305AE" w:rsidR="003837F6">
      <w:pPr>
        <w:pStyle w:val="Bezproreda"/>
        <w:rPr>
          <w:rFonts w:hAnsi="Book Antiqua" w:ascii="Book Antiqua"/>
          <w:b/>
        </w:rPr>
      </w:pPr>
    </w:p>
    <w:p w:rsidRDefault="00275B94" w:rsidP="003305AE" w:rsidR="00275B94">
      <w:pPr>
        <w:pStyle w:val="Bezproreda"/>
        <w:rPr>
          <w:rFonts w:hAnsi="Book Antiqua" w:ascii="Book Antiqua"/>
          <w:b/>
          <w:lang w:val="pl-PL"/>
        </w:rPr>
      </w:pPr>
    </w:p>
    <w:p w:rsidRDefault="003837F6" w:rsidP="003305AE" w:rsidR="003837F6">
      <w:pPr>
        <w:pStyle w:val="Bezproreda"/>
        <w:rPr>
          <w:rFonts w:hAnsi="Book Antiqua" w:ascii="Book Antiqua"/>
          <w:b/>
          <w:lang w:val="pl-PL"/>
        </w:rPr>
      </w:pPr>
      <w:r w:rsidRPr="003837F6">
        <w:rPr>
          <w:rFonts w:hAnsi="Book Antiqua" w:ascii="Book Antiqua"/>
          <w:b/>
          <w:lang w:val="pl-PL"/>
        </w:rPr>
        <w:t xml:space="preserve">Utvrđene </w:t>
      </w:r>
      <w:r w:rsidR="001A221E">
        <w:rPr>
          <w:rFonts w:hAnsi="Book Antiqua" w:ascii="Book Antiqua"/>
          <w:b/>
          <w:lang w:val="pl-PL"/>
        </w:rPr>
        <w:t xml:space="preserve">su </w:t>
      </w:r>
      <w:r w:rsidRPr="003837F6">
        <w:rPr>
          <w:rFonts w:hAnsi="Book Antiqua" w:ascii="Book Antiqua"/>
          <w:b/>
          <w:lang w:val="pl-PL"/>
        </w:rPr>
        <w:t>tražbine drugog višeg isplatnog reda u ukupnom iznosu od 420.561,81 kn</w:t>
      </w:r>
      <w:r w:rsidR="00360757">
        <w:rPr>
          <w:rFonts w:hAnsi="Book Antiqua" w:ascii="Book Antiqua"/>
          <w:b/>
          <w:lang w:val="pl-PL"/>
        </w:rPr>
        <w:t>.</w:t>
      </w:r>
    </w:p>
    <w:p w:rsidRDefault="001A221E" w:rsidP="003305AE" w:rsidR="001A221E">
      <w:pPr>
        <w:pStyle w:val="Bezproreda"/>
        <w:rPr>
          <w:rFonts w:hAnsi="Book Antiqua" w:ascii="Book Antiqua"/>
          <w:b/>
          <w:lang w:val="pl-PL"/>
        </w:rPr>
      </w:pPr>
      <w:r>
        <w:rPr>
          <w:rFonts w:hAnsi="Book Antiqua" w:ascii="Book Antiqua"/>
          <w:b/>
          <w:lang w:val="pl-PL"/>
        </w:rPr>
        <w:t xml:space="preserve">Za </w:t>
      </w:r>
      <w:r w:rsidR="00F00C67">
        <w:rPr>
          <w:rFonts w:hAnsi="Book Antiqua" w:ascii="Book Antiqua"/>
          <w:b/>
          <w:lang w:val="pl-PL"/>
        </w:rPr>
        <w:t xml:space="preserve">utvrđene </w:t>
      </w:r>
      <w:r>
        <w:rPr>
          <w:rFonts w:hAnsi="Book Antiqua" w:ascii="Book Antiqua"/>
          <w:b/>
          <w:lang w:val="pl-PL"/>
        </w:rPr>
        <w:t>tražbine</w:t>
      </w:r>
      <w:r w:rsidR="00F00C67">
        <w:rPr>
          <w:rFonts w:hAnsi="Book Antiqua" w:ascii="Book Antiqua"/>
          <w:b/>
          <w:lang w:val="pl-PL"/>
        </w:rPr>
        <w:t xml:space="preserve"> drugog višeg isplatnog reda</w:t>
      </w:r>
      <w:r>
        <w:rPr>
          <w:rFonts w:hAnsi="Book Antiqua" w:ascii="Book Antiqua"/>
          <w:b/>
          <w:lang w:val="pl-PL"/>
        </w:rPr>
        <w:t xml:space="preserve"> nema raspoloživih sredstava.</w:t>
      </w:r>
    </w:p>
    <w:p w:rsidRDefault="00275B94" w:rsidP="003305AE" w:rsidR="00275B94" w:rsidRPr="003837F6">
      <w:pPr>
        <w:pStyle w:val="Bezproreda"/>
        <w:rPr>
          <w:rFonts w:hAnsi="Book Antiqua" w:ascii="Book Antiqua"/>
          <w:b/>
          <w:lang w:val="pl-PL"/>
        </w:rPr>
      </w:pPr>
    </w:p>
    <w:p w:rsidRDefault="009F7D91" w:rsidP="005F1ABE" w:rsidR="003305AE" w:rsidRPr="009F7D91">
      <w:pPr>
        <w:spacing w:lineRule="auto" w:line="360"/>
        <w:jc w:val="both"/>
        <w:rPr>
          <w:rFonts w:hAnsi="Book Antiqua" w:ascii="Book Antiqua"/>
          <w:b/>
          <w:sz w:val="24"/>
          <w:szCs w:val="24"/>
          <w:lang w:val="pl-PL"/>
        </w:rPr>
      </w:pPr>
      <w:r w:rsidRPr="009F7D91">
        <w:rPr>
          <w:rFonts w:hAnsi="Book Antiqua" w:ascii="Book Antiqua"/>
          <w:b/>
          <w:sz w:val="24"/>
          <w:szCs w:val="24"/>
          <w:lang w:val="pl-PL"/>
        </w:rPr>
        <w:t>DRUGI VIŠI ISPLATNI RED</w:t>
      </w:r>
    </w:p>
    <w:tbl>
      <w:tblPr>
        <w:tblStyle w:val="Reetkatablice"/>
        <w:tblW w:type="dxa" w:w="10880"/>
        <w:tblInd w:type="dxa" w:w="-894"/>
        <w:tblLook w:val="04A0" w:noVBand="1" w:noHBand="0" w:lastColumn="0" w:firstColumn="1" w:lastRow="0" w:firstRow="1"/>
      </w:tblPr>
      <w:tblGrid>
        <w:gridCol w:w="1257"/>
        <w:gridCol w:w="2167"/>
        <w:gridCol w:w="1320"/>
        <w:gridCol w:w="1904"/>
        <w:gridCol w:w="1300"/>
        <w:gridCol w:w="1374"/>
        <w:gridCol w:w="1558"/>
      </w:tblGrid>
      <w:tr w:rsidTr="000E09AC" w:rsidR="000C4B98">
        <w:tc>
          <w:tcPr>
            <w:tcW w:type="dxa" w:w="1257"/>
            <w:vAlign w:val="center"/>
          </w:tcPr>
          <w:p w:rsidRDefault="000C4B98" w:rsidP="009F7D91" w:rsidR="000C4B98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Redni broj prijavljene tražbine</w:t>
            </w:r>
          </w:p>
        </w:tc>
        <w:tc>
          <w:tcPr>
            <w:tcW w:type="dxa" w:w="2167"/>
            <w:vAlign w:val="center"/>
          </w:tcPr>
          <w:p w:rsidRDefault="000C4B98" w:rsidP="009F7D91" w:rsidR="000C4B98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Ime i prezime/tvrtka  ili naziv vjerovnika</w:t>
            </w:r>
          </w:p>
        </w:tc>
        <w:tc>
          <w:tcPr>
            <w:tcW w:type="dxa" w:w="1320"/>
            <w:vAlign w:val="center"/>
          </w:tcPr>
          <w:p w:rsidRDefault="000C4B98" w:rsidP="009F7D91" w:rsidR="000C4B98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904"/>
            <w:vAlign w:val="center"/>
          </w:tcPr>
          <w:p w:rsidRDefault="000C4B98" w:rsidP="009F7D91" w:rsidR="000C4B98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Adresa/sjedište vjerovnika</w:t>
            </w:r>
          </w:p>
        </w:tc>
        <w:tc>
          <w:tcPr>
            <w:tcW w:type="dxa" w:w="1300"/>
            <w:vAlign w:val="center"/>
          </w:tcPr>
          <w:p w:rsidRDefault="000C4B98" w:rsidP="009F7D91" w:rsidR="000C4B98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Iznos utvrđene tražbine (kn)</w:t>
            </w:r>
          </w:p>
        </w:tc>
        <w:tc>
          <w:tcPr>
            <w:tcW w:type="dxa" w:w="1374"/>
          </w:tcPr>
          <w:p w:rsidRDefault="000C4B98" w:rsidP="00E46A5F" w:rsidR="000C4B98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 w:rsidRPr="000C4B98">
              <w:rPr>
                <w:rFonts w:hAnsi="Book Antiqua" w:ascii="Book Antiqua"/>
                <w:b/>
                <w:sz w:val="20"/>
                <w:szCs w:val="20"/>
              </w:rPr>
              <w:t xml:space="preserve">% </w:t>
            </w:r>
          </w:p>
          <w:p w:rsidRDefault="00E46A5F" w:rsidP="00E46A5F" w:rsidR="00E46A5F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hAnsi="Book Antiqua" w:ascii="Book Antiqua"/>
                <w:b/>
                <w:sz w:val="20"/>
                <w:szCs w:val="20"/>
              </w:rPr>
              <w:t xml:space="preserve">namirenja </w:t>
            </w:r>
          </w:p>
          <w:p w:rsidRDefault="00E46A5F" w:rsidP="00E46A5F" w:rsidR="00E46A5F" w:rsidRPr="00BD2E5E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hAnsi="Book Antiqua" w:ascii="Book Antiqua"/>
                <w:b/>
                <w:sz w:val="20"/>
                <w:szCs w:val="20"/>
              </w:rPr>
              <w:t>tražbine</w:t>
            </w:r>
          </w:p>
        </w:tc>
        <w:tc>
          <w:tcPr>
            <w:tcW w:type="dxa" w:w="1558"/>
            <w:vAlign w:val="center"/>
          </w:tcPr>
          <w:p w:rsidRDefault="000C4B98" w:rsidP="009F7D91" w:rsidR="000C4B98" w:rsidRPr="00BD2E5E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Iznos za diobu</w:t>
            </w:r>
          </w:p>
          <w:p w:rsidRDefault="000C4B98" w:rsidP="009F7D91" w:rsidR="000C4B98" w:rsidRPr="00BD2E5E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(kn)</w:t>
            </w:r>
          </w:p>
        </w:tc>
      </w:tr>
      <w:tr w:rsidTr="000E09AC" w:rsidR="000C4B98">
        <w:tc>
          <w:tcPr>
            <w:tcW w:type="dxa" w:w="125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b/>
                <w:sz w:val="20"/>
                <w:szCs w:val="20"/>
                <w:lang w:val="pl-PL"/>
              </w:rPr>
              <w:t>1</w:t>
            </w:r>
          </w:p>
        </w:tc>
        <w:tc>
          <w:tcPr>
            <w:tcW w:type="dxa" w:w="2167"/>
          </w:tcPr>
          <w:p w:rsidRDefault="000E09AC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</w:rPr>
              <w:t xml:space="preserve">Hrvatska radiotelevizija, </w:t>
            </w:r>
            <w:r w:rsidR="000C4B98" w:rsidRPr="00275B94">
              <w:rPr>
                <w:rFonts w:hAnsi="Book Antiqua" w:ascii="Book Antiqua"/>
                <w:sz w:val="20"/>
                <w:szCs w:val="20"/>
              </w:rPr>
              <w:t>javna ustanova</w:t>
            </w:r>
          </w:p>
        </w:tc>
        <w:tc>
          <w:tcPr>
            <w:tcW w:type="dxa" w:w="1320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68419124305</w:t>
            </w:r>
          </w:p>
        </w:tc>
        <w:tc>
          <w:tcPr>
            <w:tcW w:type="dxa" w:w="1904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Zagreb,</w:t>
            </w:r>
          </w:p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Prisavlje 3</w:t>
            </w:r>
          </w:p>
        </w:tc>
        <w:tc>
          <w:tcPr>
            <w:tcW w:type="dxa" w:w="1300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1.147,11</w:t>
            </w:r>
          </w:p>
        </w:tc>
        <w:tc>
          <w:tcPr>
            <w:tcW w:type="dxa" w:w="1374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558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</w:tr>
      <w:tr w:rsidTr="000E09AC" w:rsidR="000C4B98">
        <w:trPr>
          <w:trHeight w:val="70"/>
        </w:trPr>
        <w:tc>
          <w:tcPr>
            <w:tcW w:type="dxa" w:w="1257"/>
          </w:tcPr>
          <w:p w:rsidRDefault="000C4B98" w:rsidP="009F7D91" w:rsidR="00095EB7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b/>
                <w:sz w:val="20"/>
                <w:szCs w:val="20"/>
                <w:lang w:val="pl-PL"/>
              </w:rPr>
              <w:t>2</w:t>
            </w:r>
          </w:p>
          <w:p w:rsidRDefault="00095EB7" w:rsidP="009F7D91" w:rsidR="00095EB7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</w:p>
          <w:p w:rsidRDefault="00095EB7" w:rsidP="009F7D91" w:rsidR="00095EB7" w:rsidRPr="00275B94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</w:p>
        </w:tc>
        <w:tc>
          <w:tcPr>
            <w:tcW w:type="dxa" w:w="2167"/>
          </w:tcPr>
          <w:p w:rsidRDefault="000C4B98" w:rsidP="009F7D91" w:rsidR="000C4B98" w:rsidRPr="000E09AC">
            <w:pPr>
              <w:spacing w:lineRule="auto" w:line="360"/>
              <w:jc w:val="both"/>
              <w:rPr>
                <w:rFonts w:hAnsi="Book Antiqua" w:ascii="Book Antiqua"/>
                <w:sz w:val="18"/>
                <w:szCs w:val="18"/>
              </w:rPr>
            </w:pPr>
            <w:r w:rsidRPr="000E09AC">
              <w:rPr>
                <w:rFonts w:hAnsi="Book Antiqua" w:ascii="Book Antiqua"/>
                <w:sz w:val="18"/>
                <w:szCs w:val="18"/>
              </w:rPr>
              <w:t>HEP-TOPLINARSTVO d.o.o.</w:t>
            </w:r>
          </w:p>
        </w:tc>
        <w:tc>
          <w:tcPr>
            <w:tcW w:type="dxa" w:w="1320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15907062900</w:t>
            </w:r>
          </w:p>
        </w:tc>
        <w:tc>
          <w:tcPr>
            <w:tcW w:type="dxa" w:w="1904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Miševečka 15a, Zagreb</w:t>
            </w:r>
          </w:p>
        </w:tc>
        <w:tc>
          <w:tcPr>
            <w:tcW w:type="dxa" w:w="1300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23.428,37</w:t>
            </w:r>
          </w:p>
        </w:tc>
        <w:tc>
          <w:tcPr>
            <w:tcW w:type="dxa" w:w="1374"/>
          </w:tcPr>
          <w:p w:rsidRDefault="000E09AC" w:rsidP="00275B94" w:rsidR="000E09AC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558"/>
          </w:tcPr>
          <w:p w:rsidRDefault="000E09AC" w:rsidP="00275B94" w:rsidR="000E09AC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</w:tr>
      <w:tr w:rsidTr="000E09AC" w:rsidR="000C4B98">
        <w:tc>
          <w:tcPr>
            <w:tcW w:type="dxa" w:w="125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b/>
                <w:sz w:val="20"/>
                <w:szCs w:val="20"/>
                <w:lang w:val="pl-PL"/>
              </w:rPr>
              <w:lastRenderedPageBreak/>
              <w:t>3</w:t>
            </w:r>
          </w:p>
        </w:tc>
        <w:tc>
          <w:tcPr>
            <w:tcW w:type="dxa" w:w="2167"/>
          </w:tcPr>
          <w:p w:rsidRDefault="00E46A5F" w:rsidP="009F7D91" w:rsidR="00E46A5F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 xml:space="preserve">VIPnet d.o.o. </w:t>
            </w:r>
          </w:p>
        </w:tc>
        <w:tc>
          <w:tcPr>
            <w:tcW w:type="dxa" w:w="1320"/>
          </w:tcPr>
          <w:p w:rsidRDefault="000C4B98" w:rsidP="009F7D91" w:rsidR="000C4B98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29524210204</w:t>
            </w:r>
          </w:p>
        </w:tc>
        <w:tc>
          <w:tcPr>
            <w:tcW w:type="dxa" w:w="1904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Vrtni put 1, Zagreb</w:t>
            </w:r>
          </w:p>
        </w:tc>
        <w:tc>
          <w:tcPr>
            <w:tcW w:type="dxa" w:w="1300"/>
          </w:tcPr>
          <w:p w:rsidRDefault="000C4B98" w:rsidP="000E09AC" w:rsidR="000C4B98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1.606,11</w:t>
            </w:r>
          </w:p>
        </w:tc>
        <w:tc>
          <w:tcPr>
            <w:tcW w:type="dxa" w:w="1374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558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</w:tr>
      <w:tr w:rsidTr="000E09AC" w:rsidR="000C4B98">
        <w:tc>
          <w:tcPr>
            <w:tcW w:type="dxa" w:w="125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b/>
                <w:sz w:val="20"/>
                <w:szCs w:val="20"/>
                <w:lang w:val="pl-PL"/>
              </w:rPr>
              <w:t>4</w:t>
            </w:r>
          </w:p>
        </w:tc>
        <w:tc>
          <w:tcPr>
            <w:tcW w:type="dxa" w:w="2167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HEP-Opskrba d.o.o.</w:t>
            </w:r>
          </w:p>
        </w:tc>
        <w:tc>
          <w:tcPr>
            <w:tcW w:type="dxa" w:w="1320"/>
          </w:tcPr>
          <w:p w:rsidRDefault="000C4B98" w:rsidP="000C4B98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63073332379</w:t>
            </w:r>
          </w:p>
        </w:tc>
        <w:tc>
          <w:tcPr>
            <w:tcW w:type="dxa" w:w="1904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Ulica grada Vukovara 37</w:t>
            </w:r>
            <w:r w:rsidR="000E09AC">
              <w:rPr>
                <w:rFonts w:hAnsi="Book Antiqua" w:ascii="Book Antiqua"/>
                <w:sz w:val="20"/>
                <w:szCs w:val="20"/>
                <w:lang w:val="pl-PL"/>
              </w:rPr>
              <w:t>; Zagreb</w:t>
            </w:r>
          </w:p>
        </w:tc>
        <w:tc>
          <w:tcPr>
            <w:tcW w:type="dxa" w:w="1300"/>
          </w:tcPr>
          <w:p w:rsidRDefault="000E09AC" w:rsidP="000E09AC" w:rsidR="000E09AC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12.909,82</w:t>
            </w:r>
          </w:p>
        </w:tc>
        <w:tc>
          <w:tcPr>
            <w:tcW w:type="dxa" w:w="1374"/>
          </w:tcPr>
          <w:p w:rsidRDefault="000C4B98" w:rsidP="000C4B98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0C4B98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558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</w:tr>
      <w:tr w:rsidTr="000E09AC" w:rsidR="000C4B98">
        <w:tc>
          <w:tcPr>
            <w:tcW w:type="dxa" w:w="125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b/>
                <w:sz w:val="20"/>
                <w:szCs w:val="20"/>
                <w:lang w:val="pl-PL"/>
              </w:rPr>
              <w:t>5</w:t>
            </w:r>
          </w:p>
        </w:tc>
        <w:tc>
          <w:tcPr>
            <w:tcW w:type="dxa" w:w="216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Ministarstvo financija, Porezna uprava Zagreb</w:t>
            </w:r>
          </w:p>
        </w:tc>
        <w:tc>
          <w:tcPr>
            <w:tcW w:type="dxa" w:w="1320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18683136487</w:t>
            </w:r>
          </w:p>
        </w:tc>
        <w:tc>
          <w:tcPr>
            <w:tcW w:type="dxa" w:w="1904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Savska 41, Zagreb</w:t>
            </w:r>
          </w:p>
        </w:tc>
        <w:tc>
          <w:tcPr>
            <w:tcW w:type="dxa" w:w="1300"/>
          </w:tcPr>
          <w:p w:rsidRDefault="000E09AC" w:rsidP="000E09AC" w:rsidR="000E09AC">
            <w:pPr>
              <w:spacing w:lineRule="auto" w:line="360"/>
              <w:rPr>
                <w:rFonts w:hAnsi="Book Antiqua" w:ascii="Book Antiqua"/>
                <w:sz w:val="20"/>
                <w:szCs w:val="20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313.470,00</w:t>
            </w:r>
          </w:p>
        </w:tc>
        <w:tc>
          <w:tcPr>
            <w:tcW w:type="dxa" w:w="1374"/>
          </w:tcPr>
          <w:p w:rsidRDefault="000C4B98" w:rsidP="000C4B98" w:rsidR="000C4B98">
            <w:pPr>
              <w:tabs>
                <w:tab w:pos="600" w:val="left"/>
                <w:tab w:pos="671" w:val="center"/>
              </w:tabs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ab/>
            </w:r>
          </w:p>
          <w:p w:rsidRDefault="000C4B98" w:rsidP="000C4B98" w:rsidR="000C4B98">
            <w:pPr>
              <w:tabs>
                <w:tab w:pos="600" w:val="left"/>
                <w:tab w:pos="671" w:val="center"/>
              </w:tabs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ab/>
              <w:t>0</w:t>
            </w:r>
          </w:p>
        </w:tc>
        <w:tc>
          <w:tcPr>
            <w:tcW w:type="dxa" w:w="1558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</w:tr>
      <w:tr w:rsidTr="000E09AC" w:rsidR="000C4B98">
        <w:tc>
          <w:tcPr>
            <w:tcW w:type="dxa" w:w="125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b/>
                <w:sz w:val="20"/>
                <w:szCs w:val="20"/>
                <w:lang w:val="pl-PL"/>
              </w:rPr>
              <w:t>6</w:t>
            </w:r>
          </w:p>
        </w:tc>
        <w:tc>
          <w:tcPr>
            <w:tcW w:type="dxa" w:w="216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HRVATSKE VODE</w:t>
            </w:r>
          </w:p>
        </w:tc>
        <w:tc>
          <w:tcPr>
            <w:tcW w:type="dxa" w:w="1320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28921383001</w:t>
            </w:r>
          </w:p>
        </w:tc>
        <w:tc>
          <w:tcPr>
            <w:tcW w:type="dxa" w:w="1904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Ulica grada Vukovara 220, Zagreb</w:t>
            </w:r>
          </w:p>
        </w:tc>
        <w:tc>
          <w:tcPr>
            <w:tcW w:type="dxa" w:w="1300"/>
          </w:tcPr>
          <w:p w:rsidRDefault="000E09AC" w:rsidP="000E09AC" w:rsidR="000E09AC">
            <w:pPr>
              <w:spacing w:lineRule="auto" w:line="360"/>
              <w:rPr>
                <w:rFonts w:hAnsi="Book Antiqua" w:ascii="Book Antiqua"/>
                <w:sz w:val="20"/>
                <w:szCs w:val="20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4.751,75</w:t>
            </w:r>
          </w:p>
        </w:tc>
        <w:tc>
          <w:tcPr>
            <w:tcW w:type="dxa" w:w="1374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558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</w:tr>
      <w:tr w:rsidTr="000E09AC" w:rsidR="000C4B98">
        <w:tc>
          <w:tcPr>
            <w:tcW w:type="dxa" w:w="125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b/>
                <w:sz w:val="20"/>
                <w:szCs w:val="20"/>
                <w:lang w:val="pl-PL"/>
              </w:rPr>
              <w:t>7</w:t>
            </w:r>
          </w:p>
        </w:tc>
        <w:tc>
          <w:tcPr>
            <w:tcW w:type="dxa" w:w="216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HEP ELEKTRA d.o.o.</w:t>
            </w:r>
          </w:p>
        </w:tc>
        <w:tc>
          <w:tcPr>
            <w:tcW w:type="dxa" w:w="1320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43965974818</w:t>
            </w:r>
          </w:p>
        </w:tc>
        <w:tc>
          <w:tcPr>
            <w:tcW w:type="dxa" w:w="1904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Ulica grada Vukovara 37, Zagreb</w:t>
            </w:r>
          </w:p>
        </w:tc>
        <w:tc>
          <w:tcPr>
            <w:tcW w:type="dxa" w:w="1300"/>
          </w:tcPr>
          <w:p w:rsidRDefault="000E09AC" w:rsidP="000E09AC" w:rsidR="000E09AC">
            <w:pPr>
              <w:spacing w:lineRule="auto" w:line="360"/>
              <w:rPr>
                <w:rFonts w:hAnsi="Book Antiqua" w:ascii="Book Antiqua"/>
                <w:sz w:val="20"/>
                <w:szCs w:val="20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1.408,83</w:t>
            </w:r>
          </w:p>
        </w:tc>
        <w:tc>
          <w:tcPr>
            <w:tcW w:type="dxa" w:w="1374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558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</w:tr>
      <w:tr w:rsidTr="000E09AC" w:rsidR="000C4B98">
        <w:tc>
          <w:tcPr>
            <w:tcW w:type="dxa" w:w="125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b/>
                <w:sz w:val="20"/>
                <w:szCs w:val="20"/>
                <w:lang w:val="pl-PL"/>
              </w:rPr>
              <w:t>8</w:t>
            </w:r>
          </w:p>
        </w:tc>
        <w:tc>
          <w:tcPr>
            <w:tcW w:type="dxa" w:w="216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ZAGREBAČKI HOLDING d.o.o.</w:t>
            </w:r>
          </w:p>
        </w:tc>
        <w:tc>
          <w:tcPr>
            <w:tcW w:type="dxa" w:w="1320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85584865987</w:t>
            </w:r>
          </w:p>
        </w:tc>
        <w:tc>
          <w:tcPr>
            <w:tcW w:type="dxa" w:w="1904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Ulica grada Vukovara 41, Zagreb</w:t>
            </w:r>
          </w:p>
        </w:tc>
        <w:tc>
          <w:tcPr>
            <w:tcW w:type="dxa" w:w="1300"/>
          </w:tcPr>
          <w:p w:rsidRDefault="000E09AC" w:rsidP="000E09AC" w:rsidR="000E09AC">
            <w:pPr>
              <w:spacing w:lineRule="auto" w:line="360"/>
              <w:rPr>
                <w:rFonts w:hAnsi="Book Antiqua" w:ascii="Book Antiqua"/>
                <w:sz w:val="20"/>
                <w:szCs w:val="20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5.235,80</w:t>
            </w:r>
          </w:p>
        </w:tc>
        <w:tc>
          <w:tcPr>
            <w:tcW w:type="dxa" w:w="1374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558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</w:tr>
      <w:tr w:rsidTr="000E09AC" w:rsidR="000C4B98">
        <w:tc>
          <w:tcPr>
            <w:tcW w:type="dxa" w:w="125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b/>
                <w:sz w:val="20"/>
                <w:szCs w:val="20"/>
                <w:lang w:val="pl-PL"/>
              </w:rPr>
              <w:t>9</w:t>
            </w:r>
          </w:p>
        </w:tc>
        <w:tc>
          <w:tcPr>
            <w:tcW w:type="dxa" w:w="216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GRAD ZAGREB</w:t>
            </w:r>
          </w:p>
        </w:tc>
        <w:tc>
          <w:tcPr>
            <w:tcW w:type="dxa" w:w="1320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61817894937</w:t>
            </w:r>
          </w:p>
        </w:tc>
        <w:tc>
          <w:tcPr>
            <w:tcW w:type="dxa" w:w="1904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Trg Stjepana Radića 1, Zagreb</w:t>
            </w:r>
          </w:p>
        </w:tc>
        <w:tc>
          <w:tcPr>
            <w:tcW w:type="dxa" w:w="1300"/>
          </w:tcPr>
          <w:p w:rsidRDefault="000E09AC" w:rsidP="000E09AC" w:rsidR="000E09AC">
            <w:pPr>
              <w:spacing w:lineRule="auto" w:line="360"/>
              <w:rPr>
                <w:rFonts w:hAnsi="Book Antiqua" w:ascii="Book Antiqua"/>
                <w:sz w:val="20"/>
                <w:szCs w:val="20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</w:rPr>
              <w:t>35.674,97</w:t>
            </w:r>
          </w:p>
        </w:tc>
        <w:tc>
          <w:tcPr>
            <w:tcW w:type="dxa" w:w="1374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558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</w:tr>
      <w:tr w:rsidTr="000E09AC" w:rsidR="000C4B98">
        <w:tc>
          <w:tcPr>
            <w:tcW w:type="dxa" w:w="125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b/>
                <w:sz w:val="20"/>
                <w:szCs w:val="20"/>
                <w:lang w:val="pl-PL"/>
              </w:rPr>
              <w:t>10</w:t>
            </w:r>
          </w:p>
        </w:tc>
        <w:tc>
          <w:tcPr>
            <w:tcW w:type="dxa" w:w="2167"/>
          </w:tcPr>
          <w:p w:rsidRDefault="000C4B98" w:rsidP="009F7D91" w:rsidR="000C4B98" w:rsidRPr="000C4B98">
            <w:pPr>
              <w:spacing w:lineRule="auto" w:line="360"/>
              <w:jc w:val="both"/>
              <w:rPr>
                <w:rFonts w:hAnsi="Book Antiqua" w:ascii="Book Antiqua"/>
                <w:sz w:val="16"/>
                <w:szCs w:val="16"/>
                <w:lang w:val="pl-PL"/>
              </w:rPr>
            </w:pPr>
            <w:r w:rsidRPr="000C4B98">
              <w:rPr>
                <w:rFonts w:hAnsi="Book Antiqua" w:ascii="Book Antiqua"/>
                <w:sz w:val="16"/>
                <w:szCs w:val="16"/>
                <w:lang w:val="pl-PL"/>
              </w:rPr>
              <w:t xml:space="preserve">Stjepan Sirovica, vl. obrta VINOGRADARSTVO VINARSKO GOSPODARSTVO SIROVICA </w:t>
            </w:r>
          </w:p>
        </w:tc>
        <w:tc>
          <w:tcPr>
            <w:tcW w:type="dxa" w:w="1320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25175701242</w:t>
            </w:r>
          </w:p>
        </w:tc>
        <w:tc>
          <w:tcPr>
            <w:tcW w:type="dxa" w:w="1904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Lokošin dol 4, Jastrebarsko</w:t>
            </w:r>
          </w:p>
        </w:tc>
        <w:tc>
          <w:tcPr>
            <w:tcW w:type="dxa" w:w="1300"/>
          </w:tcPr>
          <w:p w:rsidRDefault="000E09AC" w:rsidP="000E09AC" w:rsidR="000E09AC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 xml:space="preserve">7.045,63 </w:t>
            </w:r>
          </w:p>
        </w:tc>
        <w:tc>
          <w:tcPr>
            <w:tcW w:type="dxa" w:w="1374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558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</w:tr>
      <w:tr w:rsidTr="000E09AC" w:rsidR="000C4B98">
        <w:tc>
          <w:tcPr>
            <w:tcW w:type="dxa" w:w="125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b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b/>
                <w:sz w:val="20"/>
                <w:szCs w:val="20"/>
                <w:lang w:val="pl-PL"/>
              </w:rPr>
              <w:t>11</w:t>
            </w:r>
          </w:p>
        </w:tc>
        <w:tc>
          <w:tcPr>
            <w:tcW w:type="dxa" w:w="2167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ZAPAD-STAN d.o.o.</w:t>
            </w:r>
          </w:p>
        </w:tc>
        <w:tc>
          <w:tcPr>
            <w:tcW w:type="dxa" w:w="1320"/>
          </w:tcPr>
          <w:p w:rsidRDefault="000C4B98" w:rsidP="009F7D91" w:rsidR="000C4B98" w:rsidRPr="00275B94">
            <w:pPr>
              <w:spacing w:lineRule="auto" w:line="360"/>
              <w:jc w:val="both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78641299718</w:t>
            </w:r>
          </w:p>
        </w:tc>
        <w:tc>
          <w:tcPr>
            <w:tcW w:type="dxa" w:w="1904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A.T. Mimare 61, Zagreb</w:t>
            </w:r>
          </w:p>
        </w:tc>
        <w:tc>
          <w:tcPr>
            <w:tcW w:type="dxa" w:w="1300"/>
          </w:tcPr>
          <w:p w:rsidRDefault="000C4B98" w:rsidP="000E09AC" w:rsidR="000C4B98" w:rsidRPr="00275B94">
            <w:pPr>
              <w:spacing w:lineRule="auto" w:line="360"/>
              <w:rPr>
                <w:rFonts w:hAnsi="Book Antiqua" w:ascii="Book Antiqua"/>
                <w:sz w:val="20"/>
                <w:szCs w:val="20"/>
                <w:lang w:val="pl-PL"/>
              </w:rPr>
            </w:pPr>
            <w:r w:rsidRPr="00275B94">
              <w:rPr>
                <w:rFonts w:hAnsi="Book Antiqua" w:ascii="Book Antiqua"/>
                <w:sz w:val="20"/>
                <w:szCs w:val="20"/>
                <w:lang w:val="pl-PL"/>
              </w:rPr>
              <w:t>13.883,42</w:t>
            </w:r>
          </w:p>
        </w:tc>
        <w:tc>
          <w:tcPr>
            <w:tcW w:type="dxa" w:w="1374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  <w:tc>
          <w:tcPr>
            <w:tcW w:type="dxa" w:w="1558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</w:p>
          <w:p w:rsidRDefault="000C4B98" w:rsidP="00275B94" w:rsidR="000C4B98" w:rsidRPr="00275B94">
            <w:pPr>
              <w:spacing w:lineRule="auto" w:line="360"/>
              <w:jc w:val="center"/>
              <w:rPr>
                <w:rFonts w:hAnsi="Book Antiqua" w:ascii="Book Antiqua"/>
                <w:sz w:val="20"/>
                <w:szCs w:val="20"/>
                <w:lang w:val="pl-PL"/>
              </w:rPr>
            </w:pPr>
            <w:r>
              <w:rPr>
                <w:rFonts w:hAnsi="Book Antiqua" w:ascii="Book Antiqua"/>
                <w:sz w:val="20"/>
                <w:szCs w:val="20"/>
                <w:lang w:val="pl-PL"/>
              </w:rPr>
              <w:t>0</w:t>
            </w:r>
          </w:p>
        </w:tc>
      </w:tr>
    </w:tbl>
    <w:p w:rsidRDefault="003305AE" w:rsidP="005F1ABE" w:rsidR="003305AE">
      <w:pPr>
        <w:spacing w:lineRule="auto" w:line="360"/>
        <w:jc w:val="both"/>
        <w:rPr>
          <w:rFonts w:hAnsi="Book Antiqua" w:ascii="Book Antiqua"/>
          <w:sz w:val="24"/>
          <w:szCs w:val="24"/>
          <w:lang w:val="pl-PL"/>
        </w:rPr>
      </w:pPr>
    </w:p>
    <w:p w:rsidRDefault="00275B94" w:rsidP="005F1ABE" w:rsidR="00275B94">
      <w:pPr>
        <w:spacing w:lineRule="auto" w:line="360"/>
        <w:jc w:val="both"/>
        <w:rPr>
          <w:rFonts w:hAnsi="Book Antiqua" w:ascii="Book Antiqua"/>
          <w:b/>
          <w:sz w:val="24"/>
          <w:szCs w:val="24"/>
          <w:lang w:val="pl-PL"/>
        </w:rPr>
      </w:pPr>
    </w:p>
    <w:p w:rsidRDefault="00275B94" w:rsidP="005F1ABE" w:rsidR="00275B94">
      <w:pPr>
        <w:spacing w:lineRule="auto" w:line="360"/>
        <w:jc w:val="both"/>
        <w:rPr>
          <w:rFonts w:hAnsi="Book Antiqua" w:ascii="Book Antiqua"/>
          <w:b/>
          <w:sz w:val="24"/>
          <w:szCs w:val="24"/>
          <w:lang w:val="pl-PL"/>
        </w:rPr>
      </w:pPr>
    </w:p>
    <w:p w:rsidRDefault="000C4B98" w:rsidP="005F1ABE" w:rsidR="000C4B98">
      <w:pPr>
        <w:spacing w:lineRule="auto" w:line="360"/>
        <w:jc w:val="both"/>
        <w:rPr>
          <w:rFonts w:hAnsi="Book Antiqua" w:ascii="Book Antiqua"/>
          <w:b/>
          <w:sz w:val="24"/>
          <w:szCs w:val="24"/>
          <w:lang w:val="pl-PL"/>
        </w:rPr>
      </w:pPr>
    </w:p>
    <w:p w:rsidRDefault="00275B94" w:rsidP="005F1ABE" w:rsidR="00275B94">
      <w:pPr>
        <w:spacing w:lineRule="auto" w:line="360"/>
        <w:jc w:val="both"/>
        <w:rPr>
          <w:rFonts w:hAnsi="Book Antiqua" w:ascii="Book Antiqua"/>
          <w:b/>
          <w:sz w:val="24"/>
          <w:szCs w:val="24"/>
          <w:lang w:val="pl-PL"/>
        </w:rPr>
      </w:pPr>
    </w:p>
    <w:p w:rsidRDefault="00E46A5F" w:rsidP="005F1ABE" w:rsidR="00E46A5F">
      <w:pPr>
        <w:spacing w:lineRule="auto" w:line="360"/>
        <w:jc w:val="both"/>
        <w:rPr>
          <w:rFonts w:hAnsi="Book Antiqua" w:ascii="Book Antiqua"/>
          <w:b/>
          <w:sz w:val="24"/>
          <w:szCs w:val="24"/>
          <w:lang w:val="pl-PL"/>
        </w:rPr>
      </w:pPr>
    </w:p>
    <w:p w:rsidRDefault="00275B94" w:rsidP="005F1ABE" w:rsidR="00275B94">
      <w:pPr>
        <w:spacing w:lineRule="auto" w:line="360"/>
        <w:jc w:val="both"/>
        <w:rPr>
          <w:rFonts w:hAnsi="Book Antiqua" w:ascii="Book Antiqua"/>
          <w:b/>
          <w:sz w:val="24"/>
          <w:szCs w:val="24"/>
          <w:lang w:val="pl-PL"/>
        </w:rPr>
      </w:pPr>
      <w:r w:rsidRPr="00275B94">
        <w:rPr>
          <w:rFonts w:hAnsi="Book Antiqua" w:ascii="Book Antiqua"/>
          <w:b/>
          <w:sz w:val="24"/>
          <w:szCs w:val="24"/>
          <w:lang w:val="pl-PL"/>
        </w:rPr>
        <w:lastRenderedPageBreak/>
        <w:t xml:space="preserve">OSPORENE TRAŽBINE DRUGOG VIŠEG ISPLATNOG REDA </w:t>
      </w:r>
      <w:r w:rsidR="000C4B98">
        <w:rPr>
          <w:rFonts w:hAnsi="Book Antiqua" w:ascii="Book Antiqua"/>
          <w:b/>
          <w:sz w:val="24"/>
          <w:szCs w:val="24"/>
          <w:lang w:val="pl-PL"/>
        </w:rPr>
        <w:t xml:space="preserve">KOJE </w:t>
      </w:r>
      <w:r w:rsidRPr="00275B94">
        <w:rPr>
          <w:rFonts w:hAnsi="Book Antiqua" w:ascii="Book Antiqua"/>
          <w:b/>
          <w:sz w:val="24"/>
          <w:szCs w:val="24"/>
          <w:lang w:val="pl-PL"/>
        </w:rPr>
        <w:t>SU PREDMET SUDSKIH POSTUPAKA</w:t>
      </w:r>
    </w:p>
    <w:p w:rsidRDefault="00275B94" w:rsidP="005F1ABE" w:rsidR="00275B94" w:rsidRPr="00275B94">
      <w:pPr>
        <w:spacing w:lineRule="auto" w:line="360"/>
        <w:jc w:val="both"/>
        <w:rPr>
          <w:rFonts w:hAnsi="Book Antiqua" w:ascii="Book Antiqua"/>
          <w:b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565"/>
        <w:gridCol w:w="1538"/>
        <w:gridCol w:w="1900"/>
        <w:gridCol w:w="1489"/>
        <w:gridCol w:w="1365"/>
        <w:gridCol w:w="1431"/>
      </w:tblGrid>
      <w:tr w:rsidTr="000C4B98" w:rsidR="000C4B98">
        <w:tc>
          <w:tcPr>
            <w:tcW w:type="dxa" w:w="1565"/>
            <w:vAlign w:val="center"/>
          </w:tcPr>
          <w:p w:rsidRDefault="000C4B98" w:rsidP="00F0296C" w:rsidR="000C4B98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Ime i prezime/tvrtka  ili naziv vjerovnika</w:t>
            </w:r>
          </w:p>
        </w:tc>
        <w:tc>
          <w:tcPr>
            <w:tcW w:type="dxa" w:w="1538"/>
            <w:vAlign w:val="center"/>
          </w:tcPr>
          <w:p w:rsidRDefault="000C4B98" w:rsidP="00F0296C" w:rsidR="000C4B98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 xml:space="preserve">OIB vjerovnika </w:t>
            </w:r>
          </w:p>
        </w:tc>
        <w:tc>
          <w:tcPr>
            <w:tcW w:type="dxa" w:w="1900"/>
            <w:vAlign w:val="center"/>
          </w:tcPr>
          <w:p w:rsidRDefault="000C4B98" w:rsidP="00F0296C" w:rsidR="000C4B98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Adresa/sjedište vjerovnika</w:t>
            </w:r>
          </w:p>
        </w:tc>
        <w:tc>
          <w:tcPr>
            <w:tcW w:type="dxa" w:w="1489"/>
            <w:vAlign w:val="center"/>
          </w:tcPr>
          <w:p w:rsidRDefault="000C4B98" w:rsidP="00275B94" w:rsidR="000C4B98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 xml:space="preserve">Iznos </w:t>
            </w:r>
          </w:p>
          <w:p w:rsidRDefault="000C4B98" w:rsidP="00275B94" w:rsidR="000C4B98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hAnsi="Book Antiqua" w:ascii="Book Antiqua"/>
                <w:b/>
                <w:sz w:val="20"/>
                <w:szCs w:val="20"/>
              </w:rPr>
              <w:t>(utvrđene)</w:t>
            </w:r>
          </w:p>
          <w:p w:rsidRDefault="000C4B98" w:rsidP="00275B94" w:rsidR="000C4B98" w:rsidRPr="00BD2E5E">
            <w:pPr>
              <w:pStyle w:val="Bezproreda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hAnsi="Book Antiqua" w:ascii="Book Antiqua"/>
                <w:b/>
                <w:sz w:val="20"/>
                <w:szCs w:val="20"/>
              </w:rPr>
              <w:t xml:space="preserve">osporene </w:t>
            </w:r>
            <w:r w:rsidRPr="00BD2E5E">
              <w:rPr>
                <w:rFonts w:hAnsi="Book Antiqua" w:ascii="Book Antiqua"/>
                <w:b/>
                <w:sz w:val="20"/>
                <w:szCs w:val="20"/>
              </w:rPr>
              <w:t>tražbine (kn)</w:t>
            </w:r>
          </w:p>
        </w:tc>
        <w:tc>
          <w:tcPr>
            <w:tcW w:type="dxa" w:w="1365"/>
          </w:tcPr>
          <w:p w:rsidRDefault="00095EB7" w:rsidP="00095EB7" w:rsidR="000C4B98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hAnsi="Book Antiqua" w:ascii="Book Antiqua"/>
                <w:b/>
                <w:sz w:val="20"/>
                <w:szCs w:val="20"/>
              </w:rPr>
              <w:t>%</w:t>
            </w:r>
          </w:p>
          <w:p w:rsidRDefault="00095EB7" w:rsidP="00095EB7" w:rsidR="00095EB7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hAnsi="Book Antiqua" w:ascii="Book Antiqua"/>
                <w:b/>
                <w:sz w:val="20"/>
                <w:szCs w:val="20"/>
              </w:rPr>
              <w:t>namirenja</w:t>
            </w:r>
          </w:p>
          <w:p w:rsidRDefault="00095EB7" w:rsidP="00095EB7" w:rsidR="00095EB7" w:rsidRPr="00BD2E5E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>
              <w:rPr>
                <w:rFonts w:hAnsi="Book Antiqua" w:ascii="Book Antiqua"/>
                <w:b/>
                <w:sz w:val="20"/>
                <w:szCs w:val="20"/>
              </w:rPr>
              <w:t>tražbine</w:t>
            </w:r>
          </w:p>
        </w:tc>
        <w:tc>
          <w:tcPr>
            <w:tcW w:type="dxa" w:w="1431"/>
            <w:vAlign w:val="center"/>
          </w:tcPr>
          <w:p w:rsidRDefault="000C4B98" w:rsidP="00F0296C" w:rsidR="000C4B98" w:rsidRPr="00BD2E5E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Iznos za diobu</w:t>
            </w:r>
          </w:p>
          <w:p w:rsidRDefault="000C4B98" w:rsidP="00F0296C" w:rsidR="000C4B98" w:rsidRPr="00BD2E5E">
            <w:pPr>
              <w:pStyle w:val="Bezproreda"/>
              <w:jc w:val="center"/>
              <w:rPr>
                <w:rFonts w:hAnsi="Book Antiqua" w:ascii="Book Antiqua"/>
                <w:b/>
                <w:sz w:val="20"/>
                <w:szCs w:val="20"/>
              </w:rPr>
            </w:pPr>
            <w:r w:rsidRPr="00BD2E5E">
              <w:rPr>
                <w:rFonts w:hAnsi="Book Antiqua" w:ascii="Book Antiqua"/>
                <w:b/>
                <w:sz w:val="20"/>
                <w:szCs w:val="20"/>
              </w:rPr>
              <w:t>(kn)</w:t>
            </w:r>
          </w:p>
        </w:tc>
      </w:tr>
      <w:tr w:rsidTr="000C4B98" w:rsidR="000C4B98">
        <w:tc>
          <w:tcPr>
            <w:tcW w:type="dxa" w:w="1565"/>
          </w:tcPr>
          <w:p w:rsidRDefault="000C4B98" w:rsidP="005F1ABE" w:rsidR="000C4B98">
            <w:pPr>
              <w:spacing w:lineRule="auto" w:line="360"/>
              <w:jc w:val="both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>TISAK d.o.o.</w:t>
            </w:r>
          </w:p>
        </w:tc>
        <w:tc>
          <w:tcPr>
            <w:tcW w:type="dxa" w:w="1538"/>
          </w:tcPr>
          <w:p w:rsidRDefault="000C4B98" w:rsidP="005F1ABE" w:rsidR="000C4B98">
            <w:pPr>
              <w:spacing w:lineRule="auto" w:line="360"/>
              <w:jc w:val="both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>75917721668</w:t>
            </w:r>
          </w:p>
        </w:tc>
        <w:tc>
          <w:tcPr>
            <w:tcW w:type="dxa" w:w="1900"/>
          </w:tcPr>
          <w:p w:rsidRDefault="000C4B98" w:rsidP="005F1ABE" w:rsidR="000C4B98">
            <w:pPr>
              <w:spacing w:lineRule="auto" w:line="360"/>
              <w:jc w:val="both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>Slavonska avenija 11a, Zagreb</w:t>
            </w:r>
          </w:p>
        </w:tc>
        <w:tc>
          <w:tcPr>
            <w:tcW w:type="dxa" w:w="1489"/>
          </w:tcPr>
          <w:p w:rsidRDefault="000C4B98" w:rsidP="005F1ABE" w:rsidR="000C4B98">
            <w:pPr>
              <w:spacing w:lineRule="auto" w:line="360"/>
              <w:jc w:val="both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>41.110,89</w:t>
            </w:r>
          </w:p>
        </w:tc>
        <w:tc>
          <w:tcPr>
            <w:tcW w:type="dxa" w:w="1365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>0</w:t>
            </w:r>
          </w:p>
        </w:tc>
        <w:tc>
          <w:tcPr>
            <w:tcW w:type="dxa" w:w="1431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>0</w:t>
            </w:r>
          </w:p>
        </w:tc>
      </w:tr>
      <w:tr w:rsidTr="000C4B98" w:rsidR="000C4B98">
        <w:tc>
          <w:tcPr>
            <w:tcW w:type="dxa" w:w="1565"/>
          </w:tcPr>
          <w:p w:rsidRDefault="000C4B98" w:rsidP="005F1ABE" w:rsidR="000C4B98">
            <w:pPr>
              <w:spacing w:lineRule="auto" w:line="360"/>
              <w:jc w:val="both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>HRVATSKE ŠUME d.o.o.</w:t>
            </w:r>
          </w:p>
        </w:tc>
        <w:tc>
          <w:tcPr>
            <w:tcW w:type="dxa" w:w="1538"/>
          </w:tcPr>
          <w:p w:rsidRDefault="000C4B98" w:rsidP="005F1ABE" w:rsidR="000C4B98">
            <w:pPr>
              <w:spacing w:lineRule="auto" w:line="360"/>
              <w:jc w:val="both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>69693144506</w:t>
            </w:r>
          </w:p>
        </w:tc>
        <w:tc>
          <w:tcPr>
            <w:tcW w:type="dxa" w:w="1900"/>
          </w:tcPr>
          <w:p w:rsidRDefault="000C4B98" w:rsidP="005F1ABE" w:rsidR="000C4B98">
            <w:pPr>
              <w:spacing w:lineRule="auto" w:line="360"/>
              <w:jc w:val="both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>Vukotinovićeva 2, Zagreb</w:t>
            </w:r>
          </w:p>
        </w:tc>
        <w:tc>
          <w:tcPr>
            <w:tcW w:type="dxa" w:w="1489"/>
          </w:tcPr>
          <w:p w:rsidRDefault="000C4B98" w:rsidP="005F1ABE" w:rsidR="000C4B98">
            <w:pPr>
              <w:spacing w:lineRule="auto" w:line="360"/>
              <w:jc w:val="both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 xml:space="preserve">1.726,44 </w:t>
            </w:r>
          </w:p>
        </w:tc>
        <w:tc>
          <w:tcPr>
            <w:tcW w:type="dxa" w:w="1365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>0</w:t>
            </w:r>
          </w:p>
        </w:tc>
        <w:tc>
          <w:tcPr>
            <w:tcW w:type="dxa" w:w="1431"/>
          </w:tcPr>
          <w:p w:rsidRDefault="000C4B98" w:rsidP="00275B94" w:rsidR="000C4B98">
            <w:pPr>
              <w:spacing w:lineRule="auto" w:line="360"/>
              <w:jc w:val="center"/>
              <w:rPr>
                <w:rFonts w:hAnsi="Book Antiqua" w:ascii="Book Antiqua"/>
                <w:sz w:val="24"/>
                <w:szCs w:val="24"/>
                <w:lang w:val="pl-PL"/>
              </w:rPr>
            </w:pPr>
            <w:r>
              <w:rPr>
                <w:rFonts w:hAnsi="Book Antiqua" w:ascii="Book Antiqua"/>
                <w:sz w:val="24"/>
                <w:szCs w:val="24"/>
                <w:lang w:val="pl-PL"/>
              </w:rPr>
              <w:t>0</w:t>
            </w:r>
          </w:p>
        </w:tc>
      </w:tr>
    </w:tbl>
    <w:p w:rsidRDefault="00275B94" w:rsidP="005F1ABE" w:rsidR="00275B94">
      <w:pPr>
        <w:spacing w:lineRule="auto" w:line="360"/>
        <w:jc w:val="both"/>
        <w:rPr>
          <w:rFonts w:hAnsi="Book Antiqua" w:ascii="Book Antiqua"/>
          <w:sz w:val="24"/>
          <w:szCs w:val="24"/>
          <w:lang w:val="pl-PL"/>
        </w:rPr>
      </w:pPr>
    </w:p>
    <w:p w:rsidRDefault="00275B94" w:rsidP="005F1ABE" w:rsidR="00275B94" w:rsidRPr="008E536D">
      <w:pPr>
        <w:spacing w:lineRule="auto" w:line="360"/>
        <w:jc w:val="both"/>
        <w:rPr>
          <w:rFonts w:hAnsi="Book Antiqua" w:ascii="Book Antiqua"/>
          <w:sz w:val="24"/>
          <w:szCs w:val="24"/>
          <w:lang w:val="pl-PL"/>
        </w:rPr>
      </w:pPr>
      <w:r>
        <w:rPr>
          <w:rFonts w:hAnsi="Book Antiqua" w:ascii="Book Antiqua"/>
          <w:b/>
          <w:sz w:val="24"/>
          <w:szCs w:val="24"/>
          <w:lang w:val="pl-PL"/>
        </w:rPr>
        <w:t xml:space="preserve">Za </w:t>
      </w:r>
      <w:r w:rsidRPr="00275B94">
        <w:rPr>
          <w:rFonts w:hAnsi="Book Antiqua" w:ascii="Book Antiqua"/>
          <w:b/>
          <w:sz w:val="24"/>
          <w:szCs w:val="24"/>
          <w:lang w:val="pl-PL"/>
        </w:rPr>
        <w:t>tražbine drugog višeg isplatnog reda</w:t>
      </w:r>
      <w:r>
        <w:rPr>
          <w:rFonts w:hAnsi="Book Antiqua" w:ascii="Book Antiqua"/>
          <w:b/>
          <w:sz w:val="24"/>
          <w:szCs w:val="24"/>
          <w:lang w:val="pl-PL"/>
        </w:rPr>
        <w:t xml:space="preserve"> koje su predmet sudskih postupaka </w:t>
      </w:r>
      <w:r w:rsidRPr="00275B94">
        <w:rPr>
          <w:rFonts w:hAnsi="Book Antiqua" w:ascii="Book Antiqua"/>
          <w:b/>
          <w:sz w:val="24"/>
          <w:szCs w:val="24"/>
          <w:lang w:val="pl-PL"/>
        </w:rPr>
        <w:t xml:space="preserve"> nema raspoloživih sredstava</w:t>
      </w:r>
      <w:r>
        <w:rPr>
          <w:rFonts w:hAnsi="Book Antiqua" w:ascii="Book Antiqua"/>
          <w:b/>
          <w:sz w:val="24"/>
          <w:szCs w:val="24"/>
          <w:lang w:val="pl-PL"/>
        </w:rPr>
        <w:t>.</w:t>
      </w:r>
    </w:p>
    <w:p w:rsidRDefault="00275B94" w:rsidP="005F1ABE" w:rsidR="00275B94">
      <w:pPr>
        <w:spacing w:lineRule="auto" w:line="360"/>
        <w:jc w:val="both"/>
        <w:rPr>
          <w:rFonts w:hAnsi="Book Antiqua" w:ascii="Book Antiqua"/>
          <w:sz w:val="24"/>
          <w:szCs w:val="24"/>
          <w:lang w:val="pl-PL"/>
        </w:rPr>
      </w:pPr>
    </w:p>
    <w:p w:rsidRDefault="00E86FAA" w:rsidP="005F1ABE" w:rsidR="001A221E">
      <w:pPr>
        <w:spacing w:lineRule="auto" w:line="360"/>
        <w:jc w:val="both"/>
        <w:rPr>
          <w:rFonts w:hAnsi="Book Antiqua" w:ascii="Book Antiqua"/>
          <w:sz w:val="24"/>
          <w:szCs w:val="24"/>
          <w:lang w:val="pl-PL"/>
        </w:rPr>
      </w:pPr>
      <w:r>
        <w:rPr>
          <w:rFonts w:hAnsi="Book Antiqua" w:ascii="Book Antiqua"/>
          <w:sz w:val="24"/>
          <w:szCs w:val="24"/>
          <w:lang w:val="pl-PL"/>
        </w:rPr>
        <w:t xml:space="preserve">U Zagrebu, </w:t>
      </w:r>
      <w:r w:rsidR="00095EB7">
        <w:rPr>
          <w:rFonts w:hAnsi="Book Antiqua" w:ascii="Book Antiqua"/>
          <w:sz w:val="24"/>
          <w:szCs w:val="24"/>
          <w:lang w:val="pl-PL"/>
        </w:rPr>
        <w:t>20</w:t>
      </w:r>
      <w:r>
        <w:rPr>
          <w:rFonts w:hAnsi="Book Antiqua" w:ascii="Book Antiqua"/>
          <w:sz w:val="24"/>
          <w:szCs w:val="24"/>
          <w:lang w:val="pl-PL"/>
        </w:rPr>
        <w:t>.12.2018.</w:t>
      </w:r>
      <w:r w:rsidR="005F1ABE" w:rsidRPr="008E536D">
        <w:rPr>
          <w:rFonts w:hAnsi="Book Antiqua" w:ascii="Book Antiqua"/>
          <w:sz w:val="24"/>
          <w:szCs w:val="24"/>
          <w:lang w:val="pl-PL"/>
        </w:rPr>
        <w:tab/>
      </w:r>
      <w:r w:rsidR="005F1ABE" w:rsidRPr="008E536D">
        <w:rPr>
          <w:rFonts w:hAnsi="Book Antiqua" w:ascii="Book Antiqua"/>
          <w:sz w:val="24"/>
          <w:szCs w:val="24"/>
          <w:lang w:val="pl-PL"/>
        </w:rPr>
        <w:tab/>
      </w:r>
      <w:r w:rsidR="005F1ABE" w:rsidRPr="008E536D">
        <w:rPr>
          <w:rFonts w:hAnsi="Book Antiqua" w:ascii="Book Antiqua"/>
          <w:sz w:val="24"/>
          <w:szCs w:val="24"/>
          <w:lang w:val="pl-PL"/>
        </w:rPr>
        <w:tab/>
      </w:r>
      <w:r w:rsidR="005F1ABE" w:rsidRPr="008E536D">
        <w:rPr>
          <w:rFonts w:hAnsi="Book Antiqua" w:ascii="Book Antiqua"/>
          <w:sz w:val="24"/>
          <w:szCs w:val="24"/>
          <w:lang w:val="pl-PL"/>
        </w:rPr>
        <w:tab/>
      </w:r>
      <w:r w:rsidR="005F1ABE" w:rsidRPr="008E536D">
        <w:rPr>
          <w:rFonts w:hAnsi="Book Antiqua" w:ascii="Book Antiqua"/>
          <w:sz w:val="24"/>
          <w:szCs w:val="24"/>
          <w:lang w:val="pl-PL"/>
        </w:rPr>
        <w:tab/>
      </w:r>
      <w:r w:rsidR="005F1ABE" w:rsidRPr="008E536D">
        <w:rPr>
          <w:rFonts w:hAnsi="Book Antiqua" w:ascii="Book Antiqua"/>
          <w:sz w:val="24"/>
          <w:szCs w:val="24"/>
          <w:lang w:val="pl-PL"/>
        </w:rPr>
        <w:tab/>
      </w:r>
      <w:r w:rsidR="00095EB7">
        <w:rPr>
          <w:rFonts w:hAnsi="Book Antiqua" w:ascii="Book Antiqua"/>
          <w:sz w:val="24"/>
          <w:szCs w:val="24"/>
          <w:lang w:val="pl-PL"/>
        </w:rPr>
        <w:t>Stečajni upravitelj</w:t>
      </w:r>
    </w:p>
    <w:p w:rsidRDefault="00095EB7" w:rsidP="005F1ABE" w:rsidR="00095EB7">
      <w:pPr>
        <w:spacing w:lineRule="auto" w:line="360"/>
        <w:jc w:val="both"/>
        <w:rPr>
          <w:rFonts w:hAnsi="Book Antiqua" w:ascii="Book Antiqua"/>
          <w:sz w:val="24"/>
          <w:szCs w:val="24"/>
          <w:lang w:val="pl-PL"/>
        </w:rPr>
      </w:pPr>
      <w:r>
        <w:rPr>
          <w:rFonts w:hAnsi="Book Antiqua" w:ascii="Book Antiqua"/>
          <w:sz w:val="24"/>
          <w:szCs w:val="24"/>
          <w:lang w:val="pl-PL"/>
        </w:rPr>
        <w:t xml:space="preserve">                                                  </w:t>
      </w:r>
    </w:p>
    <w:sectPr w:rsidSect="003323BB" w:rsidR="00095EB7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7A7" w:rsidR="000117A7">
      <w:pPr>
        <w:spacing w:after="0"/>
      </w:pPr>
      <w:r>
        <w:separator/>
      </w:r>
    </w:p>
  </w:endnote>
  <w:endnote w:id="0" w:type="continuationSeparator">
    <w:p w:rsidRDefault="000117A7" w:rsidR="000117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EDE" w:rsidR="00655B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7A7" w:rsidR="000117A7">
      <w:pPr>
        <w:spacing w:after="0"/>
      </w:pPr>
      <w:r>
        <w:separator/>
      </w:r>
    </w:p>
  </w:footnote>
  <w:footnote w:id="0" w:type="continuationSeparator">
    <w:p w:rsidRDefault="000117A7" w:rsidR="000117A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EDE" w:rsidR="00655B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8721B"/>
    <w:multiLevelType w:val="hybridMultilevel"/>
    <w:tmpl w:val="10805D1E"/>
    <w:lvl w:tplc="D570B6B6" w:ilvl="0">
      <w:start w:val="1"/>
      <w:numFmt w:val="upperRoman"/>
      <w:lvlText w:val="%1."/>
      <w:lvlJc w:val="left"/>
      <w:pPr>
        <w:ind w:hanging="72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">
    <w:nsid w:val="0FC93D5F"/>
    <w:multiLevelType w:val="hybridMultilevel"/>
    <w:tmpl w:val="5F40746C"/>
    <w:lvl w:tplc="C9848A54" w:ilvl="0">
      <w:start w:val="3"/>
      <w:numFmt w:val="upperRoman"/>
      <w:lvlText w:val="%1."/>
      <w:lvlJc w:val="left"/>
      <w:pPr>
        <w:ind w:hanging="72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">
    <w:nsid w:val="2AB463CC"/>
    <w:multiLevelType w:val="hybridMultilevel"/>
    <w:tmpl w:val="31F6FD92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4">
    <w:nsid w:val="606F3B16"/>
    <w:multiLevelType w:val="hybridMultilevel"/>
    <w:tmpl w:val="33F4A08C"/>
    <w:lvl w:tplc="041A0013" w:ilvl="0">
      <w:start w:val="1"/>
      <w:numFmt w:val="upperRoman"/>
      <w:lvlText w:val="%1."/>
      <w:lvlJc w:val="right"/>
      <w:pPr>
        <w:ind w:hanging="720" w:left="158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ind w:hanging="180" w:left="6982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117A7"/>
    <w:rsid w:val="00075BC2"/>
    <w:rsid w:val="00095EB7"/>
    <w:rsid w:val="000C4B98"/>
    <w:rsid w:val="000E09AC"/>
    <w:rsid w:val="000F68B4"/>
    <w:rsid w:val="00163BCB"/>
    <w:rsid w:val="001A221E"/>
    <w:rsid w:val="001F6087"/>
    <w:rsid w:val="002022EA"/>
    <w:rsid w:val="00252FAF"/>
    <w:rsid w:val="00262177"/>
    <w:rsid w:val="00275B94"/>
    <w:rsid w:val="002C194C"/>
    <w:rsid w:val="002D1351"/>
    <w:rsid w:val="003305AE"/>
    <w:rsid w:val="00357469"/>
    <w:rsid w:val="00360757"/>
    <w:rsid w:val="003837F6"/>
    <w:rsid w:val="003B499A"/>
    <w:rsid w:val="003F418A"/>
    <w:rsid w:val="004467D6"/>
    <w:rsid w:val="004D4637"/>
    <w:rsid w:val="004E7184"/>
    <w:rsid w:val="004F066A"/>
    <w:rsid w:val="00573719"/>
    <w:rsid w:val="00581005"/>
    <w:rsid w:val="005F1ABE"/>
    <w:rsid w:val="006249D1"/>
    <w:rsid w:val="00661514"/>
    <w:rsid w:val="006623E0"/>
    <w:rsid w:val="007103A8"/>
    <w:rsid w:val="0072179F"/>
    <w:rsid w:val="00730827"/>
    <w:rsid w:val="007473F4"/>
    <w:rsid w:val="007744EE"/>
    <w:rsid w:val="00775C46"/>
    <w:rsid w:val="00810B65"/>
    <w:rsid w:val="00833327"/>
    <w:rsid w:val="008512FB"/>
    <w:rsid w:val="008723BD"/>
    <w:rsid w:val="008E536D"/>
    <w:rsid w:val="008F5E90"/>
    <w:rsid w:val="00995422"/>
    <w:rsid w:val="009E5A0A"/>
    <w:rsid w:val="009F03AA"/>
    <w:rsid w:val="009F7D91"/>
    <w:rsid w:val="00A15869"/>
    <w:rsid w:val="00A27BE5"/>
    <w:rsid w:val="00A675A5"/>
    <w:rsid w:val="00A719D3"/>
    <w:rsid w:val="00A81710"/>
    <w:rsid w:val="00AD7EDE"/>
    <w:rsid w:val="00BD2E5E"/>
    <w:rsid w:val="00C1796F"/>
    <w:rsid w:val="00C41ED2"/>
    <w:rsid w:val="00C554AC"/>
    <w:rsid w:val="00C61F72"/>
    <w:rsid w:val="00D00771"/>
    <w:rsid w:val="00D07CB7"/>
    <w:rsid w:val="00D14636"/>
    <w:rsid w:val="00D1724E"/>
    <w:rsid w:val="00E27626"/>
    <w:rsid w:val="00E46A5F"/>
    <w:rsid w:val="00E86FAA"/>
    <w:rsid w:val="00E96B85"/>
    <w:rsid w:val="00F00C67"/>
    <w:rsid w:val="00F910CE"/>
    <w:rsid w:val="00FB014D"/>
    <w:rsid w:val="00FE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A719D3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A719D3"/>
    <w:pPr>
      <w:ind w:left="720"/>
      <w:contextualSpacing/>
    </w:pPr>
  </w:style>
  <w:style w:styleId="Bezproreda" w:type="paragraph">
    <w:name w:val="No Spacing"/>
    <w:uiPriority w:val="99"/>
    <w:qFormat/>
    <w:rsid w:val="003305AE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3305AE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305AE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3305AE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6FA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6FA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7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E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EDE"/>
    <w:rPr>
      <w:rFonts w:hAnsi="Book Antiqua" w:ascii="Book Antiqua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EDE"/>
    <w:rPr>
      <w:rFonts w:cs="Times New Roman" w:hAnsi="Book Antiqua" w:ascii="Book Antiqua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EDE"/>
    <w:rPr>
      <w:rFonts w:cs="Times New Roman" w:hAnsi="Book Antiqua" w:ascii="Book Antiqua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A719D3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A719D3"/>
    <w:pPr>
      <w:ind w:left="720"/>
      <w:contextualSpacing/>
    </w:pPr>
  </w:style>
  <w:style w:styleId="Bezproreda" w:type="paragraph">
    <w:name w:val="No Spacing"/>
    <w:uiPriority w:val="99"/>
    <w:qFormat/>
    <w:rsid w:val="003305AE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3305AE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305AE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3305AE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6FA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6FA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7E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E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EDE"/>
    <w:rPr>
      <w:rFonts w:ascii="Book Antiqua" w:hAnsi="Book Antiqua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EDE"/>
    <w:rPr>
      <w:rFonts w:ascii="Book Antiqua" w:cs="Times New Roman" w:hAnsi="Book Antiqua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EDE"/>
    <w:rPr>
      <w:rFonts w:ascii="Book Antiqua" w:cs="Times New Roman" w:hAnsi="Book Antiqua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22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C86119-D204-40BF-BBFD-D40D846C8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1092</properties:Words>
  <properties:Characters>6701</properties:Characters>
  <properties:Lines>495</properties:Lines>
  <properties:Paragraphs>261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2018-12-20T13:50:00Z</dcterms:created>
  <dc:creator>ADMINIBM</dc:creator>
  <cp:lastModifiedBy>Renata Klokočki</cp:lastModifiedBy>
  <cp:lastPrinted>2018-12-20T13:50:00Z</cp:lastPrinted>
  <dcterms:modified xmlns:xsi="http://www.w3.org/2001/XMLSchema-instance" xsi:type="dcterms:W3CDTF">2018-12-20T13:52:00Z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Završni račun (Završni račun_-F-COM.docx)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