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6f31" w14:paraId="79b6f31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8658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58C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>
        <w:rPr>
          <w:rFonts w:hAnsi="Times New Roman" w:ascii="Times New Roman"/>
          <w:szCs w:val="24"/>
          <w:lang w:val="hr-HR"/>
        </w:rPr>
        <w:t>Nikolini Dorić Hadžisejdić</w:t>
      </w:r>
      <w:r w:rsidRPr="008658C9">
        <w:rPr>
          <w:rFonts w:hAnsi="Times New Roman" w:ascii="Times New Roman"/>
          <w:szCs w:val="24"/>
          <w:lang w:val="hr-HR"/>
        </w:rPr>
        <w:t xml:space="preserve"> povodom prijedloga </w:t>
      </w:r>
      <w:r w:rsidRPr="0031432B">
        <w:rPr>
          <w:rFonts w:hAnsi="Times New Roman" w:ascii="Times New Roman"/>
          <w:szCs w:val="24"/>
          <w:lang w:val="hr-HR"/>
        </w:rPr>
        <w:t xml:space="preserve">predlagatelja </w:t>
      </w:r>
      <w:r w:rsidR="0031432B" w:rsidRPr="0031432B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31432B">
        <w:rPr>
          <w:rFonts w:hAnsi="Times New Roman" w:ascii="Times New Roman"/>
          <w:szCs w:val="24"/>
        </w:rPr>
        <w:t>Podružnica Zagreb, Trg svibanjskih žrtava 1995., 1, OIB: 85821130368</w:t>
      </w:r>
      <w:r w:rsidRPr="008658C9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>
        <w:rPr>
          <w:rFonts w:hAnsi="Times New Roman" w:ascii="Times New Roman"/>
          <w:szCs w:val="24"/>
          <w:lang w:val="hr-HR"/>
        </w:rPr>
        <w:t xml:space="preserve"> </w:t>
      </w:r>
      <w:r w:rsidR="006466F8" w:rsidRPr="006B1E72">
        <w:rPr>
          <w:rFonts w:hAnsi="Times New Roman" w:ascii="Times New Roman"/>
          <w:szCs w:val="24"/>
          <w:lang w:val="hr-HR"/>
        </w:rPr>
        <w:t>PATON DOM j.d.o.o. za trgovinu i usluge, OIB 15675472646, Petrinja, Stjepana Radića 55,</w:t>
      </w:r>
      <w:r w:rsidRPr="006B1E72">
        <w:rPr>
          <w:rFonts w:hAnsi="Times New Roman" w:ascii="Times New Roman"/>
          <w:szCs w:val="24"/>
          <w:lang w:val="hr-HR"/>
        </w:rPr>
        <w:t xml:space="preserve"> dana </w:t>
      </w:r>
      <w:r w:rsidR="006466F8" w:rsidRPr="006B1E72">
        <w:rPr>
          <w:rFonts w:hAnsi="Times New Roman" w:ascii="Times New Roman"/>
          <w:szCs w:val="24"/>
          <w:lang w:val="hr-HR"/>
        </w:rPr>
        <w:t xml:space="preserve">2. </w:t>
      </w:r>
      <w:r w:rsidR="006B1E72" w:rsidRPr="006B1E72">
        <w:rPr>
          <w:rFonts w:hAnsi="Times New Roman" w:ascii="Times New Roman"/>
          <w:szCs w:val="24"/>
          <w:lang w:val="hr-HR"/>
        </w:rPr>
        <w:t>rujna</w:t>
      </w:r>
      <w:r w:rsidRPr="006B1E72">
        <w:rPr>
          <w:rFonts w:hAnsi="Times New Roman" w:ascii="Times New Roman"/>
          <w:szCs w:val="24"/>
          <w:lang w:val="hr-HR"/>
        </w:rPr>
        <w:t xml:space="preserve"> 2016.</w:t>
      </w:r>
      <w:r w:rsidR="0031432B" w:rsidRPr="006B1E72">
        <w:rPr>
          <w:rFonts w:hAnsi="Times New Roman" w:ascii="Times New Roman"/>
          <w:szCs w:val="24"/>
          <w:lang w:val="hr-HR"/>
        </w:rPr>
        <w:t>,</w:t>
      </w: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</w:t>
      </w:r>
      <w:r w:rsidR="002232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6B1E72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8B6A39">
        <w:rPr>
          <w:rFonts w:hAnsi="Times New Roman" w:ascii="Times New Roman"/>
          <w:szCs w:val="24"/>
        </w:rPr>
        <w:t xml:space="preserve">Nalaže se osobi ovlaštenoj za zastupanje dužnika </w:t>
      </w:r>
      <w:r w:rsidR="006B1E72" w:rsidRPr="006B1E72">
        <w:rPr>
          <w:rFonts w:hAnsi="Times New Roman" w:ascii="Times New Roman"/>
          <w:szCs w:val="24"/>
        </w:rPr>
        <w:t>Stuart Jason Paton, OIB 90594402581, Petrinja, Matije Reljkovića 32</w:t>
      </w:r>
      <w:r w:rsidRPr="008B6A39">
        <w:rPr>
          <w:rFonts w:hAnsi="Times New Roman" w:ascii="Times New Roman"/>
          <w:szCs w:val="24"/>
          <w:lang w:val="hr-HR"/>
        </w:rPr>
        <w:t>, da u roku</w:t>
      </w:r>
      <w:r w:rsidR="002A5225" w:rsidRPr="008B6A39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8B6A39">
        <w:rPr>
          <w:rFonts w:hAnsi="Times New Roman" w:ascii="Times New Roman"/>
          <w:szCs w:val="24"/>
          <w:lang w:val="hr-HR"/>
        </w:rPr>
        <w:t>dostave</w:t>
      </w:r>
      <w:r w:rsidR="002A5225" w:rsidRPr="008B6A39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8B6A39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8B6A39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8B6A39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8B6A39">
        <w:rPr>
          <w:rFonts w:hAnsi="Times New Roman" w:ascii="Times New Roman"/>
          <w:szCs w:val="24"/>
          <w:lang w:val="hr-HR"/>
        </w:rPr>
        <w:t xml:space="preserve"> </w:t>
      </w:r>
      <w:r w:rsidR="008B6A39" w:rsidRPr="008B6A39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8B6A39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</w:t>
      </w:r>
      <w:r w:rsidR="002A5225" w:rsidRPr="004506C9">
        <w:rPr>
          <w:rFonts w:hAnsi="Times New Roman" w:ascii="Times New Roman"/>
          <w:szCs w:val="24"/>
          <w:lang w:val="hr-HR"/>
        </w:rPr>
        <w:t xml:space="preserve">IBAN: </w:t>
      </w:r>
      <w:r w:rsidR="005D2457" w:rsidRPr="004506C9">
        <w:rPr>
          <w:rFonts w:hAnsi="Times New Roman" w:ascii="Times New Roman"/>
          <w:lang w:val="hr-HR"/>
        </w:rPr>
        <w:t>HR922390001130000046</w:t>
      </w:r>
      <w:r w:rsidR="008B6A39" w:rsidRPr="004506C9">
        <w:rPr>
          <w:rFonts w:hAnsi="Times New Roman" w:ascii="Times New Roman"/>
          <w:lang w:val="hr-HR"/>
        </w:rPr>
        <w:t>0</w:t>
      </w:r>
      <w:r w:rsidR="000F4759" w:rsidRPr="004506C9">
        <w:rPr>
          <w:rFonts w:hAnsi="Times New Roman" w:ascii="Times New Roman"/>
          <w:lang w:val="hr-HR"/>
        </w:rPr>
        <w:t xml:space="preserve"> </w:t>
      </w:r>
      <w:r w:rsidR="002A5225" w:rsidRPr="004506C9">
        <w:rPr>
          <w:rFonts w:hAnsi="Times New Roman" w:ascii="Times New Roman"/>
          <w:lang w:val="hr-HR"/>
        </w:rPr>
        <w:t>s pozivom na broj 2001</w:t>
      </w:r>
      <w:r w:rsidR="002A5225" w:rsidRPr="006B1E72">
        <w:rPr>
          <w:rFonts w:hAnsi="Times New Roman" w:ascii="Times New Roman"/>
          <w:b/>
          <w:lang w:val="hr-HR"/>
        </w:rPr>
        <w:t>-</w:t>
      </w:r>
      <w:r w:rsidR="006B1E72" w:rsidRPr="006B1E72">
        <w:rPr>
          <w:rFonts w:hAnsi="Times New Roman" w:ascii="Times New Roman"/>
          <w:lang w:val="hr-HR"/>
        </w:rPr>
        <w:t>2652-2016</w:t>
      </w:r>
      <w:r w:rsidR="00886DCB" w:rsidRPr="006B1E72">
        <w:rPr>
          <w:rFonts w:hAnsi="Times New Roman" w:ascii="Times New Roman"/>
          <w:lang w:val="hr-HR"/>
        </w:rPr>
        <w:t>.</w:t>
      </w:r>
      <w:r w:rsidR="000F4759" w:rsidRPr="006B1E72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0F4759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0F4759">
        <w:rPr>
          <w:rFonts w:hAnsi="Times New Roman" w:ascii="Times New Roman"/>
          <w:sz w:val="24"/>
        </w:rPr>
        <w:t xml:space="preserve">Ako osoba iz </w:t>
      </w:r>
      <w:r w:rsidR="008B6A39">
        <w:rPr>
          <w:rFonts w:hAnsi="Times New Roman" w:ascii="Times New Roman"/>
          <w:sz w:val="24"/>
        </w:rPr>
        <w:t xml:space="preserve">stavka </w:t>
      </w:r>
      <w:r w:rsidRPr="000F4759">
        <w:rPr>
          <w:rFonts w:hAnsi="Times New Roman" w:ascii="Times New Roman"/>
          <w:sz w:val="24"/>
        </w:rPr>
        <w:t>I.) izreke ovog rješenja ne upl</w:t>
      </w:r>
      <w:r w:rsidR="005D2457" w:rsidRPr="000F4759">
        <w:rPr>
          <w:rFonts w:hAnsi="Times New Roman" w:ascii="Times New Roman"/>
          <w:sz w:val="24"/>
        </w:rPr>
        <w:t>ati zatraženi predujam u roku</w:t>
      </w:r>
      <w:r w:rsidRPr="000F4759">
        <w:rPr>
          <w:rFonts w:hAnsi="Times New Roman" w:ascii="Times New Roman"/>
          <w:sz w:val="24"/>
        </w:rPr>
        <w:t xml:space="preserve"> 8 dana, nalaže se Financijskog agenciji </w:t>
      </w:r>
      <w:r w:rsidR="00FA4505" w:rsidRPr="000F4759">
        <w:rPr>
          <w:rFonts w:hAnsi="Times New Roman" w:ascii="Times New Roman"/>
          <w:sz w:val="24"/>
        </w:rPr>
        <w:t xml:space="preserve">provesti ovrhu na novčanim sredstvima </w:t>
      </w:r>
      <w:r w:rsidR="004D1AA5" w:rsidRPr="000F4759">
        <w:rPr>
          <w:rFonts w:hAnsi="Times New Roman" w:ascii="Times New Roman"/>
          <w:sz w:val="24"/>
        </w:rPr>
        <w:t>obveznika plaćanja predujma</w:t>
      </w:r>
      <w:r w:rsidR="00FA4505" w:rsidRPr="000F4759">
        <w:rPr>
          <w:rFonts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0F4759">
        <w:rPr>
          <w:rFonts w:hAnsi="Times New Roman" w:ascii="Times New Roman"/>
          <w:sz w:val="24"/>
        </w:rPr>
        <w:t>.</w:t>
      </w:r>
    </w:p>
    <w:p w:rsidRDefault="000F4759" w:rsidP="000F4759" w:rsidR="000F4759">
      <w:pPr>
        <w:pStyle w:val="Odlomakpopisa"/>
        <w:rPr>
          <w:rFonts w:hAnsi="Times New Roman" w:ascii="Times New Roman"/>
        </w:rPr>
      </w:pPr>
    </w:p>
    <w:p w:rsidRDefault="000F4759" w:rsidP="004E5865" w:rsidR="004E5865" w:rsidRPr="006B1E72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</w:t>
      </w:r>
      <w:r w:rsidR="00FA4505" w:rsidRPr="008658C9">
        <w:rPr>
          <w:rFonts w:hAnsi="Times New Roman" w:ascii="Times New Roman"/>
          <w:lang w:val="hr-HR"/>
        </w:rPr>
        <w:t xml:space="preserve">alaže se Financijskog agenciji da novčani iznos </w:t>
      </w:r>
      <w:r w:rsidR="008B6A39">
        <w:rPr>
          <w:rFonts w:hAnsi="Times New Roman" w:ascii="Times New Roman"/>
          <w:lang w:val="hr-HR"/>
        </w:rPr>
        <w:t>iz stavka</w:t>
      </w:r>
      <w:r w:rsidR="004E5865" w:rsidRPr="008658C9">
        <w:rPr>
          <w:rFonts w:hAnsi="Times New Roman" w:ascii="Times New Roman"/>
          <w:lang w:val="hr-HR"/>
        </w:rPr>
        <w:t xml:space="preserve"> I.) izreke ovog rješenja </w:t>
      </w:r>
      <w:r w:rsidR="00FA4505" w:rsidRPr="008658C9">
        <w:rPr>
          <w:rFonts w:hAnsi="Times New Roman" w:ascii="Times New Roman"/>
          <w:lang w:val="hr-HR"/>
        </w:rPr>
        <w:t>prenese s računa obveznika</w:t>
      </w:r>
      <w:r w:rsidR="00636638">
        <w:rPr>
          <w:rFonts w:hAnsi="Times New Roman" w:ascii="Times New Roman"/>
          <w:lang w:val="hr-HR"/>
        </w:rPr>
        <w:t xml:space="preserve"> plaćanja predujma</w:t>
      </w:r>
      <w:r w:rsidR="00FA4505" w:rsidRPr="008658C9">
        <w:rPr>
          <w:rFonts w:hAnsi="Times New Roman" w:ascii="Times New Roman"/>
          <w:lang w:val="hr-HR"/>
        </w:rPr>
        <w:t xml:space="preserve"> i oročenih novčanih sredstava obveznika</w:t>
      </w:r>
      <w:r w:rsidR="00636638">
        <w:rPr>
          <w:rFonts w:hAnsi="Times New Roman" w:ascii="Times New Roman"/>
          <w:lang w:val="hr-HR"/>
        </w:rPr>
        <w:t xml:space="preserve"> plaćanja predujma</w:t>
      </w:r>
      <w:r w:rsidR="00FA4505" w:rsidRPr="008658C9">
        <w:rPr>
          <w:rFonts w:hAnsi="Times New Roman" w:ascii="Times New Roman"/>
          <w:lang w:val="hr-HR"/>
        </w:rPr>
        <w:t xml:space="preserve"> na račun </w:t>
      </w:r>
      <w:r w:rsidR="008658C9" w:rsidRPr="008658C9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6B1E72">
        <w:rPr>
          <w:rFonts w:hAnsi="Times New Roman" w:ascii="Times New Roman"/>
          <w:szCs w:val="24"/>
          <w:lang w:val="hr-HR"/>
        </w:rPr>
        <w:t xml:space="preserve">IBAN: </w:t>
      </w:r>
      <w:r w:rsidR="00E64A4A" w:rsidRPr="006B1E72">
        <w:rPr>
          <w:rFonts w:hAnsi="Times New Roman" w:ascii="Times New Roman"/>
          <w:lang w:val="hr-HR"/>
        </w:rPr>
        <w:t>HR922390001130000046</w:t>
      </w:r>
      <w:r w:rsidRPr="006B1E72">
        <w:rPr>
          <w:rFonts w:hAnsi="Times New Roman" w:ascii="Times New Roman"/>
          <w:lang w:val="hr-HR"/>
        </w:rPr>
        <w:t>0</w:t>
      </w:r>
      <w:r w:rsidR="008658C9" w:rsidRPr="004506C9">
        <w:rPr>
          <w:rFonts w:hAnsi="Times New Roman" w:ascii="Times New Roman"/>
          <w:i/>
          <w:lang w:val="hr-HR"/>
        </w:rPr>
        <w:t xml:space="preserve"> </w:t>
      </w:r>
      <w:r w:rsidR="008658C9" w:rsidRPr="004506C9">
        <w:rPr>
          <w:rFonts w:hAnsi="Times New Roman" w:ascii="Times New Roman"/>
          <w:lang w:val="hr-HR"/>
        </w:rPr>
        <w:t xml:space="preserve">s pozivom na broj </w:t>
      </w:r>
      <w:r w:rsidR="008658C9" w:rsidRPr="006B1E72">
        <w:rPr>
          <w:rFonts w:hAnsi="Times New Roman" w:ascii="Times New Roman"/>
          <w:lang w:val="hr-HR"/>
        </w:rPr>
        <w:t>2001-</w:t>
      </w:r>
      <w:r w:rsidR="006B1E72" w:rsidRPr="006B1E72">
        <w:rPr>
          <w:rFonts w:hAnsi="Times New Roman" w:ascii="Times New Roman"/>
          <w:lang w:val="hr-HR"/>
        </w:rPr>
        <w:t>2652-2016</w:t>
      </w:r>
    </w:p>
    <w:p w:rsidRDefault="00886DCB" w:rsidP="004E5865" w:rsidR="00886DCB" w:rsidRPr="000F4759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</w:t>
      </w:r>
      <w:r w:rsidR="004E5865">
        <w:rPr>
          <w:rFonts w:hAnsi="Times New Roman" w:ascii="Times New Roman"/>
          <w:lang w:val="hr-HR"/>
        </w:rPr>
        <w:t>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636638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4D1AA5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6B1E72" w:rsidRPr="006B1E72">
        <w:rPr>
          <w:rFonts w:hAnsi="Times New Roman" w:ascii="Times New Roman"/>
          <w:szCs w:val="24"/>
          <w:lang w:val="hr-HR"/>
        </w:rPr>
        <w:t>PATON DOM j.d.o.o. za trgovinu i usluge, OIB 15675472646, Petrinja, Stjepana Radića 55</w:t>
      </w:r>
      <w:r w:rsidR="006B1E72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4D1AA5">
      <w:pPr>
        <w:ind w:firstLine="709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4D1AA5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4D1AA5">
      <w:pPr>
        <w:ind w:firstLine="709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4D1AA5">
      <w:pPr>
        <w:ind w:firstLine="708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4D1AA5">
      <w:pPr>
        <w:ind w:firstLine="708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6638">
        <w:rPr>
          <w:rFonts w:hAnsi="Times New Roman" w:ascii="Times New Roman"/>
          <w:color w:val="000000"/>
          <w:szCs w:val="24"/>
        </w:rPr>
        <w:t>Odredbom članka 113.st.</w:t>
      </w:r>
      <w:r>
        <w:rPr>
          <w:rFonts w:hAnsi="Times New Roman" w:ascii="Times New Roman"/>
          <w:color w:val="000000"/>
          <w:szCs w:val="24"/>
        </w:rPr>
        <w:t xml:space="preserve"> </w:t>
      </w:r>
      <w:r w:rsidRPr="00636638">
        <w:rPr>
          <w:rFonts w:hAnsi="Times New Roman" w:ascii="Times New Roman"/>
          <w:color w:val="000000"/>
          <w:szCs w:val="24"/>
        </w:rPr>
        <w:t xml:space="preserve">3. SZ-a određeno je da ako </w:t>
      </w:r>
      <w:r w:rsidRPr="00636638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</w:t>
      </w:r>
      <w:r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4D1AA5">
      <w:pPr>
        <w:ind w:firstLine="708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6F3591">
      <w:pPr>
        <w:ind w:firstLine="720"/>
        <w:jc w:val="both"/>
        <w:rPr>
          <w:rFonts w:hAnsi="Times New Roman" w:ascii="Times New Roman"/>
          <w:szCs w:val="24"/>
        </w:rPr>
      </w:pPr>
      <w:r w:rsidRPr="004D1AA5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>
        <w:rPr>
          <w:rFonts w:hAnsi="Times New Roman" w:ascii="Times New Roman"/>
          <w:szCs w:val="24"/>
        </w:rPr>
        <w:t xml:space="preserve"> u vezi s čl. 10.</w:t>
      </w:r>
      <w:r w:rsidR="000F4759">
        <w:rPr>
          <w:rFonts w:hAnsi="Times New Roman" w:ascii="Times New Roman"/>
          <w:szCs w:val="24"/>
        </w:rPr>
        <w:t xml:space="preserve"> st.7.</w:t>
      </w:r>
      <w:r w:rsidR="00636638">
        <w:rPr>
          <w:rFonts w:hAnsi="Times New Roman" w:ascii="Times New Roman"/>
          <w:szCs w:val="24"/>
        </w:rPr>
        <w:t xml:space="preserve"> </w:t>
      </w:r>
      <w:r w:rsidR="00636638" w:rsidRPr="006F3591">
        <w:rPr>
          <w:rFonts w:hAnsi="Times New Roman" w:ascii="Times New Roman"/>
          <w:szCs w:val="24"/>
        </w:rPr>
        <w:t>Zakona o parničnom postupku</w:t>
      </w:r>
      <w:r w:rsidR="000F4759" w:rsidRPr="006F3591">
        <w:rPr>
          <w:rFonts w:hAnsi="Times New Roman" w:ascii="Times New Roman"/>
          <w:szCs w:val="24"/>
        </w:rPr>
        <w:t xml:space="preserve"> </w:t>
      </w:r>
      <w:r w:rsidR="000F4759" w:rsidRPr="006F3591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6F3591">
        <w:rPr>
          <w:rFonts w:hAnsi="Times New Roman" w:ascii="Times New Roman"/>
          <w:szCs w:val="24"/>
        </w:rPr>
        <w:t xml:space="preserve"> i čl. 16. Ovršnog zakona </w:t>
      </w:r>
      <w:r w:rsidR="000F4759" w:rsidRPr="006F3591">
        <w:rPr>
          <w:rFonts w:hAnsi="Times New Roman" w:ascii="Times New Roman"/>
        </w:rPr>
        <w:t xml:space="preserve">(„Narodne novine“ broj: 112/12, 93/14) </w:t>
      </w:r>
      <w:r w:rsidRPr="006F3591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6F3591">
      <w:pPr>
        <w:rPr>
          <w:rFonts w:hAnsi="Times New Roman" w:ascii="Times New Roman"/>
          <w:b/>
          <w:szCs w:val="24"/>
        </w:rPr>
      </w:pPr>
    </w:p>
    <w:p w:rsidRDefault="00923FD0" w:rsidP="008A71B0" w:rsidR="0070433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6F3591">
        <w:rPr>
          <w:rFonts w:hAnsi="Times New Roman" w:ascii="Times New Roman"/>
          <w:szCs w:val="24"/>
          <w:lang w:val="hr-HR"/>
        </w:rPr>
        <w:t xml:space="preserve">U Zagrebu, </w:t>
      </w:r>
      <w:r w:rsidR="006B1E72" w:rsidRPr="006B1E72">
        <w:rPr>
          <w:rFonts w:hAnsi="Times New Roman" w:ascii="Times New Roman"/>
          <w:szCs w:val="24"/>
          <w:lang w:val="hr-HR"/>
        </w:rPr>
        <w:t>2. rujna</w:t>
      </w:r>
      <w:r w:rsidR="00626876" w:rsidRPr="006B1E72">
        <w:rPr>
          <w:rFonts w:hAnsi="Times New Roman" w:ascii="Times New Roman"/>
          <w:szCs w:val="24"/>
          <w:lang w:val="hr-HR"/>
        </w:rPr>
        <w:t xml:space="preserve"> </w:t>
      </w:r>
      <w:r w:rsidR="00CE2AC6" w:rsidRPr="006F3591">
        <w:rPr>
          <w:rFonts w:hAnsi="Times New Roman" w:ascii="Times New Roman"/>
          <w:szCs w:val="24"/>
          <w:lang w:val="hr-HR"/>
        </w:rPr>
        <w:t>2016</w:t>
      </w:r>
      <w:r w:rsidR="00704334" w:rsidRPr="006F3591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6F3591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6F3591">
      <w:pPr>
        <w:jc w:val="right"/>
        <w:rPr>
          <w:rFonts w:hAnsi="Times New Roman" w:ascii="Times New Roman"/>
          <w:szCs w:val="24"/>
          <w:lang w:val="hr-HR"/>
        </w:rPr>
      </w:pP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FB1DD3" w:rsidRPr="006F3591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6F3591">
        <w:rPr>
          <w:rFonts w:hAnsi="Times New Roman" w:ascii="Times New Roman"/>
          <w:szCs w:val="24"/>
          <w:lang w:val="hr-HR"/>
        </w:rPr>
        <w:tab/>
      </w:r>
      <w:r w:rsidR="00923FD0" w:rsidRPr="006F3591">
        <w:rPr>
          <w:rFonts w:hAnsi="Times New Roman" w:ascii="Times New Roman"/>
          <w:szCs w:val="24"/>
          <w:lang w:val="hr-HR"/>
        </w:rPr>
        <w:tab/>
      </w:r>
      <w:r w:rsidR="00321089" w:rsidRPr="006F3591">
        <w:rPr>
          <w:rFonts w:hAnsi="Times New Roman" w:ascii="Times New Roman"/>
          <w:szCs w:val="24"/>
          <w:lang w:val="hr-HR"/>
        </w:rPr>
        <w:t xml:space="preserve"> </w:t>
      </w:r>
      <w:r w:rsidR="00923FD0" w:rsidRPr="006F3591">
        <w:rPr>
          <w:rFonts w:hAnsi="Times New Roman" w:ascii="Times New Roman"/>
          <w:szCs w:val="24"/>
          <w:lang w:val="hr-HR"/>
        </w:rPr>
        <w:t xml:space="preserve"> </w:t>
      </w:r>
      <w:r w:rsidR="00FB1DD3" w:rsidRPr="006F3591">
        <w:rPr>
          <w:rFonts w:hAnsi="Times New Roman" w:ascii="Times New Roman"/>
          <w:szCs w:val="24"/>
          <w:lang w:val="hr-HR"/>
        </w:rPr>
        <w:t>SUDAC</w:t>
      </w:r>
      <w:r w:rsidR="0023382B" w:rsidRPr="006F3591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6F3591">
      <w:pPr>
        <w:jc w:val="right"/>
        <w:rPr>
          <w:rFonts w:hAnsi="Times New Roman" w:ascii="Times New Roman"/>
          <w:szCs w:val="24"/>
          <w:lang w:val="hr-HR"/>
        </w:rPr>
      </w:pPr>
      <w:r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4B583C" w:rsidRPr="006F3591">
        <w:rPr>
          <w:rFonts w:hAnsi="Times New Roman" w:ascii="Times New Roman"/>
          <w:szCs w:val="24"/>
          <w:lang w:val="hr-HR"/>
        </w:rPr>
        <w:tab/>
      </w:r>
      <w:r w:rsidR="00923FD0" w:rsidRPr="006F3591">
        <w:rPr>
          <w:rFonts w:hAnsi="Times New Roman" w:ascii="Times New Roman"/>
          <w:szCs w:val="24"/>
          <w:lang w:val="hr-HR"/>
        </w:rPr>
        <w:tab/>
        <w:t xml:space="preserve"> </w:t>
      </w:r>
      <w:r w:rsidRPr="006F3591">
        <w:rPr>
          <w:rFonts w:hAnsi="Times New Roman" w:ascii="Times New Roman"/>
          <w:szCs w:val="24"/>
          <w:lang w:val="hr-HR"/>
        </w:rPr>
        <w:t>Nikolina Dorić Hadžisejdić</w:t>
      </w:r>
      <w:r w:rsidR="00910530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6F3591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6F3591">
      <w:pPr>
        <w:jc w:val="both"/>
        <w:rPr>
          <w:rFonts w:hAnsi="Times New Roman" w:ascii="Times New Roman"/>
          <w:szCs w:val="24"/>
        </w:rPr>
      </w:pPr>
      <w:r w:rsidRPr="006F3591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6F3591">
      <w:pPr>
        <w:jc w:val="both"/>
        <w:rPr>
          <w:rFonts w:hAnsi="Times New Roman" w:ascii="Times New Roman"/>
          <w:szCs w:val="24"/>
        </w:rPr>
      </w:pPr>
      <w:r w:rsidRPr="006F3591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>
      <w:pPr>
        <w:jc w:val="both"/>
        <w:rPr>
          <w:rFonts w:hAnsi="Times New Roman" w:ascii="Times New Roman"/>
          <w:lang w:val="hr-HR"/>
        </w:rPr>
      </w:pPr>
    </w:p>
    <w:p w:rsidRDefault="005D3284" w:rsidP="00640526" w:rsidR="005D3284" w:rsidRPr="006F3591">
      <w:pPr>
        <w:jc w:val="both"/>
        <w:rPr>
          <w:rFonts w:hAnsi="Times New Roman" w:ascii="Times New Roman"/>
          <w:lang w:val="hr-HR"/>
        </w:rPr>
      </w:pPr>
    </w:p>
    <w:p w:rsidRDefault="00910530" w:rsidR="0091053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10530" w:rsidR="0091053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E2AC6" w:rsidP="00640526" w:rsidR="00CE2AC6" w:rsidRPr="006F3591">
      <w:pPr>
        <w:jc w:val="both"/>
        <w:rPr>
          <w:rFonts w:hAnsi="Times New Roman" w:ascii="Times New Roman"/>
          <w:lang w:val="hr-HR"/>
        </w:rPr>
      </w:pPr>
    </w:p>
    <w:sectPr w:rsidSect="004E5865" w:rsidR="00CE2AC6" w:rsidRPr="006F359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468338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3B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2652/16-4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2652/16-</w:t>
    </w:r>
    <w:r w:rsidR="00B11390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F4759"/>
    <w:rsid w:val="00117656"/>
    <w:rsid w:val="001C6480"/>
    <w:rsid w:val="001D3612"/>
    <w:rsid w:val="00202C42"/>
    <w:rsid w:val="00223248"/>
    <w:rsid w:val="0023382B"/>
    <w:rsid w:val="00266A10"/>
    <w:rsid w:val="002A5225"/>
    <w:rsid w:val="0031432B"/>
    <w:rsid w:val="00321089"/>
    <w:rsid w:val="00331345"/>
    <w:rsid w:val="003346D9"/>
    <w:rsid w:val="00365968"/>
    <w:rsid w:val="00386EF8"/>
    <w:rsid w:val="003965D7"/>
    <w:rsid w:val="003A3D4A"/>
    <w:rsid w:val="003E28D5"/>
    <w:rsid w:val="00444C41"/>
    <w:rsid w:val="004506C9"/>
    <w:rsid w:val="00485ED1"/>
    <w:rsid w:val="004B583C"/>
    <w:rsid w:val="004C3183"/>
    <w:rsid w:val="004D1AA5"/>
    <w:rsid w:val="004E5865"/>
    <w:rsid w:val="00510AA6"/>
    <w:rsid w:val="00535ED8"/>
    <w:rsid w:val="00584C8E"/>
    <w:rsid w:val="00585046"/>
    <w:rsid w:val="005D2457"/>
    <w:rsid w:val="005D3284"/>
    <w:rsid w:val="00626876"/>
    <w:rsid w:val="00636638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B0FD5"/>
    <w:rsid w:val="00AC1970"/>
    <w:rsid w:val="00AE4573"/>
    <w:rsid w:val="00B11390"/>
    <w:rsid w:val="00B46507"/>
    <w:rsid w:val="00B553D0"/>
    <w:rsid w:val="00B85A68"/>
    <w:rsid w:val="00BA3BD1"/>
    <w:rsid w:val="00BD7D2D"/>
    <w:rsid w:val="00C05AFF"/>
    <w:rsid w:val="00C244E6"/>
    <w:rsid w:val="00C67FAD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BD1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BD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BD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BD1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BD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BD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St-2652/2016</izvorni_sadrzaj>
    <derivirana_varijabla naziv="DomainObject.Predmet.OznakaBroj_1">St-2652/2016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PATON DOM j.d.o.o. zastupanog po punomoćniku Stuart Jason Paton</izvorni_sadrzaj>
    <derivirana_varijabla naziv="DomainObject.Predmet.ProtustrankaFormated_1">  PATON DOM j.d.o.o. zastupanog po punomoćniku Stuart Jason Paton</derivirana_varijabla>
  </DomainObject.Predmet.ProtustrankaFormated>
  <DomainObject.Predmet.ProtustrankaFormatedOIB>
    <izvorni_sadrzaj>  PATON DOM j.d.o.o., OIB 15675472646 zastupanog po punomoćniku Stuart Jason Paton</izvorni_sadrzaj>
    <derivirana_varijabla naziv="DomainObject.Predmet.ProtustrankaFormatedOIB_1">  PATON DOM j.d.o.o., OIB 15675472646 zastupanog po punomoćniku Stuart Jason Paton</derivirana_varijabla>
  </DomainObject.Predmet.ProtustrankaFormatedOIB>
  <DomainObject.Predmet.ProtustrankaFormatedWithAdress>
    <izvorni_sadrzaj> PATON DOM j.d.o.o., Stjepana Radića 55, 44250 Petrinja zastupanog po punomoćniku Stuart Jason Paton</izvorni_sadrzaj>
    <derivirana_varijabla naziv="DomainObject.Predmet.ProtustrankaFormatedWithAdress_1"> PATON DOM j.d.o.o., Stjepana Radića 55, 44250 Petrinja zastupanog po punomoćniku Stuart Jason Paton</derivirana_varijabla>
  </DomainObject.Predmet.ProtustrankaFormatedWithAdress>
  <DomainObject.Predmet.ProtustrankaFormatedWithAdressOIB>
    <izvorni_sadrzaj> PATON DOM j.d.o.o., OIB 15675472646, Stjepana Radića 55, 44250 Petrinja zastupanog po punomoćniku Stuart Jason Paton</izvorni_sadrzaj>
    <derivirana_varijabla naziv="DomainObject.Predmet.ProtustrankaFormatedWithAdressOIB_1"> PATON DOM j.d.o.o., OIB 15675472646, Stjepana Radića 55, 44250 Petrinja zastupanog po punomoćniku Stuart Jason Paton</derivirana_varijabla>
  </DomainObject.Predmet.ProtustrankaFormatedWithAdressOIB>
  <DomainObject.Predmet.ProtustrankaWithAdress>
    <izvorni_sadrzaj>PATON DOM j.d.o.o. Stjepana Radića 55, 44250 Petrinja</izvorni_sadrzaj>
    <derivirana_varijabla naziv="DomainObject.Predmet.ProtustrankaWithAdress_1">PATON DOM j.d.o.o. Stjepana Radića 55, 44250 Petrinja</derivirana_varijabla>
  </DomainObject.Predmet.ProtustrankaWithAdress>
  <DomainObject.Predmet.ProtustrankaWithAdressOIB>
    <izvorni_sadrzaj>PATON DOM j.d.o.o., OIB 15675472646, Stjepana Radića 55, 44250 Petrinja</izvorni_sadrzaj>
    <derivirana_varijabla naziv="DomainObject.Predmet.ProtustrankaWithAdressOIB_1">PATON DOM j.d.o.o., OIB 15675472646, Stjepana Radića 55, 44250 Petrinja</derivirana_varijabla>
  </DomainObject.Predmet.ProtustrankaWithAdressOIB>
  <DomainObject.Predmet.ProtustrankaNazivFormated>
    <izvorni_sadrzaj>PATON DOM j.d.o.o.</izvorni_sadrzaj>
    <derivirana_varijabla naziv="DomainObject.Predmet.ProtustrankaNazivFormated_1">PATON DOM j.d.o.o.</derivirana_varijabla>
  </DomainObject.Predmet.ProtustrankaNazivFormated>
  <DomainObject.Predmet.ProtustrankaNazivFormatedOIB>
    <izvorni_sadrzaj>PATON DOM j.d.o.o., OIB 15675472646</izvorni_sadrzaj>
    <derivirana_varijabla naziv="DomainObject.Predmet.ProtustrankaNazivFormatedOIB_1">PATON DOM j.d.o.o., OIB 15675472646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PATON DOM j.d.o.o. zastupanog po punomoćniku Stuart Jason Paton</item>
    </izvorni_sadrzaj>
    <derivirana_varijabla naziv="DomainObject.Predmet.ProtuStrankaListFormated_1">
      <item>PATON DOM j.d.o.o. zastupanog po punomoćniku Stuart Jason Paton</item>
    </derivirana_varijabla>
  </DomainObject.Predmet.ProtuStrankaListFormated>
  <DomainObject.Predmet.ProtuStrankaListFormatedOIB>
    <izvorni_sadrzaj>
      <item>PATON DOM j.d.o.o., OIB 15675472646 zastupanog po punomoćniku Stuart Jason Paton</item>
    </izvorni_sadrzaj>
    <derivirana_varijabla naziv="DomainObject.Predmet.ProtuStrankaListFormatedOIB_1">
      <item>PATON DOM j.d.o.o., OIB 15675472646 zastupanog po punomoćniku Stuart Jason Paton</item>
    </derivirana_varijabla>
  </DomainObject.Predmet.ProtuStrankaListFormatedOIB>
  <DomainObject.Predmet.ProtuStrankaListFormatedWithAdress>
    <izvorni_sadrzaj>
      <item>PATON DOM j.d.o.o., Stjepana Radića 55, 44250 Petrinja zastupanog po punomoćniku Stuart Jason Paton</item>
    </izvorni_sadrzaj>
    <derivirana_varijabla naziv="DomainObject.Predmet.ProtuStrankaListFormatedWithAdress_1">
      <item>PATON DOM j.d.o.o., Stjepana Radića 55, 44250 Petrinja zastupanog po punomoćniku Stuart Jason Paton</item>
    </derivirana_varijabla>
  </DomainObject.Predmet.ProtuStrankaListFormatedWithAdress>
  <DomainObject.Predmet.ProtuStrankaListFormatedWithAdressOIB>
    <izvorni_sadrzaj>
      <item>PATON DOM j.d.o.o., OIB 15675472646, Stjepana Radića 55, 44250 Petrinja zastupanog po punomoćniku Stuart Jason Paton</item>
    </izvorni_sadrzaj>
    <derivirana_varijabla naziv="DomainObject.Predmet.ProtuStrankaListFormatedWithAdressOIB_1">
      <item>PATON DOM j.d.o.o., OIB 15675472646, Stjepana Radića 55, 44250 Petrinja zastupanog po punomoćniku Stuart Jason Paton</item>
    </derivirana_varijabla>
  </DomainObject.Predmet.ProtuStrankaListFormatedWithAdressOIB>
  <DomainObject.Predmet.ProtuStrankaListNazivFormated>
    <izvorni_sadrzaj>
      <item>PATON DOM j.d.o.o.</item>
    </izvorni_sadrzaj>
    <derivirana_varijabla naziv="DomainObject.Predmet.ProtuStrankaListNazivFormated_1">
      <item>PATON DOM j.d.o.o.</item>
    </derivirana_varijabla>
  </DomainObject.Predmet.ProtuStrankaListNazivFormated>
  <DomainObject.Predmet.ProtuStrankaListNazivFormatedOIB>
    <izvorni_sadrzaj>
      <item>PATON DOM j.d.o.o., OIB 15675472646</item>
    </izvorni_sadrzaj>
    <derivirana_varijabla naziv="DomainObject.Predmet.ProtuStrankaListNazivFormatedOIB_1">
      <item>PATON DOM j.d.o.o., OIB 15675472646</item>
    </derivirana_varijabla>
  </DomainObject.Predmet.ProtuStrankaListNazivFormatedOIB>
  <DomainObject.Predmet.OstaliListFormated>
    <izvorni_sadrzaj>
      <item>Stuart Jason Paton punomoćnik sudionika u postupku PATON DOM j.d.o.o.</item>
    </izvorni_sadrzaj>
    <derivirana_varijabla naziv="DomainObject.Predmet.OstaliListFormated_1">
      <item>Stuart Jason Paton punomoćnik sudionika u postupku PATON DOM j.d.o.o.</item>
    </derivirana_varijabla>
  </DomainObject.Predmet.OstaliListFormated>
  <DomainObject.Predmet.OstaliListFormatedOIB>
    <izvorni_sadrzaj>
      <item>Stuart Jason Paton, OIB 90594402581 punomoćnik sudionika u postupku PATON DOM j.d.o.o.</item>
    </izvorni_sadrzaj>
    <derivirana_varijabla naziv="DomainObject.Predmet.OstaliListFormatedOIB_1">
      <item>Stuart Jason Paton, OIB 90594402581 punomoćnik sudionika u postupku PATON DOM j.d.o.o.</item>
    </derivirana_varijabla>
  </DomainObject.Predmet.OstaliListFormatedOIB>
  <DomainObject.Predmet.OstaliListFormatedWithAdress>
    <izvorni_sadrzaj>
      <item>Stuart Jason Paton, Matije Reljkovića 32, 44250 Petrinja punomoćnik sudionika u postupku PATON DOM j.d.o.o.</item>
    </izvorni_sadrzaj>
    <derivirana_varijabla naziv="DomainObject.Predmet.OstaliListFormatedWithAdress_1">
      <item>Stuart Jason Paton, Matije Reljkovića 32, 44250 Petrinja punomoćnik sudionika u postupku PATON DOM j.d.o.o.</item>
    </derivirana_varijabla>
  </DomainObject.Predmet.OstaliListFormatedWithAdress>
  <DomainObject.Predmet.OstaliListFormatedWithAdressOIB>
    <izvorni_sadrzaj>
      <item>Stuart Jason Paton, OIB 90594402581, Matije Reljkovića 32, 44250 Petrinja punomoćnik sudionika u postupku PATON DOM j.d.o.o.</item>
    </izvorni_sadrzaj>
    <derivirana_varijabla naziv="DomainObject.Predmet.OstaliListFormatedWithAdressOIB_1">
      <item>Stuart Jason Paton, OIB 90594402581, Matije Reljkovića 32, 44250 Petrinja punomoćnik sudionika u postupku PATON DOM j.d.o.o.</item>
    </derivirana_varijabla>
  </DomainObject.Predmet.OstaliListFormatedWithAdressOIB>
  <DomainObject.Predmet.OstaliListNazivFormated>
    <izvorni_sadrzaj>
      <item>Stuart Jason Paton</item>
    </izvorni_sadrzaj>
    <derivirana_varijabla naziv="DomainObject.Predmet.OstaliListNazivFormated_1">
      <item>Stuart Jason Paton</item>
    </derivirana_varijabla>
  </DomainObject.Predmet.OstaliListNazivFormated>
  <DomainObject.Predmet.OstaliListNazivFormatedOIB>
    <izvorni_sadrzaj>
      <item>Stuart Jason Paton, OIB 90594402581</item>
    </izvorni_sadrzaj>
    <derivirana_varijabla naziv="DomainObject.Predmet.OstaliListNazivFormatedOIB_1">
      <item>Stuart Jason Paton, OIB 90594402581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PATON DOM j.d.o.o.</izvorni_sadrzaj>
    <derivirana_varijabla naziv="DomainObject.Predmet.ProtustrankaIDrugi_1">PATON DOM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PATON DOM j.d.o.o., OIB 15675472646, Stjepana Radića 55, 44250 Petrinja</izvorni_sadrzaj>
    <derivirana_varijabla naziv="DomainObject.Predmet.ProtustrankaIDrugiAdressOIB_1">PATON DOM j.d.o.o., OIB 15675472646, Stjepana Radića 55,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PATON DOM j.d.o.o.</item>
      <item>Stuart Jason Paton</item>
    </izvorni_sadrzaj>
    <derivirana_varijabla naziv="DomainObject.Predmet.SudioniciListNaziv_1">
      <item>FINA Regionalni centar Zagreb</item>
      <item>PATON DOM j.d.o.o.</item>
      <item>Stuart Jason Paton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PATON DOM j.d.o.o., OIB 15675472646, Stjepana Radića 55,44250 Petrinja</item>
      <item>Stuart Jason Paton, OIB 90594402581, Matije Reljkovića 32,44250 Petrinja</item>
    </izvorni_sadrzaj>
    <derivirana_varijabla naziv="DomainObject.Predmet.SudioniciListAdressOIB_1">
      <item>FINA Regionalni centar Zagreb, OIB 85821130368, Trg svibanjskih žrtava 1995. 1,10000 Zagreb</item>
      <item>PATON DOM j.d.o.o., OIB 15675472646, Stjepana Radića 55,44250 Petrinja</item>
      <item>Stuart Jason Paton, OIB 90594402581, Matije Reljkovića 32,44250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15675472646</item>
      <item>, OIB 90594402581</item>
    </izvorni_sadrzaj>
    <derivirana_varijabla naziv="DomainObject.Predmet.SudioniciListNazivOIB_1">
      <item>, OIB 85821130368</item>
      <item>, OIB 15675472646</item>
      <item>, OIB 90594402581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F90DB-0783-441E-9AFF-4A4B28CE7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693</properties:Words>
  <properties:Characters>3754</properties:Characters>
  <properties:Lines>80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2016-09-02T07:04:00Z</cp:lastPrinted>
  <dcterms:modified xmlns:xsi="http://www.w3.org/2001/XMLSchema-instance" xsi:type="dcterms:W3CDTF">2016-09-02T07:16:00Z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