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a622c" w14:paraId="c8a622c" w:rsidRDefault="00775E47" w:rsidP="00775E47" w:rsidR="00775E47" w:rsidRPr="003C52E2">
      <w:pPr>
        <w:jc w:val="center"/>
        <w15:collapsed w:val="false"/>
        <w:rPr>
          <w:color w:val="FF0000"/>
        </w:rPr>
      </w:pPr>
      <w:bookmarkStart w:name="_GoBack" w:id="0"/>
      <w:bookmarkEnd w:id="0"/>
    </w:p>
    <w:p w:rsidRDefault="00775E47" w:rsidP="00775E47" w:rsidR="00775E47" w:rsidRPr="003C52E2">
      <w:pPr>
        <w:jc w:val="both"/>
      </w:pPr>
      <w:r w:rsidRPr="003C52E2">
        <w:t xml:space="preserve">                 </w:t>
      </w:r>
      <w:r w:rsidRPr="003C52E2">
        <w:rPr>
          <w:noProof/>
        </w:rPr>
        <w:drawing>
          <wp:inline distR="0" distL="0" distB="0" distT="0">
            <wp:extent cy="694944" cx="604258"/>
            <wp:effectExtent b="0" r="5715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7604" cx="6065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C52E2">
        <w:t xml:space="preserve">                                                         </w:t>
      </w:r>
    </w:p>
    <w:p w:rsidRDefault="00775E47" w:rsidP="00775E47" w:rsidR="00775E47" w:rsidRPr="003C52E2">
      <w:r w:rsidRPr="003C52E2">
        <w:t xml:space="preserve">    REPUBLIKA HRVATSKA </w:t>
      </w:r>
      <w:r w:rsidRPr="003C52E2">
        <w:tab/>
      </w:r>
      <w:r w:rsidRPr="003C52E2">
        <w:tab/>
      </w:r>
      <w:r w:rsidRPr="003C52E2">
        <w:tab/>
      </w:r>
      <w:r w:rsidRPr="003C52E2">
        <w:tab/>
      </w:r>
      <w:r w:rsidRPr="003C52E2">
        <w:tab/>
        <w:t xml:space="preserve">    </w:t>
      </w:r>
      <w:r w:rsidR="00716F46" w:rsidRPr="003C52E2">
        <w:t xml:space="preserve">      1</w:t>
      </w:r>
      <w:r w:rsidRPr="003C52E2">
        <w:t xml:space="preserve"> St-</w:t>
      </w:r>
      <w:r w:rsidR="003C52E2" w:rsidRPr="003C52E2">
        <w:t>14</w:t>
      </w:r>
      <w:r w:rsidRPr="003C52E2">
        <w:t>/</w:t>
      </w:r>
      <w:r w:rsidR="00BE306D">
        <w:t>20</w:t>
      </w:r>
      <w:r w:rsidRPr="003C52E2">
        <w:t>1</w:t>
      </w:r>
      <w:r w:rsidR="003C52E2" w:rsidRPr="003C52E2">
        <w:t>5</w:t>
      </w:r>
      <w:r w:rsidRPr="003C52E2">
        <w:t>-</w:t>
      </w:r>
      <w:r w:rsidR="00BE306D">
        <w:t>324</w:t>
      </w:r>
    </w:p>
    <w:p w:rsidRDefault="00775E47" w:rsidP="00775E47" w:rsidR="00775E47" w:rsidRPr="003C52E2">
      <w:r w:rsidRPr="003C52E2">
        <w:t xml:space="preserve"> TRGOVAČKI SUD U PAZINU</w:t>
      </w:r>
    </w:p>
    <w:p w:rsidRDefault="00775E47" w:rsidP="00775E47" w:rsidR="00775E47" w:rsidRPr="003C52E2">
      <w:r w:rsidRPr="003C52E2">
        <w:t xml:space="preserve">      52000 Pazin, Dršćevka 1 </w:t>
      </w:r>
      <w:r w:rsidRPr="003C52E2">
        <w:tab/>
      </w:r>
      <w:r w:rsidRPr="003C52E2">
        <w:tab/>
      </w:r>
      <w:r w:rsidRPr="003C52E2">
        <w:tab/>
      </w:r>
      <w:r w:rsidRPr="003C52E2">
        <w:tab/>
      </w:r>
      <w:r w:rsidRPr="003C52E2">
        <w:tab/>
        <w:t xml:space="preserve">                </w:t>
      </w:r>
    </w:p>
    <w:p w:rsidRDefault="00775E47" w:rsidP="00775E47" w:rsidR="00775E47" w:rsidRPr="003C52E2">
      <w:pPr>
        <w:jc w:val="center"/>
      </w:pPr>
    </w:p>
    <w:p w:rsidRDefault="00CF759D" w:rsidP="00775E47" w:rsidR="00CF759D" w:rsidRPr="003C52E2">
      <w:pPr>
        <w:jc w:val="center"/>
      </w:pPr>
    </w:p>
    <w:p w:rsidRDefault="00775E47" w:rsidP="00775E47" w:rsidR="00775E47" w:rsidRPr="003C52E2">
      <w:pPr>
        <w:jc w:val="center"/>
      </w:pPr>
      <w:r w:rsidRPr="003C52E2">
        <w:t>R E P U B L I K A  H R V A T S K A</w:t>
      </w:r>
    </w:p>
    <w:p w:rsidRDefault="00775E47" w:rsidP="00775E47" w:rsidR="00775E47" w:rsidRPr="003C52E2">
      <w:pPr>
        <w:jc w:val="center"/>
      </w:pPr>
    </w:p>
    <w:p w:rsidRDefault="00775E47" w:rsidP="00775E47" w:rsidR="00775E47" w:rsidRPr="00C261A2">
      <w:pPr>
        <w:jc w:val="center"/>
      </w:pPr>
      <w:r w:rsidRPr="00C261A2">
        <w:t>R J E Š E NJ E</w:t>
      </w:r>
    </w:p>
    <w:p w:rsidRDefault="00775E47" w:rsidP="00775E47" w:rsidR="00775E47" w:rsidRPr="00C261A2">
      <w:pPr>
        <w:jc w:val="center"/>
      </w:pPr>
    </w:p>
    <w:p w:rsidRDefault="00775E47" w:rsidP="00775E47" w:rsidR="00775E47" w:rsidRPr="00C261A2">
      <w:pPr>
        <w:ind w:firstLine="708"/>
        <w:jc w:val="both"/>
      </w:pPr>
      <w:r w:rsidRPr="00C261A2">
        <w:t xml:space="preserve">Trgovački sud u Pazinu, po stečajnom sucu </w:t>
      </w:r>
      <w:r w:rsidR="00716F46" w:rsidRPr="00C261A2">
        <w:t>Damiru Rabaru</w:t>
      </w:r>
      <w:r w:rsidRPr="00C261A2">
        <w:t>, u stečajnom postupku nad stečajnim dužnikom</w:t>
      </w:r>
      <w:r w:rsidR="000362CA" w:rsidRPr="00C261A2">
        <w:t xml:space="preserve"> </w:t>
      </w:r>
      <w:r w:rsidR="00C261A2" w:rsidRPr="00C261A2">
        <w:t>GORAN INŽENJERING d.o.o. u stečaju Poreč, Mate Vlašića 47a, OIB: 66649656334</w:t>
      </w:r>
      <w:r w:rsidRPr="00C261A2">
        <w:t xml:space="preserve">, </w:t>
      </w:r>
      <w:r w:rsidR="00C97E13" w:rsidRPr="00C261A2">
        <w:t>1</w:t>
      </w:r>
      <w:r w:rsidR="00BE306D">
        <w:t>9</w:t>
      </w:r>
      <w:r w:rsidR="000362CA" w:rsidRPr="00C261A2">
        <w:t xml:space="preserve">. </w:t>
      </w:r>
      <w:r w:rsidR="00C261A2" w:rsidRPr="00C261A2">
        <w:t xml:space="preserve">prosinca </w:t>
      </w:r>
      <w:r w:rsidRPr="00C261A2">
        <w:t>201</w:t>
      </w:r>
      <w:r w:rsidR="00C97E13" w:rsidRPr="00C261A2">
        <w:t>8</w:t>
      </w:r>
      <w:r w:rsidRPr="00C261A2">
        <w:t xml:space="preserve">. </w:t>
      </w:r>
    </w:p>
    <w:p w:rsidRDefault="00775E47" w:rsidP="00775E47" w:rsidR="00775E47" w:rsidRPr="00C261A2">
      <w:pPr>
        <w:ind w:firstLine="708"/>
        <w:jc w:val="both"/>
      </w:pPr>
    </w:p>
    <w:p w:rsidRDefault="00775E47" w:rsidP="00775E47" w:rsidR="00775E47" w:rsidRPr="00C261A2">
      <w:pPr>
        <w:jc w:val="center"/>
      </w:pPr>
      <w:r w:rsidRPr="00C261A2">
        <w:t>r i j e š i o  j e</w:t>
      </w:r>
    </w:p>
    <w:p w:rsidRDefault="00775E47" w:rsidP="00F15941" w:rsidR="00775E47" w:rsidRPr="003C52E2">
      <w:pPr>
        <w:jc w:val="center"/>
        <w:rPr>
          <w:color w:val="FF0000"/>
        </w:rPr>
      </w:pPr>
    </w:p>
    <w:p w:rsidRDefault="00775E47" w:rsidP="00D74E1D" w:rsidR="00D74E1D">
      <w:pPr>
        <w:ind w:firstLine="708"/>
        <w:jc w:val="both"/>
      </w:pPr>
      <w:r w:rsidRPr="00C315EC">
        <w:t>I.</w:t>
      </w:r>
      <w:r w:rsidRPr="00C315EC">
        <w:tab/>
      </w:r>
      <w:r w:rsidR="00F926E8" w:rsidRPr="00C315EC">
        <w:t>Kupcu</w:t>
      </w:r>
      <w:r w:rsidR="00B303B4" w:rsidRPr="00C315EC">
        <w:t xml:space="preserve"> </w:t>
      </w:r>
      <w:r w:rsidR="00C261A2" w:rsidRPr="00C315EC">
        <w:t>M.P. PROJEKT d.o.o.</w:t>
      </w:r>
      <w:r w:rsidR="00486AC1" w:rsidRPr="00C315EC">
        <w:t>,</w:t>
      </w:r>
      <w:r w:rsidR="00C261A2" w:rsidRPr="00C315EC">
        <w:t xml:space="preserve"> Bernarda Parentina 16, Poreč</w:t>
      </w:r>
      <w:r w:rsidR="00486AC1" w:rsidRPr="00C315EC">
        <w:t xml:space="preserve">, OIB: </w:t>
      </w:r>
      <w:r w:rsidR="00FF74D2" w:rsidRPr="00C315EC">
        <w:t xml:space="preserve">58708272473 </w:t>
      </w:r>
      <w:r w:rsidRPr="00C315EC">
        <w:t>dosuđuj</w:t>
      </w:r>
      <w:r w:rsidR="001564AD" w:rsidRPr="00C315EC">
        <w:t>e</w:t>
      </w:r>
      <w:r w:rsidRPr="00C315EC">
        <w:t xml:space="preserve"> se nekretnin</w:t>
      </w:r>
      <w:r w:rsidR="001564AD" w:rsidRPr="00C315EC">
        <w:t xml:space="preserve">a </w:t>
      </w:r>
      <w:r w:rsidR="00A3728D" w:rsidRPr="00C315EC">
        <w:t>upisana u zemljišnim knjigama Općinskog suda u Puli-Pola</w:t>
      </w:r>
      <w:r w:rsidR="00CB31B0" w:rsidRPr="00C315EC">
        <w:t>, zemljišnoknjižni odjel Buje</w:t>
      </w:r>
      <w:r w:rsidR="00D74E1D" w:rsidRPr="00D74E1D">
        <w:t xml:space="preserve"> </w:t>
      </w:r>
      <w:r w:rsidR="00D74E1D" w:rsidRPr="00656317">
        <w:t xml:space="preserve">k.č. br. 3173/2 u naravi oranica površine 1183 m2, upisano u zk.ul. 3678, Katastarska općina Novigrad, 2. suvlasnički dio: 1/2, </w:t>
      </w:r>
    </w:p>
    <w:p w:rsidRDefault="00D74E1D" w:rsidP="00D74E1D" w:rsidR="00D74E1D">
      <w:pPr>
        <w:ind w:firstLine="708"/>
        <w:jc w:val="both"/>
      </w:pPr>
    </w:p>
    <w:p w:rsidRDefault="00A3728D" w:rsidP="001564AD" w:rsidR="00EF4CF6" w:rsidRPr="00783F9B">
      <w:pPr>
        <w:jc w:val="both"/>
      </w:pPr>
      <w:r w:rsidRPr="00783F9B">
        <w:tab/>
      </w:r>
      <w:r w:rsidR="008920DA" w:rsidRPr="00783F9B">
        <w:t>za iznos</w:t>
      </w:r>
      <w:r w:rsidR="00EF4CF6" w:rsidRPr="00783F9B">
        <w:t xml:space="preserve"> </w:t>
      </w:r>
      <w:r w:rsidR="008920DA" w:rsidRPr="00783F9B">
        <w:t xml:space="preserve">od </w:t>
      </w:r>
      <w:r w:rsidR="00783F9B" w:rsidRPr="00783F9B">
        <w:t>174.689,36</w:t>
      </w:r>
      <w:r w:rsidR="00566DDD" w:rsidRPr="00783F9B">
        <w:t xml:space="preserve"> </w:t>
      </w:r>
      <w:r w:rsidR="00EF4CF6" w:rsidRPr="00783F9B">
        <w:t xml:space="preserve">kn. </w:t>
      </w:r>
    </w:p>
    <w:p w:rsidRDefault="00EF4CF6" w:rsidP="00775E47" w:rsidR="00EF4CF6" w:rsidRPr="003C52E2">
      <w:pPr>
        <w:ind w:firstLine="708"/>
        <w:jc w:val="both"/>
        <w:rPr>
          <w:bCs w:val="false"/>
          <w:color w:val="FF0000"/>
        </w:rPr>
      </w:pPr>
    </w:p>
    <w:p w:rsidRDefault="00775E47" w:rsidP="00775E47" w:rsidR="00775E47" w:rsidRPr="00783F9B">
      <w:pPr>
        <w:jc w:val="both"/>
      </w:pPr>
      <w:r w:rsidRPr="00FF74D2">
        <w:rPr>
          <w:bCs w:val="false"/>
        </w:rPr>
        <w:tab/>
        <w:t>II.</w:t>
      </w:r>
      <w:r w:rsidRPr="00FF74D2">
        <w:rPr>
          <w:bCs w:val="false"/>
        </w:rPr>
        <w:tab/>
      </w:r>
      <w:r w:rsidR="00D24089" w:rsidRPr="00FF74D2">
        <w:rPr>
          <w:bCs w:val="false"/>
        </w:rPr>
        <w:t xml:space="preserve">Kupac </w:t>
      </w:r>
      <w:r w:rsidR="00FF74D2" w:rsidRPr="00FF74D2">
        <w:t xml:space="preserve"> M.P. PROJEKT d.o.o., </w:t>
      </w:r>
      <w:r w:rsidRPr="00FF74D2">
        <w:t xml:space="preserve"> duž</w:t>
      </w:r>
      <w:r w:rsidR="00D24089" w:rsidRPr="00FF74D2">
        <w:t>an</w:t>
      </w:r>
      <w:r w:rsidRPr="00FF74D2">
        <w:t xml:space="preserve"> je u roku od 30 dana od pravomoćnosti ovog rješenja  uplatiti razliku kupovnine preko iznosa uplaćene jamčevine (osiguranja), i to iznos od</w:t>
      </w:r>
      <w:r w:rsidR="00D24089" w:rsidRPr="00FF74D2">
        <w:rPr>
          <w:bCs w:val="false"/>
        </w:rPr>
        <w:t xml:space="preserve"> </w:t>
      </w:r>
      <w:r w:rsidR="00AF6996" w:rsidRPr="00AF6996">
        <w:rPr>
          <w:bCs w:val="false"/>
        </w:rPr>
        <w:t xml:space="preserve">139.951,49 </w:t>
      </w:r>
      <w:r w:rsidRPr="00FF74D2">
        <w:t>kuna,</w:t>
      </w:r>
      <w:r w:rsidRPr="00FF74D2">
        <w:rPr>
          <w:i/>
        </w:rPr>
        <w:t xml:space="preserve"> </w:t>
      </w:r>
      <w:r w:rsidRPr="00FF74D2">
        <w:t xml:space="preserve"> na poseban račun Financijske agencije br. HR1123900011300028787, </w:t>
      </w:r>
      <w:r w:rsidRPr="00783F9B">
        <w:t xml:space="preserve">Model: HR11, poziv na broj </w:t>
      </w:r>
      <w:r w:rsidR="00783F9B" w:rsidRPr="00783F9B">
        <w:t>115363</w:t>
      </w:r>
      <w:r w:rsidRPr="00783F9B">
        <w:t>-</w:t>
      </w:r>
      <w:r w:rsidR="007E56D2" w:rsidRPr="00783F9B">
        <w:t>57</w:t>
      </w:r>
      <w:r w:rsidR="00783F9B" w:rsidRPr="00783F9B">
        <w:t>070</w:t>
      </w:r>
      <w:r w:rsidRPr="00783F9B">
        <w:t xml:space="preserve">. </w:t>
      </w:r>
    </w:p>
    <w:p w:rsidRDefault="0057281A" w:rsidP="00775E47" w:rsidR="0057281A" w:rsidRPr="00FF74D2">
      <w:pPr>
        <w:jc w:val="both"/>
      </w:pPr>
    </w:p>
    <w:p w:rsidRDefault="00775E47" w:rsidP="00775E47" w:rsidR="00775E47" w:rsidRPr="00FF74D2">
      <w:pPr>
        <w:jc w:val="both"/>
        <w:rPr>
          <w:bCs w:val="false"/>
        </w:rPr>
      </w:pPr>
      <w:r w:rsidRPr="00FF74D2">
        <w:tab/>
        <w:t>Prilikom uplate potrebno je da uplatitelj u polje 71A na SWIFT-u ili na obrascu naloga za plaćanje u polje „Opcija troška“ naznači opciju „OUR“.</w:t>
      </w:r>
    </w:p>
    <w:p w:rsidRDefault="00775E47" w:rsidP="00775E47" w:rsidR="00775E47" w:rsidRPr="00FF74D2">
      <w:pPr>
        <w:jc w:val="both"/>
      </w:pPr>
    </w:p>
    <w:p w:rsidRDefault="00775E47" w:rsidP="00775E47" w:rsidR="00775E47" w:rsidRPr="00FF74D2">
      <w:pPr>
        <w:jc w:val="both"/>
      </w:pPr>
      <w:r w:rsidRPr="00FF74D2">
        <w:tab/>
        <w:t>Ako kupac u određenom roku ne položi kupovninu, sud će rješenjem prodaju oglasiti nevažećom i odrediti novu prodaju, uz uvjete određene za prodaju koja je oglašena nevažećom. U tom će se slučaju iz položene jamčevine namiriti troškovi nove prodaje i naknaditi razlika između kupovnine postignute na prijašnjoj i novoj prodaji. O tome odluku donosi sud i dostavlja je Financijskoj agenciji radi prijenosa novčanih sredstava.</w:t>
      </w:r>
    </w:p>
    <w:p w:rsidRDefault="00775E47" w:rsidP="00775E47" w:rsidR="00775E47" w:rsidRPr="003C52E2">
      <w:pPr>
        <w:jc w:val="both"/>
        <w:rPr>
          <w:color w:val="FF0000"/>
        </w:rPr>
      </w:pPr>
    </w:p>
    <w:p w:rsidRDefault="00775E47" w:rsidP="00775E47" w:rsidR="00775E47" w:rsidRPr="00E37CD6">
      <w:pPr>
        <w:ind w:firstLine="708"/>
        <w:jc w:val="both"/>
      </w:pPr>
      <w:r w:rsidRPr="00E37CD6">
        <w:t>III.</w:t>
      </w:r>
      <w:r w:rsidRPr="00E37CD6">
        <w:tab/>
        <w:t xml:space="preserve">Nakon što ovo rješenje postane pravomoćno i nakon što </w:t>
      </w:r>
      <w:r w:rsidR="00D24089" w:rsidRPr="00E37CD6">
        <w:t>k</w:t>
      </w:r>
      <w:r w:rsidR="00D24089" w:rsidRPr="00E37CD6">
        <w:rPr>
          <w:bCs w:val="false"/>
        </w:rPr>
        <w:t xml:space="preserve">upac </w:t>
      </w:r>
      <w:r w:rsidR="00FF74D2" w:rsidRPr="00E37CD6">
        <w:t>M.P. PROJEKT d.o.o.</w:t>
      </w:r>
      <w:r w:rsidR="00E37CD6" w:rsidRPr="00E37CD6">
        <w:t xml:space="preserve"> Bernarda Parentina 16, Poreč, OIB: 58708272473 </w:t>
      </w:r>
      <w:r w:rsidRPr="00E37CD6">
        <w:t xml:space="preserve">uplati iznos iz točke II. ovog rješenja, upisat će se u zemljišnoj knjizi u </w:t>
      </w:r>
      <w:r w:rsidR="00D24089" w:rsidRPr="00E37CD6">
        <w:t>njegovu</w:t>
      </w:r>
      <w:r w:rsidRPr="00E37CD6">
        <w:t xml:space="preserve"> korist pravo vlasništva na nekretninama iz točke I ovog rješenja te će se iz zemljišne knjige brisati sljedeći tereti:</w:t>
      </w:r>
    </w:p>
    <w:p w:rsidRDefault="00596FE6" w:rsidP="007E56D2" w:rsidR="007E56D2" w:rsidRPr="00330114">
      <w:pPr>
        <w:tabs>
          <w:tab w:pos="310" w:val="left"/>
        </w:tabs>
        <w:jc w:val="both"/>
      </w:pPr>
      <w:r w:rsidRPr="00330114">
        <w:tab/>
      </w:r>
      <w:r w:rsidRPr="00330114">
        <w:tab/>
      </w:r>
      <w:r w:rsidR="00330114" w:rsidRPr="00330114">
        <w:t xml:space="preserve">- </w:t>
      </w:r>
      <w:r w:rsidR="007E56D2" w:rsidRPr="00330114">
        <w:t xml:space="preserve">na temelju Sporazuma o osiguranju stjecanjem založnog prava na nekretninama od 28.ožujka 2006.g. koji je solemniziran po javnom bilježniku uknjiženo pravo zaloga za iznos od dvamilijunačetristotisuća eura u kunskoj protuvrijednosti po prodajnom tečaju Raiffeisenbank Austrija d.d. važećem na dan dospijeća mjenica, sa zakonskom zateznom kamatom koja u trenutku sklapanja ovog sporazuma iznosi 15% godišnje, promjenjiva, </w:t>
      </w:r>
      <w:r w:rsidR="007E56D2" w:rsidRPr="00330114">
        <w:lastRenderedPageBreak/>
        <w:t>računajući od dana dospijeća svake pojedine mjenice pa do namirenja i drugim troškovima, na ime: RAIFFEISENBANK AUSTRIA D.D., PODRUŽNICA PULA, PULA, 43. ISTARSKE DIVIZIJE 2; a na temelju Sporazuma o osiguranju stjecanjem založnog prava na nekretninama br. 07118010076 od 11.prosinca 2007.g. i Dodatka I sporazumu o osiguranju stjecanjem založnog prava na nekretninama br. 07118010076 od 04.siječnja 2008.g. koji su solemnizirani po javnom bilježniku uknjiženo je pravo zaloga za iznos od dvamilijunačetristotisuća eura u kunskoj protuvrijednosti po prodajnom tečaju Raiffeisenbank Austrija d.d. važećem na dan dospijeća mjenica, sa zakonskom zateznom kamatom koja u trenutku sklapanja ovog sporazuma iznosi 17% godišnje, promjenjiva, računajući od dana dospijeća svake pojedine mjenice pa do namirenja i drugim troškovima, na ime: RAIFFEISENBANK AUSTRIA D.D., PODRUŽNICA PULA, PULA, 43. ISTARSKE DIVIZIJE 2.</w:t>
      </w:r>
    </w:p>
    <w:p w:rsidRDefault="00E37CD6" w:rsidP="00775E47" w:rsidR="00E37CD6" w:rsidRPr="00330114">
      <w:pPr>
        <w:ind w:firstLine="708"/>
        <w:jc w:val="both"/>
      </w:pPr>
    </w:p>
    <w:p w:rsidRDefault="00775E47" w:rsidP="00775E47" w:rsidR="00775E47" w:rsidRPr="00E37CD6">
      <w:pPr>
        <w:ind w:firstLine="708"/>
        <w:jc w:val="both"/>
      </w:pPr>
      <w:r w:rsidRPr="00E37CD6">
        <w:t>IV.</w:t>
      </w:r>
      <w:r w:rsidR="00FF6B95" w:rsidRPr="00E37CD6">
        <w:tab/>
        <w:t>Nekretnine</w:t>
      </w:r>
      <w:r w:rsidRPr="00E37CD6">
        <w:t xml:space="preserve"> iz točke I. izreke ovog rješenja predati će se </w:t>
      </w:r>
      <w:r w:rsidR="00FF6B95" w:rsidRPr="00E37CD6">
        <w:t xml:space="preserve">kupcu </w:t>
      </w:r>
      <w:r w:rsidR="00E37CD6" w:rsidRPr="00E37CD6">
        <w:t>M.P. PROJEKT d.o.o.</w:t>
      </w:r>
      <w:r w:rsidRPr="00E37CD6">
        <w:t xml:space="preserve">, nakon što uplati iznos iz točke II. izreke ovog rješenja i nakon što ovo rješenje postane pravomoćno. </w:t>
      </w:r>
    </w:p>
    <w:p w:rsidRDefault="00775E47" w:rsidP="00775E47" w:rsidR="00775E47" w:rsidRPr="00E37CD6">
      <w:pPr>
        <w:jc w:val="both"/>
      </w:pPr>
    </w:p>
    <w:p w:rsidRDefault="00775E47" w:rsidP="00775E47" w:rsidR="00775E47" w:rsidRPr="00E37CD6">
      <w:pPr>
        <w:ind w:firstLine="708"/>
        <w:jc w:val="both"/>
      </w:pPr>
      <w:r w:rsidRPr="00E37CD6">
        <w:t>V.</w:t>
      </w:r>
      <w:r w:rsidRPr="00E37CD6">
        <w:tab/>
        <w:t xml:space="preserve">Nalaže se zemljišnoknjižnom odjelu Općinskog suda u Puli – Pola, </w:t>
      </w:r>
      <w:r w:rsidR="00B54757" w:rsidRPr="00E37CD6">
        <w:t xml:space="preserve">stalna služba u </w:t>
      </w:r>
      <w:r w:rsidR="00A852D4">
        <w:t>Bujama - Buie</w:t>
      </w:r>
      <w:r w:rsidR="00B54757" w:rsidRPr="00E37CD6">
        <w:t xml:space="preserve">, </w:t>
      </w:r>
      <w:r w:rsidRPr="00E37CD6">
        <w:t>da u zemljišnoj knjizi upiše zabilježbu dosude na nekretninama iz točke I. izreke ovog rješenja.</w:t>
      </w:r>
    </w:p>
    <w:p w:rsidRDefault="00775E47" w:rsidP="00775E47" w:rsidR="00775E47" w:rsidRPr="00E37CD6">
      <w:pPr>
        <w:ind w:firstLine="708"/>
        <w:jc w:val="both"/>
      </w:pPr>
    </w:p>
    <w:p w:rsidRDefault="00775E47" w:rsidP="00775E47" w:rsidR="00775E47" w:rsidRPr="00E37CD6">
      <w:pPr>
        <w:ind w:firstLine="708"/>
        <w:jc w:val="both"/>
      </w:pPr>
      <w:r w:rsidRPr="00E37CD6">
        <w:t>VI.</w:t>
      </w:r>
      <w:r w:rsidRPr="00E37CD6">
        <w:tab/>
        <w:t xml:space="preserve">Zemljišnoknjižni odjel Općinskog suda u Puli – Pola, </w:t>
      </w:r>
      <w:r w:rsidR="00B54757" w:rsidRPr="00E37CD6">
        <w:t xml:space="preserve">stalna služba u </w:t>
      </w:r>
      <w:r w:rsidR="00A852D4">
        <w:t>Bujama - Buie</w:t>
      </w:r>
      <w:r w:rsidR="00B54757" w:rsidRPr="00E37CD6">
        <w:t xml:space="preserve">, </w:t>
      </w:r>
      <w:r w:rsidRPr="00E37CD6">
        <w:t>obaviti će upis iz točke III. izreke na temelju ovog pravomoćnog rješenja o dosudi nekretnina i na temelju potvrde stečajnog suda da je kupac položio kupovninu u skladu s točkom II. izreke ovog rješenja.</w:t>
      </w:r>
    </w:p>
    <w:p w:rsidRDefault="00775E47" w:rsidP="00775E47" w:rsidR="00775E47" w:rsidRPr="00E37CD6">
      <w:pPr>
        <w:ind w:firstLine="708"/>
        <w:jc w:val="both"/>
      </w:pPr>
    </w:p>
    <w:p w:rsidRDefault="00775E47" w:rsidP="00775E47" w:rsidR="00775E47" w:rsidRPr="00E37CD6">
      <w:pPr>
        <w:ind w:firstLine="708"/>
        <w:jc w:val="both"/>
      </w:pPr>
      <w:r w:rsidRPr="008E5EDE">
        <w:t>VII.</w:t>
      </w:r>
      <w:r w:rsidRPr="008E5EDE">
        <w:tab/>
        <w:t xml:space="preserve">Nalaže se stečajnom upravitelju </w:t>
      </w:r>
      <w:r w:rsidR="00E37CD6" w:rsidRPr="008E5EDE">
        <w:t>Gordanu Blagojeviću</w:t>
      </w:r>
      <w:r w:rsidR="00FF6B95" w:rsidRPr="008E5EDE">
        <w:t xml:space="preserve"> iz </w:t>
      </w:r>
      <w:r w:rsidR="00E37CD6" w:rsidRPr="008E5EDE">
        <w:t>Rijeke</w:t>
      </w:r>
      <w:r w:rsidR="00B54757" w:rsidRPr="008E5EDE">
        <w:t>,</w:t>
      </w:r>
      <w:r w:rsidR="00E37CD6" w:rsidRPr="008E5EDE">
        <w:t xml:space="preserve"> </w:t>
      </w:r>
      <w:r w:rsidR="008E5EDE" w:rsidRPr="008E5EDE">
        <w:t>Markovići 21</w:t>
      </w:r>
      <w:r w:rsidRPr="008E5EDE">
        <w:t>, da u roku od osam dana od dana pravomoćnosti ovog rješenja dostavi sudu obračun troškova unovče</w:t>
      </w:r>
      <w:r w:rsidRPr="00E37CD6">
        <w:t>nja nekretnina (čl. 254. Stečajnog zakona).</w:t>
      </w:r>
    </w:p>
    <w:p w:rsidRDefault="00775E47" w:rsidP="00775E47" w:rsidR="00775E47" w:rsidRPr="00E37CD6"/>
    <w:p w:rsidRDefault="00775E47" w:rsidP="00775E47" w:rsidR="00775E47" w:rsidRPr="00E37CD6">
      <w:pPr>
        <w:jc w:val="center"/>
      </w:pPr>
      <w:r w:rsidRPr="00E37CD6">
        <w:t>Obrazloženje</w:t>
      </w:r>
    </w:p>
    <w:p w:rsidRDefault="00775E47" w:rsidP="00775E47" w:rsidR="00775E47" w:rsidRPr="003C52E2">
      <w:pPr>
        <w:ind w:left="360"/>
        <w:jc w:val="both"/>
        <w:rPr>
          <w:color w:val="FF0000"/>
        </w:rPr>
      </w:pPr>
    </w:p>
    <w:p w:rsidRDefault="00775E47" w:rsidP="00775E47" w:rsidR="00775E47" w:rsidRPr="00783F9B">
      <w:pPr>
        <w:jc w:val="both"/>
      </w:pPr>
      <w:r w:rsidRPr="00783F9B">
        <w:tab/>
        <w:t xml:space="preserve">Ovosudnim zaključkom o prodaji posl.br. </w:t>
      </w:r>
      <w:r w:rsidR="007304A3" w:rsidRPr="00783F9B">
        <w:t>1</w:t>
      </w:r>
      <w:r w:rsidRPr="00783F9B">
        <w:t xml:space="preserve"> </w:t>
      </w:r>
      <w:r w:rsidR="00537FC6" w:rsidRPr="00783F9B">
        <w:t>St-</w:t>
      </w:r>
      <w:r w:rsidR="00E37CD6" w:rsidRPr="00783F9B">
        <w:t>14</w:t>
      </w:r>
      <w:r w:rsidR="00537FC6" w:rsidRPr="00783F9B">
        <w:t>/1</w:t>
      </w:r>
      <w:r w:rsidR="00E37CD6" w:rsidRPr="00783F9B">
        <w:t>5</w:t>
      </w:r>
      <w:r w:rsidR="00537FC6" w:rsidRPr="00783F9B">
        <w:t>-</w:t>
      </w:r>
      <w:r w:rsidR="00783F9B" w:rsidRPr="00783F9B">
        <w:t>294</w:t>
      </w:r>
      <w:r w:rsidRPr="00783F9B">
        <w:t xml:space="preserve"> od </w:t>
      </w:r>
      <w:r w:rsidR="00330114" w:rsidRPr="00783F9B">
        <w:t>4</w:t>
      </w:r>
      <w:r w:rsidR="00537FC6" w:rsidRPr="00783F9B">
        <w:t xml:space="preserve">. </w:t>
      </w:r>
      <w:r w:rsidR="00330114" w:rsidRPr="00783F9B">
        <w:t>travnja</w:t>
      </w:r>
      <w:r w:rsidR="00537FC6" w:rsidRPr="00783F9B">
        <w:t xml:space="preserve"> 2018., </w:t>
      </w:r>
      <w:r w:rsidRPr="00783F9B">
        <w:t>na temelju odredbe čl. 247. st. 3. Stečajnog zakona (dalje: SZ), vrijednost nekretnina stečajnog dužnika</w:t>
      </w:r>
      <w:r w:rsidR="00691D88" w:rsidRPr="00783F9B">
        <w:t xml:space="preserve"> </w:t>
      </w:r>
      <w:r w:rsidR="00CF759D" w:rsidRPr="00783F9B">
        <w:t xml:space="preserve">utvrđena je u iznosu od </w:t>
      </w:r>
      <w:r w:rsidR="00D74E1D" w:rsidRPr="00783F9B">
        <w:t xml:space="preserve">347.378,72 </w:t>
      </w:r>
      <w:r w:rsidR="00CF759D" w:rsidRPr="00783F9B">
        <w:t>kn</w:t>
      </w:r>
      <w:r w:rsidR="003A7AD6" w:rsidRPr="00783F9B">
        <w:t xml:space="preserve">, </w:t>
      </w:r>
      <w:r w:rsidRPr="00783F9B">
        <w:t>te da će prodaju nekretnina provesti Financijska agencija elektroničkom javnom dražbom uz odgovarajuću primjenu pravila ovršnoga postupka o ovrsi na nekretnini.</w:t>
      </w:r>
    </w:p>
    <w:p w:rsidRDefault="00775E47" w:rsidP="00775E47" w:rsidR="00775E47" w:rsidRPr="00AA0630">
      <w:pPr>
        <w:ind w:firstLine="708"/>
        <w:jc w:val="both"/>
      </w:pPr>
    </w:p>
    <w:p w:rsidRDefault="00775E47" w:rsidP="00775E47" w:rsidR="00775E47" w:rsidRPr="00AA0630">
      <w:pPr>
        <w:ind w:firstLine="708"/>
        <w:jc w:val="both"/>
      </w:pPr>
      <w:r w:rsidRPr="00AA0630">
        <w:t xml:space="preserve">Nakon završetka elektroničke javne dražbe Financijska agencija je, </w:t>
      </w:r>
      <w:r w:rsidR="00F46518" w:rsidRPr="00AA0630">
        <w:t>1</w:t>
      </w:r>
      <w:r w:rsidR="00AA0630" w:rsidRPr="00AA0630">
        <w:t>4</w:t>
      </w:r>
      <w:r w:rsidR="00076D3C" w:rsidRPr="00AA0630">
        <w:t xml:space="preserve">. </w:t>
      </w:r>
      <w:r w:rsidR="00AA0630" w:rsidRPr="00AA0630">
        <w:t xml:space="preserve">prosinca </w:t>
      </w:r>
      <w:r w:rsidRPr="00AA0630">
        <w:t>201</w:t>
      </w:r>
      <w:r w:rsidR="00F46518" w:rsidRPr="00AA0630">
        <w:t>8</w:t>
      </w:r>
      <w:r w:rsidRPr="00AA0630">
        <w:t>., dostavila sudu izvještaj o provedenoj elektroničkoj javnoj dražbi.</w:t>
      </w:r>
    </w:p>
    <w:p w:rsidRDefault="00775E47" w:rsidP="00775E47" w:rsidR="00775E47" w:rsidRPr="008F3033">
      <w:pPr>
        <w:ind w:firstLine="708"/>
        <w:jc w:val="both"/>
      </w:pPr>
    </w:p>
    <w:p w:rsidRDefault="00775E47" w:rsidP="00775E47" w:rsidR="006651A0" w:rsidRPr="0065146E">
      <w:pPr>
        <w:jc w:val="both"/>
      </w:pPr>
      <w:r w:rsidRPr="008F3033">
        <w:tab/>
        <w:t xml:space="preserve">Na temelju tog izvještaja utvrđeno je da </w:t>
      </w:r>
      <w:r w:rsidR="00076D3C" w:rsidRPr="008F3033">
        <w:t xml:space="preserve">su predmetne nekretnine prodane na drugoj </w:t>
      </w:r>
      <w:r w:rsidR="00076D3C" w:rsidRPr="0065146E">
        <w:t xml:space="preserve">elektroničkoj javnoj dražbi, identifikatora predmeta prodaje </w:t>
      </w:r>
      <w:r w:rsidR="00AC3943" w:rsidRPr="0065146E">
        <w:t>564</w:t>
      </w:r>
      <w:r w:rsidR="0065146E" w:rsidRPr="0065146E">
        <w:t>4</w:t>
      </w:r>
      <w:r w:rsidR="006651A0" w:rsidRPr="0065146E">
        <w:t>.</w:t>
      </w:r>
    </w:p>
    <w:p w:rsidRDefault="00076D3C" w:rsidP="00775E47" w:rsidR="00A11B1C" w:rsidRPr="003C52E2">
      <w:pPr>
        <w:jc w:val="both"/>
        <w:rPr>
          <w:color w:val="FF0000"/>
        </w:rPr>
      </w:pPr>
      <w:r w:rsidRPr="003C52E2">
        <w:rPr>
          <w:color w:val="FF0000"/>
        </w:rPr>
        <w:t xml:space="preserve"> </w:t>
      </w:r>
    </w:p>
    <w:p w:rsidRDefault="00A11B1C" w:rsidP="006651A0" w:rsidR="0065146E" w:rsidRPr="0065146E">
      <w:pPr>
        <w:jc w:val="both"/>
      </w:pPr>
      <w:r w:rsidRPr="0065146E">
        <w:tab/>
        <w:t xml:space="preserve">Jamčevinu u iznosu od </w:t>
      </w:r>
      <w:r w:rsidR="0065146E" w:rsidRPr="0065146E">
        <w:t xml:space="preserve">34.737,87 </w:t>
      </w:r>
      <w:r w:rsidRPr="0065146E">
        <w:t>kn uplati</w:t>
      </w:r>
      <w:r w:rsidR="0065146E" w:rsidRPr="0065146E">
        <w:t>li su:</w:t>
      </w:r>
    </w:p>
    <w:p w:rsidRDefault="0065146E" w:rsidP="006651A0" w:rsidR="00A11B1C">
      <w:pPr>
        <w:jc w:val="both"/>
      </w:pPr>
      <w:r w:rsidRPr="00BE306D">
        <w:t>-</w:t>
      </w:r>
      <w:r w:rsidR="005F43B2" w:rsidRPr="00BE306D">
        <w:t xml:space="preserve"> </w:t>
      </w:r>
      <w:r w:rsidR="00A11B1C" w:rsidRPr="003C52E2">
        <w:rPr>
          <w:color w:val="FF0000"/>
        </w:rPr>
        <w:t xml:space="preserve"> </w:t>
      </w:r>
      <w:r w:rsidR="0070238E" w:rsidRPr="00E37CD6">
        <w:t>M.P. PROJEKT d.o.o. Bernarda Parentina 16, Poreč, OIB: 58708272473</w:t>
      </w:r>
      <w:r>
        <w:t xml:space="preserve"> i</w:t>
      </w:r>
    </w:p>
    <w:p w:rsidRDefault="0065146E" w:rsidP="006651A0" w:rsidR="0065146E">
      <w:pPr>
        <w:jc w:val="both"/>
      </w:pPr>
      <w:r>
        <w:t>- KARMEL KREBEL</w:t>
      </w:r>
      <w:r w:rsidR="00AF6996">
        <w:t xml:space="preserve"> iz Pazina, Mate Balote 8, OIB: 80446682219.</w:t>
      </w:r>
    </w:p>
    <w:p w:rsidRDefault="0065146E" w:rsidP="006651A0" w:rsidR="0065146E" w:rsidRPr="003C52E2">
      <w:pPr>
        <w:jc w:val="both"/>
        <w:rPr>
          <w:color w:val="FF0000"/>
        </w:rPr>
      </w:pPr>
    </w:p>
    <w:p w:rsidRDefault="006651A0" w:rsidP="006651A0" w:rsidR="006651A0" w:rsidRPr="003C52E2">
      <w:pPr>
        <w:jc w:val="both"/>
        <w:rPr>
          <w:color w:val="FF0000"/>
        </w:rPr>
      </w:pPr>
    </w:p>
    <w:p w:rsidRDefault="00A11B1C" w:rsidP="00775E47" w:rsidR="00775E47" w:rsidRPr="00AF6996">
      <w:pPr>
        <w:jc w:val="both"/>
      </w:pPr>
      <w:r w:rsidRPr="00AF6996">
        <w:tab/>
      </w:r>
      <w:r w:rsidR="002B2C45" w:rsidRPr="00AF6996">
        <w:t>P</w:t>
      </w:r>
      <w:r w:rsidRPr="00AF6996">
        <w:t xml:space="preserve">onuditelj </w:t>
      </w:r>
      <w:r w:rsidR="00FD4386" w:rsidRPr="00AF6996">
        <w:t>M.P. PROJEKT d.o.o.,</w:t>
      </w:r>
      <w:r w:rsidRPr="00AF6996">
        <w:t xml:space="preserve"> dao</w:t>
      </w:r>
      <w:r w:rsidR="00775E47" w:rsidRPr="00AF6996">
        <w:t xml:space="preserve"> najviši iznos valjane ponude i to </w:t>
      </w:r>
      <w:r w:rsidR="00AF6996" w:rsidRPr="00AF6996">
        <w:t xml:space="preserve">174.689,36 </w:t>
      </w:r>
      <w:r w:rsidR="00775E47" w:rsidRPr="00AF6996">
        <w:t xml:space="preserve">kuna te da su ispunjene pretpostavke da </w:t>
      </w:r>
      <w:r w:rsidRPr="00AF6996">
        <w:t>mu</w:t>
      </w:r>
      <w:r w:rsidR="00775E47" w:rsidRPr="00AF6996">
        <w:t xml:space="preserve"> se dosudi nekretnina (čl. 103. st. 3. Ovršnog zakona, dalje: OZ, vezano uz čl. 247. st. 1. SZ-a).</w:t>
      </w:r>
    </w:p>
    <w:p w:rsidRDefault="00775E47" w:rsidP="00775E47" w:rsidR="00775E47" w:rsidRPr="00AF6996">
      <w:pPr>
        <w:ind w:firstLine="708"/>
        <w:jc w:val="both"/>
      </w:pPr>
    </w:p>
    <w:p w:rsidRDefault="00775E47" w:rsidP="00775E47" w:rsidR="00775E47" w:rsidRPr="00AF6996">
      <w:pPr>
        <w:jc w:val="both"/>
        <w:rPr>
          <w:bCs w:val="false"/>
        </w:rPr>
      </w:pPr>
      <w:r w:rsidRPr="00AF6996">
        <w:tab/>
        <w:t xml:space="preserve">Iz izvještaja Financijske agencije o provedenoj elektroničkoj javnoj dražbi proizlazi da je ponuditelj </w:t>
      </w:r>
      <w:r w:rsidR="00FD4386" w:rsidRPr="00AF6996">
        <w:t>M.P. PROJEKT d.o.o.,</w:t>
      </w:r>
      <w:r w:rsidRPr="00AF6996">
        <w:t xml:space="preserve"> uplati</w:t>
      </w:r>
      <w:r w:rsidR="00A11B1C" w:rsidRPr="00AF6996">
        <w:t>o</w:t>
      </w:r>
      <w:r w:rsidRPr="00AF6996">
        <w:t xml:space="preserve"> jamčevinu za sudjelovanje na </w:t>
      </w:r>
      <w:r w:rsidR="00A11B1C" w:rsidRPr="00AF6996">
        <w:t xml:space="preserve">drugoj </w:t>
      </w:r>
      <w:r w:rsidRPr="00AF6996">
        <w:t xml:space="preserve">javnoj dražbi u iznosu od </w:t>
      </w:r>
      <w:r w:rsidR="00AF6996" w:rsidRPr="00AF6996">
        <w:t xml:space="preserve">34.737,87 </w:t>
      </w:r>
      <w:r w:rsidRPr="00AF6996">
        <w:t>kuna, pa je duž</w:t>
      </w:r>
      <w:r w:rsidR="00A11B1C" w:rsidRPr="00AF6996">
        <w:t>an</w:t>
      </w:r>
      <w:r w:rsidRPr="00AF6996">
        <w:t xml:space="preserve"> uplatiti još razliku kupovnine u iznosu od </w:t>
      </w:r>
      <w:r w:rsidR="00AF6996" w:rsidRPr="00AF6996">
        <w:rPr>
          <w:bCs w:val="false"/>
        </w:rPr>
        <w:t xml:space="preserve">139.951,49 </w:t>
      </w:r>
      <w:r w:rsidRPr="00AF6996">
        <w:t>kuna.</w:t>
      </w:r>
    </w:p>
    <w:p w:rsidRDefault="00775E47" w:rsidP="00775E47" w:rsidR="00775E47" w:rsidRPr="00AF6996">
      <w:pPr>
        <w:ind w:firstLine="708"/>
        <w:jc w:val="both"/>
      </w:pPr>
    </w:p>
    <w:p w:rsidRDefault="00775E47" w:rsidP="00775E47" w:rsidR="00775E47" w:rsidRPr="00FD4386">
      <w:pPr>
        <w:ind w:firstLine="708"/>
        <w:jc w:val="both"/>
      </w:pPr>
      <w:r w:rsidRPr="00AF6996">
        <w:t xml:space="preserve"> Slijedom svega navedenog, a temeljem čl. 103. st. 3., 4. i 5., čl. 106. i čl. 108. OZ-a </w:t>
      </w:r>
      <w:r w:rsidRPr="00FD4386">
        <w:t>sve vezano uz čl. 247. SZ-a, odlučeno je kao u točkama I. – IV. izreke ovog rješenja.</w:t>
      </w:r>
    </w:p>
    <w:p w:rsidRDefault="00775E47" w:rsidP="00775E47" w:rsidR="00775E47" w:rsidRPr="00FD4386">
      <w:pPr>
        <w:ind w:firstLine="708"/>
        <w:jc w:val="both"/>
      </w:pPr>
    </w:p>
    <w:p w:rsidRDefault="00775E47" w:rsidP="00775E47" w:rsidR="00775E47" w:rsidRPr="00FD4386">
      <w:pPr>
        <w:ind w:firstLine="708"/>
        <w:jc w:val="both"/>
      </w:pPr>
      <w:r w:rsidRPr="00FD4386">
        <w:t xml:space="preserve">Temeljem čl. </w:t>
      </w:r>
      <w:smartTag w:element="metricconverter" w:uri="urn:schemas-microsoft-com:office:smarttags">
        <w:smartTagPr>
          <w:attr w:val="89. st" w:name="ProductID"/>
        </w:smartTagPr>
        <w:r w:rsidRPr="00FD4386">
          <w:t>89. st</w:t>
        </w:r>
      </w:smartTag>
      <w:r w:rsidRPr="00FD4386">
        <w:t xml:space="preserve">. 1. </w:t>
      </w:r>
      <w:smartTag w:element="zakoni" w:uri="http://www.java.hr/xml/smarttags/zakoni">
        <w:r w:rsidRPr="00FD4386">
          <w:t>Zakona o zemljišnim knjigama</w:t>
        </w:r>
      </w:smartTag>
      <w:r w:rsidRPr="00FD4386">
        <w:t xml:space="preserve"> odlučeno je kao u točki V. izreke ovog rješenja. </w:t>
      </w:r>
    </w:p>
    <w:p w:rsidRDefault="00775E47" w:rsidP="00775E47" w:rsidR="00775E47" w:rsidRPr="00FD4386">
      <w:pPr>
        <w:jc w:val="both"/>
      </w:pPr>
    </w:p>
    <w:p w:rsidRDefault="00775E47" w:rsidP="00775E47" w:rsidR="00775E47" w:rsidRPr="00FD4386">
      <w:pPr>
        <w:jc w:val="both"/>
      </w:pPr>
      <w:r w:rsidRPr="00FD4386">
        <w:tab/>
        <w:t>Na temelju čl. 108. st. 3. OZ-a donesena je odluka kao u točki VI. izreke.</w:t>
      </w:r>
    </w:p>
    <w:p w:rsidRDefault="00775E47" w:rsidP="00775E47" w:rsidR="00775E47" w:rsidRPr="00FD4386">
      <w:pPr>
        <w:jc w:val="both"/>
      </w:pPr>
    </w:p>
    <w:p w:rsidRDefault="00775E47" w:rsidP="00775E47" w:rsidR="00775E47" w:rsidRPr="00FD4386">
      <w:pPr>
        <w:ind w:firstLine="708"/>
        <w:jc w:val="both"/>
      </w:pPr>
      <w:r w:rsidRPr="00FD4386">
        <w:t xml:space="preserve">Na temelju čl. 254. SZ-a odlučeno je kao u točki VII. izreke ovog rješenja. </w:t>
      </w:r>
    </w:p>
    <w:p w:rsidRDefault="00775E47" w:rsidP="00775E47" w:rsidR="00775E47" w:rsidRPr="00FD4386">
      <w:pPr>
        <w:jc w:val="both"/>
      </w:pPr>
    </w:p>
    <w:p w:rsidRDefault="00775E47" w:rsidP="00775E47" w:rsidR="00775E47" w:rsidRPr="00FD4386">
      <w:pPr>
        <w:jc w:val="center"/>
      </w:pPr>
      <w:r w:rsidRPr="00FD4386">
        <w:t xml:space="preserve">U Pazinu </w:t>
      </w:r>
      <w:r w:rsidR="00103DFE" w:rsidRPr="00FD4386">
        <w:t>1</w:t>
      </w:r>
      <w:r w:rsidR="00BE306D">
        <w:t>9</w:t>
      </w:r>
      <w:r w:rsidR="00CF759D" w:rsidRPr="00FD4386">
        <w:t xml:space="preserve">. </w:t>
      </w:r>
      <w:r w:rsidR="00FD4386" w:rsidRPr="00FD4386">
        <w:t xml:space="preserve">prosinca </w:t>
      </w:r>
      <w:r w:rsidRPr="00FD4386">
        <w:t>201</w:t>
      </w:r>
      <w:r w:rsidR="00103DFE" w:rsidRPr="00FD4386">
        <w:t>8</w:t>
      </w:r>
      <w:r w:rsidRPr="00FD4386">
        <w:t>.</w:t>
      </w:r>
    </w:p>
    <w:p w:rsidRDefault="00775E47" w:rsidP="00775E47" w:rsidR="00775E47" w:rsidRPr="00FD4386"/>
    <w:p w:rsidRDefault="00775E47" w:rsidP="00775E47" w:rsidR="00775E47" w:rsidRPr="00FD4386">
      <w:r w:rsidRPr="00FD4386">
        <w:t xml:space="preserve">                                                                                                      </w:t>
      </w:r>
      <w:r w:rsidRPr="00FD4386">
        <w:tab/>
        <w:t xml:space="preserve">    Stečajn</w:t>
      </w:r>
      <w:r w:rsidR="00E222AC" w:rsidRPr="00FD4386">
        <w:t>i</w:t>
      </w:r>
      <w:r w:rsidRPr="00FD4386">
        <w:t xml:space="preserve"> su</w:t>
      </w:r>
      <w:r w:rsidR="00E222AC" w:rsidRPr="00FD4386">
        <w:t>dac</w:t>
      </w:r>
    </w:p>
    <w:p w:rsidRDefault="00775E47" w:rsidP="00775E47" w:rsidR="00775E47" w:rsidRPr="00FD4386">
      <w:pPr>
        <w:ind w:firstLine="708"/>
      </w:pPr>
      <w:r w:rsidRPr="00FD4386">
        <w:t xml:space="preserve">                   </w:t>
      </w:r>
      <w:r w:rsidRPr="00FD4386">
        <w:tab/>
      </w:r>
      <w:r w:rsidRPr="00FD4386">
        <w:tab/>
      </w:r>
      <w:r w:rsidRPr="00FD4386">
        <w:tab/>
      </w:r>
      <w:r w:rsidRPr="00FD4386">
        <w:tab/>
      </w:r>
      <w:r w:rsidRPr="00FD4386">
        <w:tab/>
      </w:r>
      <w:r w:rsidRPr="00FD4386">
        <w:tab/>
        <w:t xml:space="preserve">       </w:t>
      </w:r>
      <w:r w:rsidR="00E222AC" w:rsidRPr="00FD4386">
        <w:t xml:space="preserve">        Damir Rabar</w:t>
      </w:r>
      <w:r w:rsidR="001D2AD3">
        <w:t>, v.r.</w:t>
      </w:r>
    </w:p>
    <w:p w:rsidRDefault="00775E47" w:rsidP="00775E47" w:rsidR="00775E47" w:rsidRPr="00FD4386"/>
    <w:p w:rsidRDefault="00775E47" w:rsidP="00775E47" w:rsidR="00775E47" w:rsidRPr="003C52E2">
      <w:pPr>
        <w:rPr>
          <w:color w:val="FF0000"/>
        </w:rPr>
      </w:pPr>
    </w:p>
    <w:p w:rsidRDefault="00775E47" w:rsidP="00775E47" w:rsidR="00775E47" w:rsidRPr="00FD4386">
      <w:r w:rsidRPr="00FD4386">
        <w:t>UPUTA O PRAVNOM LIJEKU:</w:t>
      </w:r>
    </w:p>
    <w:p w:rsidRDefault="00775E47" w:rsidP="00775E47" w:rsidR="00775E47" w:rsidRPr="00FD4386">
      <w:pPr>
        <w:jc w:val="both"/>
      </w:pPr>
      <w:r w:rsidRPr="00FD4386">
        <w:t>Protiv ovog rješenja žalba može se podnijeti u roku od 8 dana od dana dostave, a dostava se smatra obavljenom istekom trećeg dana od dana objave pismena na mrežnoj stranici e-Oglasna ploča sudova (čl. 103. st. 5. OZ-a u svezi s čl. 247. st. 1. SZ-a). Protiv rješenja o dosudi nekretnina koje su prodane na dražbi, pravo na žalbu imaju i osobe koje su sudjelovale na dražbi kao ponuditelji (čl. 105. st. 2. OZ-a). Žalba se podnosi putem ovog suda u tri istovjetna primjerka, a o žalbi odlučuje Visoki trgovački sud Republike Hrvatske.</w:t>
      </w:r>
    </w:p>
    <w:p w:rsidRDefault="00775E47" w:rsidP="00775E47" w:rsidR="00775E47" w:rsidRPr="00FD4386"/>
    <w:p w:rsidRDefault="00775E47" w:rsidP="00775E47" w:rsidR="00775E47" w:rsidRPr="00FD4386">
      <w:r w:rsidRPr="00FD4386">
        <w:t>DNA:</w:t>
      </w:r>
    </w:p>
    <w:p w:rsidRDefault="00775E47" w:rsidP="00775E47" w:rsidR="00775E47" w:rsidRPr="00FD4386">
      <w:r w:rsidRPr="00FD4386">
        <w:t xml:space="preserve">- e-oglasna ploča suda </w:t>
      </w:r>
      <w:r w:rsidR="00AF7774" w:rsidRPr="00FD4386">
        <w:t>3</w:t>
      </w:r>
      <w:r w:rsidRPr="00FD4386">
        <w:t xml:space="preserve"> dana</w:t>
      </w:r>
    </w:p>
    <w:p w:rsidRDefault="00BE306D" w:rsidP="00775E47" w:rsidR="00775E47" w:rsidRPr="00FD4386">
      <w:r>
        <w:t>- Financijska agencija</w:t>
      </w:r>
      <w:r w:rsidR="00775E47" w:rsidRPr="00FD4386">
        <w:t xml:space="preserve">, Rijeka, F. Kurelca 8, radi objave na mrežnim stranicama (čl. 103. st. 4. </w:t>
      </w:r>
    </w:p>
    <w:p w:rsidRDefault="00775E47" w:rsidP="00775E47" w:rsidR="00775E47">
      <w:r w:rsidRPr="00FD4386">
        <w:t xml:space="preserve">  OZ-a)</w:t>
      </w:r>
    </w:p>
    <w:p w:rsidRDefault="00BE306D" w:rsidP="00BE306D" w:rsidR="00BE306D">
      <w:r>
        <w:t xml:space="preserve">- </w:t>
      </w:r>
      <w:r w:rsidRPr="00FF74D2">
        <w:t>M.P. PROJEKT d.o.o., Bernarda Parentina 16, Poreč</w:t>
      </w:r>
    </w:p>
    <w:p w:rsidRDefault="00BE306D" w:rsidP="00BE306D" w:rsidR="00BE306D" w:rsidRPr="00FD4386">
      <w:r>
        <w:t xml:space="preserve">- stečajni upravitelj </w:t>
      </w:r>
      <w:r w:rsidRPr="008E5EDE">
        <w:t>Gordan</w:t>
      </w:r>
      <w:r>
        <w:t xml:space="preserve"> Blagojević,</w:t>
      </w:r>
      <w:r w:rsidRPr="008E5EDE">
        <w:t xml:space="preserve"> Markovići 21</w:t>
      </w:r>
      <w:r>
        <w:t xml:space="preserve">, </w:t>
      </w:r>
      <w:r w:rsidRPr="008E5EDE">
        <w:t>Rijek</w:t>
      </w:r>
      <w:r>
        <w:t>a</w:t>
      </w:r>
    </w:p>
    <w:p w:rsidRDefault="00775E47" w:rsidP="00775E47" w:rsidR="00775E47" w:rsidRPr="00FD4386">
      <w:r w:rsidRPr="00FD4386">
        <w:t xml:space="preserve">- Općinski sud u Puli-Pola, </w:t>
      </w:r>
      <w:r w:rsidR="008E152B" w:rsidRPr="00FD4386">
        <w:t xml:space="preserve">stalna služba u </w:t>
      </w:r>
      <w:r w:rsidR="00A852D4">
        <w:t>Bujama - Buie</w:t>
      </w:r>
      <w:r w:rsidR="008E152B" w:rsidRPr="00FD4386">
        <w:t xml:space="preserve">, </w:t>
      </w:r>
      <w:r w:rsidR="00AF7774" w:rsidRPr="00FD4386">
        <w:t xml:space="preserve">Zemljišnoknjižni odjel, </w:t>
      </w:r>
      <w:r w:rsidRPr="00FD4386">
        <w:t xml:space="preserve">radi provedbe točke </w:t>
      </w:r>
      <w:r w:rsidR="00AF7774" w:rsidRPr="00FD4386">
        <w:t xml:space="preserve"> </w:t>
      </w:r>
      <w:r w:rsidRPr="00FD4386">
        <w:t xml:space="preserve">V. izreke ovog rješenja </w:t>
      </w:r>
    </w:p>
    <w:p w:rsidRDefault="00775E47" w:rsidP="00775E47" w:rsidR="00775E47" w:rsidRPr="00FD4386">
      <w:pPr>
        <w:rPr>
          <w:b/>
        </w:rPr>
      </w:pPr>
      <w:r w:rsidRPr="00FD4386">
        <w:t>- Porezna uprava, Ispostava Pazin, Pazin, M. B. Rašana 2/4, p.p. 60</w:t>
      </w:r>
    </w:p>
    <w:p w:rsidRDefault="00775E47" w:rsidP="00775E47" w:rsidR="00775E47" w:rsidRPr="00FD4386"/>
    <w:p w:rsidRDefault="00775E47" w:rsidP="00775E47" w:rsidR="00775E47" w:rsidRPr="001C6F8F">
      <w:pPr>
        <w:jc w:val="both"/>
      </w:pPr>
      <w:r w:rsidRPr="001C6F8F">
        <w:t xml:space="preserve">Po pravomoćnosti: </w:t>
      </w:r>
    </w:p>
    <w:p w:rsidRDefault="00775E47" w:rsidP="00404571" w:rsidR="00775E47" w:rsidRPr="001C6F8F">
      <w:pPr>
        <w:jc w:val="both"/>
      </w:pPr>
      <w:r w:rsidRPr="001C6F8F">
        <w:t xml:space="preserve">- </w:t>
      </w:r>
      <w:r w:rsidR="00404571" w:rsidRPr="001C6F8F">
        <w:t xml:space="preserve">Općinski sud u Puli-Pola, stalna služba u </w:t>
      </w:r>
      <w:r w:rsidR="00A852D4">
        <w:t>Bujama - Buie</w:t>
      </w:r>
      <w:r w:rsidR="00404571" w:rsidRPr="001C6F8F">
        <w:t>, Zemljišnoknjižni odjel</w:t>
      </w:r>
      <w:r w:rsidRPr="001C6F8F">
        <w:t xml:space="preserve">, sa </w:t>
      </w:r>
      <w:r w:rsidR="00404571" w:rsidRPr="001C6F8F">
        <w:t>po</w:t>
      </w:r>
      <w:r w:rsidRPr="001C6F8F">
        <w:t>tvrdom pravomoćnosti i uz potvrdu o plaćenoj kupovnini, radi provedbe točke III. izreke ovog rješenja</w:t>
      </w:r>
    </w:p>
    <w:p w:rsidRDefault="00775E47" w:rsidP="00C22D7C" w:rsidR="00775E47" w:rsidRPr="001C6F8F">
      <w:pPr>
        <w:jc w:val="both"/>
      </w:pPr>
      <w:r w:rsidRPr="001C6F8F">
        <w:t xml:space="preserve">- Financijska agencija, Rijeka, F. Kurelca 8, sa potvrdom pravomoćnosti, radi objave na </w:t>
      </w:r>
    </w:p>
    <w:p w:rsidRDefault="00775E47" w:rsidP="00C22D7C" w:rsidR="00775E47" w:rsidRPr="001C6F8F">
      <w:pPr>
        <w:jc w:val="both"/>
      </w:pPr>
      <w:r w:rsidRPr="001C6F8F">
        <w:t xml:space="preserve">  mrežnim stranicama (čl. 26. Pravilnika o načinu i postupku provedbe prodaje nekretnina i </w:t>
      </w:r>
    </w:p>
    <w:p w:rsidRDefault="00775E47" w:rsidP="00BE306D" w:rsidR="00500701" w:rsidRPr="003C52E2">
      <w:pPr>
        <w:jc w:val="both"/>
        <w:rPr>
          <w:color w:val="FF0000"/>
        </w:rPr>
      </w:pPr>
      <w:r w:rsidRPr="001C6F8F">
        <w:t xml:space="preserve">  pokretnina u ovršnom postupku)</w:t>
      </w:r>
    </w:p>
    <w:sectPr w:rsidSect="00972714" w:rsidR="00500701" w:rsidRPr="003C52E2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3166" w:rsidP="00775E47" w:rsidR="00DA3166">
      <w:r>
        <w:separator/>
      </w:r>
    </w:p>
  </w:endnote>
  <w:endnote w:id="0" w:type="continuationSeparator">
    <w:p w:rsidRDefault="00DA3166" w:rsidP="00775E47" w:rsidR="00DA31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3166" w:rsidP="00775E47" w:rsidR="00DA3166">
      <w:r>
        <w:separator/>
      </w:r>
    </w:p>
  </w:footnote>
  <w:footnote w:id="0" w:type="continuationSeparator">
    <w:p w:rsidRDefault="00DA3166" w:rsidP="00775E47" w:rsidR="00DA31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7774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E52D5" w:rsidR="00793C7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7774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E52D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F7774" w:rsidP="00446407" w:rsidR="00793C76" w:rsidRPr="00446407">
    <w:pPr>
      <w:jc w:val="center"/>
    </w:pPr>
    <w:r w:rsidRPr="004E7232">
      <w:rPr>
        <w:b/>
      </w:rPr>
      <w:t xml:space="preserve">                                                                                    </w:t>
    </w:r>
    <w:r>
      <w:rPr>
        <w:b/>
      </w:rPr>
      <w:t xml:space="preserve">            </w:t>
    </w:r>
    <w:r w:rsidR="00775E47">
      <w:rPr>
        <w:b/>
      </w:rPr>
      <w:t xml:space="preserve">              </w:t>
    </w:r>
    <w:r w:rsidR="00BE306D" w:rsidRPr="003C52E2">
      <w:t>1 St-14/</w:t>
    </w:r>
    <w:r w:rsidR="00BE306D">
      <w:t>20</w:t>
    </w:r>
    <w:r w:rsidR="00BE306D" w:rsidRPr="003C52E2">
      <w:t>15-</w:t>
    </w:r>
    <w:r w:rsidR="00BE306D">
      <w:t>324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7774" w:rsidR="00446407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5E47"/>
    <w:rsid w:val="000362CA"/>
    <w:rsid w:val="000559E3"/>
    <w:rsid w:val="000657A8"/>
    <w:rsid w:val="00076D3C"/>
    <w:rsid w:val="000A227F"/>
    <w:rsid w:val="00103DFE"/>
    <w:rsid w:val="001564AD"/>
    <w:rsid w:val="00166D3C"/>
    <w:rsid w:val="00171ACB"/>
    <w:rsid w:val="0018434C"/>
    <w:rsid w:val="00185C70"/>
    <w:rsid w:val="001952C7"/>
    <w:rsid w:val="001C6F8F"/>
    <w:rsid w:val="001D0621"/>
    <w:rsid w:val="001D2AD3"/>
    <w:rsid w:val="001F3319"/>
    <w:rsid w:val="0020117E"/>
    <w:rsid w:val="00230543"/>
    <w:rsid w:val="002409E5"/>
    <w:rsid w:val="00283F42"/>
    <w:rsid w:val="00285518"/>
    <w:rsid w:val="00292E0B"/>
    <w:rsid w:val="002A3DA7"/>
    <w:rsid w:val="002B27CB"/>
    <w:rsid w:val="002B2C45"/>
    <w:rsid w:val="00330114"/>
    <w:rsid w:val="003569A9"/>
    <w:rsid w:val="0036768A"/>
    <w:rsid w:val="003827CB"/>
    <w:rsid w:val="00382805"/>
    <w:rsid w:val="00384D39"/>
    <w:rsid w:val="00386973"/>
    <w:rsid w:val="003A44AB"/>
    <w:rsid w:val="003A7AD6"/>
    <w:rsid w:val="003C005E"/>
    <w:rsid w:val="003C52E2"/>
    <w:rsid w:val="003D22BB"/>
    <w:rsid w:val="003E2F3B"/>
    <w:rsid w:val="003F623C"/>
    <w:rsid w:val="00404571"/>
    <w:rsid w:val="00404BFA"/>
    <w:rsid w:val="0042586A"/>
    <w:rsid w:val="004813D7"/>
    <w:rsid w:val="00486AC1"/>
    <w:rsid w:val="004B5AF9"/>
    <w:rsid w:val="00520A9A"/>
    <w:rsid w:val="00537FC6"/>
    <w:rsid w:val="00554328"/>
    <w:rsid w:val="00566903"/>
    <w:rsid w:val="00566DDD"/>
    <w:rsid w:val="0057281A"/>
    <w:rsid w:val="00590AB4"/>
    <w:rsid w:val="00596FE6"/>
    <w:rsid w:val="005F43B2"/>
    <w:rsid w:val="0061228E"/>
    <w:rsid w:val="00627652"/>
    <w:rsid w:val="0064061A"/>
    <w:rsid w:val="0065146E"/>
    <w:rsid w:val="006651A0"/>
    <w:rsid w:val="006830CA"/>
    <w:rsid w:val="00691D88"/>
    <w:rsid w:val="006A5725"/>
    <w:rsid w:val="006E38D2"/>
    <w:rsid w:val="006F16D9"/>
    <w:rsid w:val="006F7C51"/>
    <w:rsid w:val="0070238E"/>
    <w:rsid w:val="00704DFC"/>
    <w:rsid w:val="00716F46"/>
    <w:rsid w:val="007304A3"/>
    <w:rsid w:val="00755670"/>
    <w:rsid w:val="00775E47"/>
    <w:rsid w:val="00783F9B"/>
    <w:rsid w:val="00792836"/>
    <w:rsid w:val="007B19F5"/>
    <w:rsid w:val="007E52D5"/>
    <w:rsid w:val="007E56D2"/>
    <w:rsid w:val="007F746B"/>
    <w:rsid w:val="007F7DD0"/>
    <w:rsid w:val="008120F1"/>
    <w:rsid w:val="008920DA"/>
    <w:rsid w:val="008D44FA"/>
    <w:rsid w:val="008D7234"/>
    <w:rsid w:val="008E152B"/>
    <w:rsid w:val="008E5EDE"/>
    <w:rsid w:val="008F3033"/>
    <w:rsid w:val="0094253E"/>
    <w:rsid w:val="00985388"/>
    <w:rsid w:val="0099089D"/>
    <w:rsid w:val="009954ED"/>
    <w:rsid w:val="009C17B3"/>
    <w:rsid w:val="009C504B"/>
    <w:rsid w:val="00A00B83"/>
    <w:rsid w:val="00A11B1C"/>
    <w:rsid w:val="00A3728D"/>
    <w:rsid w:val="00A852D4"/>
    <w:rsid w:val="00A97B56"/>
    <w:rsid w:val="00AA0630"/>
    <w:rsid w:val="00AC36A6"/>
    <w:rsid w:val="00AC3943"/>
    <w:rsid w:val="00AD11BD"/>
    <w:rsid w:val="00AF6996"/>
    <w:rsid w:val="00AF7774"/>
    <w:rsid w:val="00B0778E"/>
    <w:rsid w:val="00B125AF"/>
    <w:rsid w:val="00B23AFD"/>
    <w:rsid w:val="00B303B4"/>
    <w:rsid w:val="00B3569D"/>
    <w:rsid w:val="00B54757"/>
    <w:rsid w:val="00B7455C"/>
    <w:rsid w:val="00B77B2A"/>
    <w:rsid w:val="00B90592"/>
    <w:rsid w:val="00BD690D"/>
    <w:rsid w:val="00BE306D"/>
    <w:rsid w:val="00BF775F"/>
    <w:rsid w:val="00C136D6"/>
    <w:rsid w:val="00C22D7C"/>
    <w:rsid w:val="00C261A2"/>
    <w:rsid w:val="00C315EC"/>
    <w:rsid w:val="00C56967"/>
    <w:rsid w:val="00C85B80"/>
    <w:rsid w:val="00C8723C"/>
    <w:rsid w:val="00C97E13"/>
    <w:rsid w:val="00CB31B0"/>
    <w:rsid w:val="00CD0325"/>
    <w:rsid w:val="00CE1183"/>
    <w:rsid w:val="00CE6CCB"/>
    <w:rsid w:val="00CF759D"/>
    <w:rsid w:val="00CF7647"/>
    <w:rsid w:val="00D130ED"/>
    <w:rsid w:val="00D24089"/>
    <w:rsid w:val="00D50D6A"/>
    <w:rsid w:val="00D6101C"/>
    <w:rsid w:val="00D74E1D"/>
    <w:rsid w:val="00DA3166"/>
    <w:rsid w:val="00DC1730"/>
    <w:rsid w:val="00DD547E"/>
    <w:rsid w:val="00E03C5C"/>
    <w:rsid w:val="00E05DF5"/>
    <w:rsid w:val="00E222AC"/>
    <w:rsid w:val="00E37CD6"/>
    <w:rsid w:val="00E539EC"/>
    <w:rsid w:val="00E5504F"/>
    <w:rsid w:val="00E85615"/>
    <w:rsid w:val="00EA7750"/>
    <w:rsid w:val="00EB3330"/>
    <w:rsid w:val="00ED0163"/>
    <w:rsid w:val="00EF322D"/>
    <w:rsid w:val="00EF4CF6"/>
    <w:rsid w:val="00F15941"/>
    <w:rsid w:val="00F46518"/>
    <w:rsid w:val="00F926E8"/>
    <w:rsid w:val="00F94C64"/>
    <w:rsid w:val="00FC003F"/>
    <w:rsid w:val="00FC27F7"/>
    <w:rsid w:val="00FD4386"/>
    <w:rsid w:val="00FF42D1"/>
    <w:rsid w:val="00FF6B95"/>
    <w:rsid w:val="00FF7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zakoni" w:namespaceuri="http://www.java.hr/xml/smarttags/zakoni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759D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75E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75E4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775E47"/>
  </w:style>
  <w:style w:styleId="Tekstbalonia" w:type="paragraph">
    <w:name w:val="Balloon Text"/>
    <w:basedOn w:val="Normal"/>
    <w:link w:val="TekstbaloniaChar"/>
    <w:uiPriority w:val="99"/>
    <w:semiHidden/>
    <w:unhideWhenUsed/>
    <w:rsid w:val="00775E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75E4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75E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75E4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69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69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69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69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69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759D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75E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75E4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775E47"/>
  </w:style>
  <w:style w:styleId="Tekstbalonia" w:type="paragraph">
    <w:name w:val="Balloon Text"/>
    <w:basedOn w:val="Normal"/>
    <w:link w:val="TekstbaloniaChar"/>
    <w:uiPriority w:val="99"/>
    <w:semiHidden/>
    <w:unhideWhenUsed/>
    <w:rsid w:val="00775E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5E4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75E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75E4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69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69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69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69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69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99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423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St-14/2015</izvorni_sadrzaj>
    <derivirana_varijabla naziv="DomainObject.Predmet.OznakaBroj_1">St-14/2015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Vezani spis:
OVR-51/16 - TS PAZIN</izvorni_sadrzaj>
    <derivirana_varijabla naziv="DomainObject.Predmet.PrimjedbaSuca_1">Vezani spis:
OVR-51/16 - TS PAZIN</derivirana_varijabla>
  </DomainObject.Predmet.PrimjedbaSuca>
  <DomainObject.Predmet.ProtustrankaFormated>
    <izvorni_sadrzaj>  GORAN INŽENJERING d.o.o. POREČ</izvorni_sadrzaj>
    <derivirana_varijabla naziv="DomainObject.Predmet.ProtustrankaFormated_1">  GORAN INŽENJERING d.o.o. POREČ</derivirana_varijabla>
  </DomainObject.Predmet.ProtustrankaFormated>
  <DomainObject.Predmet.ProtustrankaFormatedOIB>
    <izvorni_sadrzaj>  GORAN INŽENJERING d.o.o. POREČ, OIB 66649656334</izvorni_sadrzaj>
    <derivirana_varijabla naziv="DomainObject.Predmet.ProtustrankaFormatedOIB_1">  GORAN INŽENJERING d.o.o. POREČ, OIB 66649656334</derivirana_varijabla>
  </DomainObject.Predmet.ProtustrankaFormatedOIB>
  <DomainObject.Predmet.ProtustrankaFormatedWithAdress>
    <izvorni_sadrzaj> GORAN INŽENJERING d.o.o. POREČ, Mate Vlašića 47/a, 52440 POREČ</izvorni_sadrzaj>
    <derivirana_varijabla naziv="DomainObject.Predmet.ProtustrankaFormatedWithAdress_1"> GORAN INŽENJERING d.o.o. POREČ, Mate Vlašića 47/a, 52440 POREČ</derivirana_varijabla>
  </DomainObject.Predmet.ProtustrankaFormatedWithAdress>
  <DomainObject.Predmet.ProtustrankaFormatedWithAdressOIB>
    <izvorni_sadrzaj> GORAN INŽENJERING d.o.o. POREČ, OIB 66649656334, Mate Vlašića 47/a, 52440 POREČ</izvorni_sadrzaj>
    <derivirana_varijabla naziv="DomainObject.Predmet.ProtustrankaFormatedWithAdressOIB_1"> GORAN INŽENJERING d.o.o. POREČ, OIB 66649656334, Mate Vlašića 47/a, 52440 POREČ</derivirana_varijabla>
  </DomainObject.Predmet.ProtustrankaFormatedWithAdressOIB>
  <DomainObject.Predmet.ProtustrankaWithAdress>
    <izvorni_sadrzaj>GORAN INŽENJERING d.o.o. POREČ Mate Vlašića 47/a, 52440 POREČ</izvorni_sadrzaj>
    <derivirana_varijabla naziv="DomainObject.Predmet.ProtustrankaWithAdress_1">GORAN INŽENJERING d.o.o. POREČ Mate Vlašića 47/a, 52440 POREČ</derivirana_varijabla>
  </DomainObject.Predmet.ProtustrankaWithAdress>
  <DomainObject.Predmet.ProtustrankaWithAdressOIB>
    <izvorni_sadrzaj>GORAN INŽENJERING d.o.o. POREČ, OIB 66649656334, Mate Vlašića 47/a, 52440 POREČ</izvorni_sadrzaj>
    <derivirana_varijabla naziv="DomainObject.Predmet.ProtustrankaWithAdressOIB_1">GORAN INŽENJERING d.o.o. POREČ, OIB 66649656334, Mate Vlašića 47/a, 52440 POREČ</derivirana_varijabla>
  </DomainObject.Predmet.ProtustrankaWithAdressOIB>
  <DomainObject.Predmet.ProtustrankaNazivFormated>
    <izvorni_sadrzaj>GORAN INŽENJERING d.o.o. POREČ</izvorni_sadrzaj>
    <derivirana_varijabla naziv="DomainObject.Predmet.ProtustrankaNazivFormated_1">GORAN INŽENJERING d.o.o. POREČ</derivirana_varijabla>
  </DomainObject.Predmet.ProtustrankaNazivFormated>
  <DomainObject.Predmet.ProtustrankaNazivFormatedOIB>
    <izvorni_sadrzaj>GORAN INŽENJERING d.o.o. POREČ, OIB 66649656334</izvorni_sadrzaj>
    <derivirana_varijabla naziv="DomainObject.Predmet.ProtustrankaNazivFormatedOIB_1">GORAN INŽENJERING d.o.o. POREČ, OIB 66649656334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LACUS d.o.o. RIJEKA</izvorni_sadrzaj>
    <derivirana_varijabla naziv="DomainObject.Predmet.StrankaFormated_1">  LACUS d.o.o. RIJEKA</derivirana_varijabla>
  </DomainObject.Predmet.StrankaFormated>
  <DomainObject.Predmet.StrankaFormatedOIB>
    <izvorni_sadrzaj>  LACUS d.o.o. RIJEKA, OIB 87727969131</izvorni_sadrzaj>
    <derivirana_varijabla naziv="DomainObject.Predmet.StrankaFormatedOIB_1">  LACUS d.o.o. RIJEKA, OIB 87727969131</derivirana_varijabla>
  </DomainObject.Predmet.StrankaFormatedOIB>
  <DomainObject.Predmet.StrankaFormatedWithAdress>
    <izvorni_sadrzaj> LACUS d.o.o. RIJEKA, Andrije Medulića 4, Rijeka</izvorni_sadrzaj>
    <derivirana_varijabla naziv="DomainObject.Predmet.StrankaFormatedWithAdress_1"> LACUS d.o.o. RIJEKA, Andrije Medulića 4, Rijeka</derivirana_varijabla>
  </DomainObject.Predmet.StrankaFormatedWithAdress>
  <DomainObject.Predmet.StrankaFormatedWithAdressOIB>
    <izvorni_sadrzaj> LACUS d.o.o. RIJEKA, OIB 87727969131, Andrije Medulića 4, Rijeka</izvorni_sadrzaj>
    <derivirana_varijabla naziv="DomainObject.Predmet.StrankaFormatedWithAdressOIB_1"> LACUS d.o.o. RIJEKA, OIB 87727969131, Andrije Medulića 4, Rijeka</derivirana_varijabla>
  </DomainObject.Predmet.StrankaFormatedWithAdressOIB>
  <DomainObject.Predmet.StrankaWithAdress>
    <izvorni_sadrzaj>LACUS d.o.o. RIJEKA Andrije Medulića 4,Rijeka</izvorni_sadrzaj>
    <derivirana_varijabla naziv="DomainObject.Predmet.StrankaWithAdress_1">LACUS d.o.o. RIJEKA Andrije Medulića 4,Rijeka</derivirana_varijabla>
  </DomainObject.Predmet.StrankaWithAdress>
  <DomainObject.Predmet.StrankaWithAdressOIB>
    <izvorni_sadrzaj>LACUS d.o.o. RIJEKA, OIB 87727969131, Andrije Medulića 4,Rijeka</izvorni_sadrzaj>
    <derivirana_varijabla naziv="DomainObject.Predmet.StrankaWithAdressOIB_1">LACUS d.o.o. RIJEKA, OIB 87727969131, Andrije Medulića 4,Rijeka</derivirana_varijabla>
  </DomainObject.Predmet.StrankaWithAdressOIB>
  <DomainObject.Predmet.StrankaNazivFormated>
    <izvorni_sadrzaj>LACUS d.o.o. RIJEKA</izvorni_sadrzaj>
    <derivirana_varijabla naziv="DomainObject.Predmet.StrankaNazivFormated_1">LACUS d.o.o. RIJEKA</derivirana_varijabla>
  </DomainObject.Predmet.StrankaNazivFormated>
  <DomainObject.Predmet.StrankaNazivFormatedOIB>
    <izvorni_sadrzaj>LACUS d.o.o. RIJEKA, OIB 87727969131</izvorni_sadrzaj>
    <derivirana_varijabla naziv="DomainObject.Predmet.StrankaNazivFormatedOIB_1">LACUS d.o.o. RIJEKA, OIB 87727969131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3100677.82</izvorni_sadrzaj>
    <derivirana_varijabla naziv="DomainObject.Predmet.TrenutnaVrijednost_1">3100677.82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LACUS d.o.o. RIJEKA</item>
    </izvorni_sadrzaj>
    <derivirana_varijabla naziv="DomainObject.Predmet.StrankaListFormated_1">
      <item>LACUS d.o.o. RIJEKA</item>
    </derivirana_varijabla>
  </DomainObject.Predmet.StrankaListFormated>
  <DomainObject.Predmet.StrankaListFormatedOIB>
    <izvorni_sadrzaj>
      <item>LACUS d.o.o. RIJEKA, OIB 87727969131</item>
    </izvorni_sadrzaj>
    <derivirana_varijabla naziv="DomainObject.Predmet.StrankaListFormatedOIB_1">
      <item>LACUS d.o.o. RIJEKA, OIB 87727969131</item>
    </derivirana_varijabla>
  </DomainObject.Predmet.StrankaListFormatedOIB>
  <DomainObject.Predmet.StrankaListFormatedWithAdress>
    <izvorni_sadrzaj>
      <item>LACUS d.o.o. RIJEKA, Andrije Medulića 4, Rijeka</item>
    </izvorni_sadrzaj>
    <derivirana_varijabla naziv="DomainObject.Predmet.StrankaListFormatedWithAdress_1">
      <item>LACUS d.o.o. RIJEKA, Andrije Medulića 4, Rijeka</item>
    </derivirana_varijabla>
  </DomainObject.Predmet.StrankaListFormatedWithAdress>
  <DomainObject.Predmet.StrankaListFormatedWithAdressOIB>
    <izvorni_sadrzaj>
      <item>LACUS d.o.o. RIJEKA, OIB 87727969131, Andrije Medulića 4, Rijeka</item>
    </izvorni_sadrzaj>
    <derivirana_varijabla naziv="DomainObject.Predmet.StrankaListFormatedWithAdressOIB_1">
      <item>LACUS d.o.o. RIJEKA, OIB 87727969131, Andrije Medulića 4, Rijeka</item>
    </derivirana_varijabla>
  </DomainObject.Predmet.StrankaListFormatedWithAdressOIB>
  <DomainObject.Predmet.StrankaListNazivFormated>
    <izvorni_sadrzaj>
      <item>LACUS d.o.o. RIJEKA</item>
    </izvorni_sadrzaj>
    <derivirana_varijabla naziv="DomainObject.Predmet.StrankaListNazivFormated_1">
      <item>LACUS d.o.o. RIJEKA</item>
    </derivirana_varijabla>
  </DomainObject.Predmet.StrankaListNazivFormated>
  <DomainObject.Predmet.StrankaListNazivFormatedOIB>
    <izvorni_sadrzaj>
      <item>LACUS d.o.o. RIJEKA, OIB 87727969131</item>
    </izvorni_sadrzaj>
    <derivirana_varijabla naziv="DomainObject.Predmet.StrankaListNazivFormatedOIB_1">
      <item>LACUS d.o.o. RIJEKA, OIB 87727969131</item>
    </derivirana_varijabla>
  </DomainObject.Predmet.StrankaListNazivFormatedOIB>
  <DomainObject.Predmet.ProtuStrankaListFormated>
    <izvorni_sadrzaj>
      <item>GORAN INŽENJERING d.o.o. POREČ</item>
    </izvorni_sadrzaj>
    <derivirana_varijabla naziv="DomainObject.Predmet.ProtuStrankaListFormated_1">
      <item>GORAN INŽENJERING d.o.o. POREČ</item>
    </derivirana_varijabla>
  </DomainObject.Predmet.ProtuStrankaListFormated>
  <DomainObject.Predmet.ProtuStrankaListFormatedOIB>
    <izvorni_sadrzaj>
      <item>GORAN INŽENJERING d.o.o. POREČ, OIB 66649656334</item>
    </izvorni_sadrzaj>
    <derivirana_varijabla naziv="DomainObject.Predmet.ProtuStrankaListFormatedOIB_1">
      <item>GORAN INŽENJERING d.o.o. POREČ, OIB 66649656334</item>
    </derivirana_varijabla>
  </DomainObject.Predmet.ProtuStrankaListFormatedOIB>
  <DomainObject.Predmet.ProtuStrankaListFormatedWithAdress>
    <izvorni_sadrzaj>
      <item>GORAN INŽENJERING d.o.o. POREČ, Mate Vlašića 47/a, 52440 POREČ</item>
    </izvorni_sadrzaj>
    <derivirana_varijabla naziv="DomainObject.Predmet.ProtuStrankaListFormatedWithAdress_1">
      <item>GORAN INŽENJERING d.o.o. POREČ, Mate Vlašića 47/a, 52440 POREČ</item>
    </derivirana_varijabla>
  </DomainObject.Predmet.ProtuStrankaListFormatedWithAdress>
  <DomainObject.Predmet.ProtuStrankaListFormatedWithAdressOIB>
    <izvorni_sadrzaj>
      <item>GORAN INŽENJERING d.o.o. POREČ, OIB 66649656334, Mate Vlašića 47/a, 52440 POREČ</item>
    </izvorni_sadrzaj>
    <derivirana_varijabla naziv="DomainObject.Predmet.ProtuStrankaListFormatedWithAdressOIB_1">
      <item>GORAN INŽENJERING d.o.o. POREČ, OIB 66649656334, Mate Vlašića 47/a, 52440 POREČ</item>
    </derivirana_varijabla>
  </DomainObject.Predmet.ProtuStrankaListFormatedWithAdressOIB>
  <DomainObject.Predmet.ProtuStrankaListNazivFormated>
    <izvorni_sadrzaj>
      <item>GORAN INŽENJERING d.o.o. POREČ</item>
    </izvorni_sadrzaj>
    <derivirana_varijabla naziv="DomainObject.Predmet.ProtuStrankaListNazivFormated_1">
      <item>GORAN INŽENJERING d.o.o. POREČ</item>
    </derivirana_varijabla>
  </DomainObject.Predmet.ProtuStrankaListNazivFormated>
  <DomainObject.Predmet.ProtuStrankaListNazivFormatedOIB>
    <izvorni_sadrzaj>
      <item>GORAN INŽENJERING d.o.o. POREČ, OIB 66649656334</item>
    </izvorni_sadrzaj>
    <derivirana_varijabla naziv="DomainObject.Predmet.ProtuStrankaListNazivFormatedOIB_1">
      <item>GORAN INŽENJERING d.o.o. POREČ, OIB 66649656334</item>
    </derivirana_varijabla>
  </DomainObject.Predmet.ProtuStrankaListNazivFormatedOIB>
  <DomainObject.Predmet.OstaliListFormated>
    <izvorni_sadrzaj>
      <item>FINA -  ISPOSTAVA POREČ</item>
      <item>GORDAN BLAGOJEVIĆ</item>
      <item>VLADIMIR BEDRINA</item>
      <item>ŽDO PULA</item>
      <item>Raiffeseinbank Austria d.d.</item>
      <item>MAĆEŠIĆ I PARTNERI odvjetničko društvo d. o. o.</item>
      <item>JOSIP BOŠNJAK</item>
    </izvorni_sadrzaj>
    <derivirana_varijabla naziv="DomainObject.Predmet.OstaliListFormated_1">
      <item>FINA -  ISPOSTAVA POREČ</item>
      <item>GORDAN BLAGOJEVIĆ</item>
      <item>VLADIMIR BEDRINA</item>
      <item>ŽDO PULA</item>
      <item>Raiffeseinbank Austria d.d.</item>
      <item>MAĆEŠIĆ I PARTNERI odvjetničko društvo d. o. o.</item>
      <item>JOSIP BOŠNJAK</item>
    </derivirana_varijabla>
  </DomainObject.Predmet.OstaliListFormated>
  <DomainObject.Predmet.OstaliListFormatedOIB>
    <izvorni_sadrzaj>
      <item>FINA -  ISPOSTAVA POREČ, OIB 85821130368</item>
      <item>GORDAN BLAGOJEVIĆ, OIB 53507748090</item>
      <item>VLADIMIR BEDRINA</item>
      <item>ŽDO PULA</item>
      <item>Raiffeseinbank Austria d.d., OIB 53056966535</item>
      <item>MAĆEŠIĆ I PARTNERI odvjetničko društvo d. o. o., OIB 11793113837</item>
      <item>JOSIP BOŠNJAK</item>
    </izvorni_sadrzaj>
    <derivirana_varijabla naziv="DomainObject.Predmet.OstaliListFormatedOIB_1">
      <item>FINA -  ISPOSTAVA POREČ, OIB 85821130368</item>
      <item>GORDAN BLAGOJEVIĆ, OIB 53507748090</item>
      <item>VLADIMIR BEDRINA</item>
      <item>ŽDO PULA</item>
      <item>Raiffeseinbank Austria d.d., OIB 53056966535</item>
      <item>MAĆEŠIĆ I PARTNERI odvjetničko društvo d. o. o., OIB 11793113837</item>
      <item>JOSIP BOŠNJAK</item>
    </derivirana_varijabla>
  </DomainObject.Predmet.OstaliListFormatedOIB>
  <DomainObject.Predmet.OstaliListFormatedWithAdress>
    <izvorni_sadrzaj>
      <item>FINA -  ISPOSTAVA POREČ</item>
      <item>GORDAN BLAGOJEVIĆ</item>
      <item>VLADIMIR BEDRINA</item>
      <item>ŽDO PULA</item>
      <item>Raiffeseinbank Austria d.d.</item>
      <item>MAĆEŠIĆ I PARTNERI odvjetničko društvo d. o. o., Pod Kaštelom 4, 51000 Rijeka</item>
      <item>JOSIP BOŠNJAK, Punta 8, 52440 Poreč</item>
    </izvorni_sadrzaj>
    <derivirana_varijabla naziv="DomainObject.Predmet.OstaliListFormatedWithAdress_1">
      <item>FINA -  ISPOSTAVA POREČ</item>
      <item>GORDAN BLAGOJEVIĆ</item>
      <item>VLADIMIR BEDRINA</item>
      <item>ŽDO PULA</item>
      <item>Raiffeseinbank Austria d.d.</item>
      <item>MAĆEŠIĆ I PARTNERI odvjetničko društvo d. o. o., Pod Kaštelom 4, 51000 Rijeka</item>
      <item>JOSIP BOŠNJAK, Punta 8, 52440 Poreč</item>
    </derivirana_varijabla>
  </DomainObject.Predmet.OstaliListFormatedWithAdress>
  <DomainObject.Predmet.OstaliListFormatedWithAdressOIB>
    <izvorni_sadrzaj>
      <item>FINA -  ISPOSTAVA POREČ, OIB 85821130368</item>
      <item>GORDAN BLAGOJEVIĆ, OIB 53507748090</item>
      <item>VLADIMIR BEDRINA</item>
      <item>ŽDO PULA</item>
      <item>Raiffeseinbank Austria d.d., OIB 53056966535</item>
      <item>MAĆEŠIĆ I PARTNERI odvjetničko društvo d. o. o., OIB 11793113837, Pod Kaštelom 4, 51000 Rijeka</item>
      <item>JOSIP BOŠNJAK, Punta 8, 52440 Poreč</item>
    </izvorni_sadrzaj>
    <derivirana_varijabla naziv="DomainObject.Predmet.OstaliListFormatedWithAdressOIB_1">
      <item>FINA -  ISPOSTAVA POREČ, OIB 85821130368</item>
      <item>GORDAN BLAGOJEVIĆ, OIB 53507748090</item>
      <item>VLADIMIR BEDRINA</item>
      <item>ŽDO PULA</item>
      <item>Raiffeseinbank Austria d.d., OIB 53056966535</item>
      <item>MAĆEŠIĆ I PARTNERI odvjetničko društvo d. o. o., OIB 11793113837, Pod Kaštelom 4, 51000 Rijeka</item>
      <item>JOSIP BOŠNJAK, Punta 8, 52440 Poreč</item>
    </derivirana_varijabla>
  </DomainObject.Predmet.OstaliListFormatedWithAdressOIB>
  <DomainObject.Predmet.OstaliListNazivFormated>
    <izvorni_sadrzaj>
      <item>FINA -  ISPOSTAVA POREČ</item>
      <item>GORDAN BLAGOJEVIĆ</item>
      <item>VLADIMIR BEDRINA</item>
      <item>ŽDO PULA</item>
      <item>Raiffeseinbank Austria d.d.</item>
      <item>MAĆEŠIĆ I PARTNERI odvjetničko društvo d. o. o.</item>
      <item>JOSIP BOŠNJAK</item>
    </izvorni_sadrzaj>
    <derivirana_varijabla naziv="DomainObject.Predmet.OstaliListNazivFormated_1">
      <item>FINA -  ISPOSTAVA POREČ</item>
      <item>GORDAN BLAGOJEVIĆ</item>
      <item>VLADIMIR BEDRINA</item>
      <item>ŽDO PULA</item>
      <item>Raiffeseinbank Austria d.d.</item>
      <item>MAĆEŠIĆ I PARTNERI odvjetničko društvo d. o. o.</item>
      <item>JOSIP BOŠNJAK</item>
    </derivirana_varijabla>
  </DomainObject.Predmet.OstaliListNazivFormated>
  <DomainObject.Predmet.OstaliListNazivFormatedOIB>
    <izvorni_sadrzaj>
      <item>FINA -  ISPOSTAVA POREČ, OIB 85821130368</item>
      <item>GORDAN BLAGOJEVIĆ, OIB 53507748090</item>
      <item>VLADIMIR BEDRINA</item>
      <item>ŽDO PULA</item>
      <item>Raiffeseinbank Austria d.d., OIB 53056966535</item>
      <item>MAĆEŠIĆ I PARTNERI odvjetničko društvo d. o. o., OIB 11793113837</item>
      <item>JOSIP BOŠNJAK</item>
    </izvorni_sadrzaj>
    <derivirana_varijabla naziv="DomainObject.Predmet.OstaliListNazivFormatedOIB_1">
      <item>FINA -  ISPOSTAVA POREČ, OIB 85821130368</item>
      <item>GORDAN BLAGOJEVIĆ, OIB 53507748090</item>
      <item>VLADIMIR BEDRINA</item>
      <item>ŽDO PULA</item>
      <item>Raiffeseinbank Austria d.d., OIB 53056966535</item>
      <item>MAĆEŠIĆ I PARTNERI odvjetničko društvo d. o. o., OIB 11793113837</item>
      <item>JOSIP BOŠNJAK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LACUS d.o.o. RIJEKA</izvorni_sadrzaj>
    <derivirana_varijabla naziv="DomainObject.Predmet.StrankaIDrugi_1">LACUS d.o.o. RIJEKA</derivirana_varijabla>
  </DomainObject.Predmet.StrankaIDrugi>
  <DomainObject.Predmet.ProtustrankaIDrugi>
    <izvorni_sadrzaj>GORAN INŽENJERING d.o.o. POREČ</izvorni_sadrzaj>
    <derivirana_varijabla naziv="DomainObject.Predmet.ProtustrankaIDrugi_1">GORAN INŽENJERING d.o.o. POREČ</derivirana_varijabla>
  </DomainObject.Predmet.ProtustrankaIDrugi>
  <DomainObject.Predmet.StrankaIDrugiAdressOIB>
    <izvorni_sadrzaj>LACUS d.o.o. RIJEKA, OIB 87727969131, Andrije Medulića 4, Rijeka</izvorni_sadrzaj>
    <derivirana_varijabla naziv="DomainObject.Predmet.StrankaIDrugiAdressOIB_1">LACUS d.o.o. RIJEKA, OIB 87727969131, Andrije Medulića 4, Rijeka</derivirana_varijabla>
  </DomainObject.Predmet.StrankaIDrugiAdressOIB>
  <DomainObject.Predmet.ProtustrankaIDrugiAdressOIB>
    <izvorni_sadrzaj>GORAN INŽENJERING d.o.o. POREČ, OIB 66649656334, Mate Vlašića 47/a, 52440 POREČ</izvorni_sadrzaj>
    <derivirana_varijabla naziv="DomainObject.Predmet.ProtustrankaIDrugiAdressOIB_1">GORAN INŽENJERING d.o.o. POREČ, OIB 66649656334, Mate Vlašića 47/a,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GORAN INŽENJERING d.o.o. POREČ</item>
      <item>FINA -  ISPOSTAVA POREČ</item>
      <item>GORDAN BLAGOJEVIĆ</item>
      <item>VLADIMIR BEDRINA</item>
      <item>ŽDO PULA</item>
      <item>LACUS d.o.o. RIJEKA</item>
      <item>Raiffeseinbank Austria d.d.</item>
      <item>MAĆEŠIĆ I PARTNERI odvjetničko društvo d. o. o.</item>
      <item>JOSIP BOŠNJAK</item>
    </izvorni_sadrzaj>
    <derivirana_varijabla naziv="DomainObject.Predmet.SudioniciListNaziv_1">
      <item>GORAN INŽENJERING d.o.o. POREČ</item>
      <item>FINA -  ISPOSTAVA POREČ</item>
      <item>GORDAN BLAGOJEVIĆ</item>
      <item>VLADIMIR BEDRINA</item>
      <item>ŽDO PULA</item>
      <item>LACUS d.o.o. RIJEKA</item>
      <item>Raiffeseinbank Austria d.d.</item>
      <item>MAĆEŠIĆ I PARTNERI odvjetničko društvo d. o. o.</item>
      <item>JOSIP BOŠNJAK</item>
    </derivirana_varijabla>
  </DomainObject.Predmet.SudioniciListNaziv>
  <DomainObject.Predmet.SudioniciListAdressOIB>
    <izvorni_sadrzaj>
      <item>GORAN INŽENJERING d.o.o. POREČ, OIB 66649656334, Mate Vlašića 47/a,52440 POREČ</item>
      <item>FINA -  ISPOSTAVA POREČ, OIB 85821130368</item>
      <item>GORDAN BLAGOJEVIĆ, OIB 53507748090</item>
      <item>VLADIMIR BEDRINA</item>
      <item>ŽDO PULA</item>
      <item>LACUS d.o.o. RIJEKA, OIB 87727969131, Andrije Medulića 4,Rijeka</item>
      <item>Raiffeseinbank Austria d.d., OIB 53056966535</item>
      <item>MAĆEŠIĆ I PARTNERI odvjetničko društvo d. o. o., OIB 11793113837, Pod Kaštelom 4,51000 Rijeka</item>
      <item>JOSIP BOŠNJAK, Punta 8,52440 Poreč</item>
    </izvorni_sadrzaj>
    <derivirana_varijabla naziv="DomainObject.Predmet.SudioniciListAdressOIB_1">
      <item>GORAN INŽENJERING d.o.o. POREČ, OIB 66649656334, Mate Vlašića 47/a,52440 POREČ</item>
      <item>FINA -  ISPOSTAVA POREČ, OIB 85821130368</item>
      <item>GORDAN BLAGOJEVIĆ, OIB 53507748090</item>
      <item>VLADIMIR BEDRINA</item>
      <item>ŽDO PULA</item>
      <item>LACUS d.o.o. RIJEKA, OIB 87727969131, Andrije Medulića 4,Rijeka</item>
      <item>Raiffeseinbank Austria d.d., OIB 53056966535</item>
      <item>MAĆEŠIĆ I PARTNERI odvjetničko društvo d. o. o., OIB 11793113837, Pod Kaštelom 4,51000 Rijeka</item>
      <item>JOSIP BOŠNJAK, Punta 8,52440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66649656334</item>
      <item>, OIB 85821130368</item>
      <item>, OIB 53507748090</item>
      <item>, OIB null</item>
      <item>, OIB null</item>
      <item>, OIB 87727969131</item>
      <item>, OIB 53056966535</item>
      <item>, OIB 11793113837</item>
      <item>, OIB null</item>
    </izvorni_sadrzaj>
    <derivirana_varijabla naziv="DomainObject.Predmet.SudioniciListNazivOIB_1">
      <item>, OIB 66649656334</item>
      <item>, OIB 85821130368</item>
      <item>, OIB 53507748090</item>
      <item>, OIB null</item>
      <item>, OIB null</item>
      <item>, OIB 87727969131</item>
      <item>, OIB 53056966535</item>
      <item>, OIB 11793113837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AD843F-18EB-4A62-B8F8-A9415B1EDD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1156</properties:Words>
  <properties:Characters>6253</properties:Characters>
  <properties:Lines>146</properties:Lines>
  <properties:Paragraphs>49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7672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2018-12-19T08:19:00Z</dcterms:created>
  <dc:creator>Jasmina Matika</dc:creator>
  <cp:lastModifiedBy>Lorena Paris Aničić</cp:lastModifiedBy>
  <cp:lastPrinted>2018-12-19T08:24:00Z</cp:lastPrinted>
  <dcterms:modified xmlns:xsi="http://www.w3.org/2001/XMLSchema-instance" xsi:type="dcterms:W3CDTF">2018-12-19T08:30:00Z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O DOSUDI V.docx)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