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9e4f" w14:paraId="2849e4f" w:rsidRDefault="007333B4" w:rsidP="007333B4" w:rsidR="007333B4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="00491B50">
        <w:rPr>
          <w:bCs/>
        </w:rPr>
        <w:t xml:space="preserve"> </w:t>
      </w:r>
      <w:r>
        <w:rPr>
          <w:bCs/>
        </w:rPr>
        <w:t xml:space="preserve"> </w:t>
      </w:r>
      <w:r w:rsidR="00614818">
        <w:rPr>
          <w:bCs/>
        </w:rPr>
        <w:t xml:space="preserve">  </w:t>
      </w:r>
      <w:r w:rsidRPr="00F83270">
        <w:rPr>
          <w:bCs/>
        </w:rPr>
        <w:t xml:space="preserve">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333B4" w:rsidP="007333B4" w:rsidR="007333B4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7333B4" w:rsidP="007333B4" w:rsidR="007333B4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7333B4" w:rsidP="007333B4" w:rsidR="007333B4" w:rsidRPr="004F65F8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339/1</w:t>
      </w:r>
      <w:r w:rsidRPr="00491B50">
        <w:t>7-</w:t>
      </w:r>
      <w:r w:rsidR="00946294">
        <w:t>37</w:t>
      </w:r>
    </w:p>
    <w:p w:rsidRDefault="007333B4" w:rsidP="007333B4" w:rsidR="007333B4" w:rsidRPr="004F65F8"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  <w:r w:rsidRPr="004F65F8">
        <w:tab/>
      </w:r>
    </w:p>
    <w:p w:rsidRDefault="007333B4" w:rsidP="007333B4" w:rsidR="007333B4" w:rsidRPr="004F65F8">
      <w:pPr>
        <w:rPr>
          <w:sz w:val="20"/>
          <w:szCs w:val="20"/>
        </w:rPr>
      </w:pPr>
      <w:r w:rsidRPr="004F65F8">
        <w:tab/>
      </w:r>
      <w:r w:rsidRPr="004F65F8">
        <w:tab/>
      </w:r>
      <w:r w:rsidRPr="004F65F8">
        <w:tab/>
        <w:t xml:space="preserve">       </w:t>
      </w:r>
    </w:p>
    <w:p w:rsidRDefault="007333B4" w:rsidP="007333B4" w:rsidR="007333B4" w:rsidRPr="004F65F8">
      <w:pPr>
        <w:jc w:val="center"/>
      </w:pPr>
      <w:r w:rsidRPr="004F65F8">
        <w:t>R E P U B L I K A  H R V A T S K A</w:t>
      </w:r>
    </w:p>
    <w:p w:rsidRDefault="007333B4" w:rsidP="007333B4" w:rsidR="007333B4" w:rsidRPr="004F65F8"/>
    <w:p w:rsidRDefault="007333B4" w:rsidP="007333B4" w:rsidR="007333B4" w:rsidRPr="004F65F8">
      <w:pPr>
        <w:jc w:val="center"/>
      </w:pPr>
      <w:r w:rsidRPr="004F65F8">
        <w:t>R J E Š E NJ E</w:t>
      </w:r>
    </w:p>
    <w:p w:rsidRDefault="007333B4" w:rsidP="007333B4" w:rsidR="007333B4" w:rsidRPr="004F65F8">
      <w:pPr>
        <w:jc w:val="both"/>
      </w:pPr>
    </w:p>
    <w:p w:rsidRDefault="007333B4" w:rsidP="007333B4" w:rsidR="007333B4" w:rsidRPr="004F65F8">
      <w:pPr>
        <w:jc w:val="both"/>
      </w:pPr>
    </w:p>
    <w:p w:rsidRDefault="007333B4" w:rsidP="007333B4" w:rsidR="007333B4" w:rsidRPr="00491B50">
      <w:pPr>
        <w:jc w:val="both"/>
      </w:pPr>
      <w:r w:rsidRPr="004F65F8">
        <w:tab/>
        <w:t xml:space="preserve">Trgovački sud u Pazinu, po stečajnom sucu Adrijani Labinjan Skok, u stečajnom postupku nad </w:t>
      </w:r>
      <w:r w:rsidRPr="00A752A0">
        <w:t>Stečajnom masom iza ISTARSKI SAN d.o.o. u stečaju, Rijeka, Agatićeva 6, OIB: 77803480683</w:t>
      </w:r>
      <w:r w:rsidRPr="004F65F8">
        <w:t>, da</w:t>
      </w:r>
      <w:r w:rsidRPr="00946294">
        <w:t xml:space="preserve">na </w:t>
      </w:r>
      <w:r w:rsidR="00946294" w:rsidRPr="00946294">
        <w:t>2. listopada</w:t>
      </w:r>
      <w:r w:rsidRPr="00946294">
        <w:t xml:space="preserve"> 2017.</w:t>
      </w:r>
      <w:r w:rsidRPr="00491B50">
        <w:t xml:space="preserve">, </w:t>
      </w:r>
    </w:p>
    <w:p w:rsidRDefault="007333B4" w:rsidP="007333B4" w:rsidR="007333B4" w:rsidRPr="004F65F8">
      <w:pPr>
        <w:jc w:val="both"/>
      </w:pPr>
    </w:p>
    <w:p w:rsidRDefault="007333B4" w:rsidP="007333B4" w:rsidR="007333B4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7333B4" w:rsidP="007333B4" w:rsidR="007333B4">
      <w:pPr>
        <w:ind w:left="705"/>
        <w:jc w:val="both"/>
      </w:pPr>
    </w:p>
    <w:p w:rsidRDefault="007333B4" w:rsidP="007333B4" w:rsidR="007333B4" w:rsidRPr="002F2F2A">
      <w:pPr>
        <w:jc w:val="both"/>
      </w:pPr>
      <w:r w:rsidRPr="002F2F2A">
        <w:tab/>
        <w:t xml:space="preserve">Određuje se naknada stvarnih troškova stečajnom upravitelju </w:t>
      </w:r>
      <w:r>
        <w:t>Darku</w:t>
      </w:r>
      <w:r w:rsidRPr="00117282">
        <w:t xml:space="preserve"> Zorc</w:t>
      </w:r>
      <w:r>
        <w:t>u</w:t>
      </w:r>
      <w:r w:rsidRPr="00117282">
        <w:t>, Rijeka, Agatićeva 6, OIB: 34200203602</w:t>
      </w:r>
      <w:r w:rsidR="00946294">
        <w:t>,</w:t>
      </w:r>
      <w:r w:rsidRPr="002F2F2A">
        <w:t xml:space="preserve"> u stečajnom postupku nad </w:t>
      </w:r>
      <w:r w:rsidRPr="00A752A0">
        <w:t>Stečajnom masom iza ISTARSKI SAN d.o.o. u stečaju, Rijeka, Agatićeva 6, OIB: 77803480683</w:t>
      </w:r>
      <w:r w:rsidRPr="002F2F2A">
        <w:t xml:space="preserve">, po obračunu zaprimljenom </w:t>
      </w:r>
      <w:r w:rsidR="00946294">
        <w:t>12. rujna</w:t>
      </w:r>
      <w:r w:rsidRPr="002F2F2A">
        <w:t xml:space="preserve"> 2017. u iznosu od </w:t>
      </w:r>
      <w:r w:rsidR="00946294">
        <w:t>501,55</w:t>
      </w:r>
      <w:r w:rsidRPr="002F2F2A">
        <w:t xml:space="preserve"> kn</w:t>
      </w:r>
      <w:r>
        <w:t xml:space="preserve"> </w:t>
      </w:r>
      <w:r w:rsidR="00946294">
        <w:t>brut</w:t>
      </w:r>
      <w:r>
        <w:t>o</w:t>
      </w:r>
      <w:r w:rsidR="00946294">
        <w:t xml:space="preserve"> i po obračunu zaprimljenom 27. rujna 2017. u iznosu od 501,55 kn bruto</w:t>
      </w:r>
      <w:r w:rsidRPr="002F2F2A">
        <w:t xml:space="preserve">. </w:t>
      </w:r>
    </w:p>
    <w:p w:rsidRDefault="007333B4" w:rsidP="007333B4" w:rsidR="007333B4" w:rsidRPr="00F73A20">
      <w:pPr>
        <w:jc w:val="both"/>
      </w:pPr>
    </w:p>
    <w:p w:rsidRDefault="007333B4" w:rsidP="007333B4" w:rsidR="007333B4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7333B4" w:rsidP="007333B4" w:rsidR="007333B4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7333B4" w:rsidP="007333B4" w:rsidR="007333B4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7333B4" w:rsidP="007333B4" w:rsidR="007333B4" w:rsidRPr="0020276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>
        <w:t>Darko</w:t>
      </w:r>
      <w:r w:rsidRPr="00117282">
        <w:t xml:space="preserve"> Zorc, Rijeka, Agatićeva 6, OIB: 34200203602</w:t>
      </w:r>
      <w:r>
        <w:t>, dostavio</w:t>
      </w:r>
      <w:r w:rsidRPr="00A56ABD">
        <w:t xml:space="preserve"> je </w:t>
      </w:r>
      <w:r w:rsidR="00297704">
        <w:t>12. rujna</w:t>
      </w:r>
      <w:r w:rsidRPr="00A56ABD">
        <w:t xml:space="preserve"> 2017. obračun </w:t>
      </w:r>
      <w:r w:rsidR="00297704">
        <w:t>putnih</w:t>
      </w:r>
      <w:r w:rsidRPr="00A56ABD">
        <w:t xml:space="preserve"> troškova </w:t>
      </w:r>
      <w:r w:rsidR="00297704">
        <w:t>za dan 31. kolovoza 2017. za dostavu izvješća za ispitno i izvještajno ročište, u iznosu od 501,55 kn bruto, te obračun putnih troškova za dan 12. rujna 2017. za pristup na</w:t>
      </w:r>
      <w:r w:rsidR="00297704" w:rsidRPr="00297704">
        <w:t xml:space="preserve"> </w:t>
      </w:r>
      <w:r w:rsidR="00297704">
        <w:t>ispitno i izvještajno ročište, u iznosu od 501,55 kn bruto, sve na relaciji Rijeka – Pazin – Rijeka.</w:t>
      </w:r>
    </w:p>
    <w:p w:rsidRDefault="007333B4" w:rsidP="007333B4" w:rsidR="007333B4" w:rsidRPr="0020276D">
      <w:pPr>
        <w:jc w:val="both"/>
      </w:pPr>
      <w:r w:rsidRPr="0020276D">
        <w:tab/>
        <w:t xml:space="preserve">U smislu odredbe čl. 10. SZ-a u svezi s čl. 155. Zakona o parničnom postupku i čl. 24. u svezi s čl. 6. do 9. Pravilnika o naknadi troškova u sudskim postupcima, </w:t>
      </w:r>
      <w:r w:rsidR="0073557F">
        <w:t>i</w:t>
      </w:r>
      <w:r w:rsidR="0073557F" w:rsidRPr="00A56ABD">
        <w:t xml:space="preserve">z dostavljenih </w:t>
      </w:r>
      <w:r w:rsidR="0073557F">
        <w:t>naloga za službeno putovanje, obračuna putnih troškova i računa za cestarinu</w:t>
      </w:r>
      <w:r w:rsidR="0073557F" w:rsidRPr="00A56ABD">
        <w:t xml:space="preserve"> </w:t>
      </w:r>
      <w:r w:rsidRPr="0020276D">
        <w:t>ocjenjuje se da je stečajnom upravitelju nastao zatraženi, obrazloženi i dokumentirani trošak, te da je bio potreban za obavljanje poslova u stečajnom postupku.</w:t>
      </w:r>
    </w:p>
    <w:p w:rsidRDefault="007333B4" w:rsidP="007333B4" w:rsidR="007333B4" w:rsidRPr="0020276D">
      <w:pPr>
        <w:jc w:val="both"/>
      </w:pPr>
      <w:r w:rsidRPr="0020276D">
        <w:tab/>
        <w:t>Uvažavajući navedeno donesena je odluka kao u izreci.</w:t>
      </w:r>
    </w:p>
    <w:p w:rsidRDefault="007333B4" w:rsidP="007333B4" w:rsidR="007333B4">
      <w:pPr>
        <w:jc w:val="both"/>
      </w:pPr>
    </w:p>
    <w:p w:rsidRDefault="007333B4" w:rsidP="007333B4" w:rsidR="007333B4" w:rsidRPr="00F100FA">
      <w:pPr>
        <w:jc w:val="both"/>
      </w:pPr>
    </w:p>
    <w:p w:rsidRDefault="007333B4" w:rsidP="007333B4" w:rsidR="007333B4" w:rsidRPr="00F100FA">
      <w:pPr>
        <w:jc w:val="center"/>
      </w:pPr>
      <w:r w:rsidRPr="00F100FA">
        <w:t>U Pazinu</w:t>
      </w:r>
      <w:r w:rsidRPr="00491B50">
        <w:t xml:space="preserve"> da</w:t>
      </w:r>
      <w:r w:rsidRPr="00297704">
        <w:t xml:space="preserve">na </w:t>
      </w:r>
      <w:r w:rsidR="00297704" w:rsidRPr="00297704">
        <w:t>2. listopada</w:t>
      </w:r>
      <w:r w:rsidRPr="00297704">
        <w:t xml:space="preserve"> 201</w:t>
      </w:r>
      <w:r w:rsidRPr="004F65F8">
        <w:t>7</w:t>
      </w:r>
      <w:r>
        <w:t>.</w:t>
      </w:r>
    </w:p>
    <w:p w:rsidRDefault="007333B4" w:rsidP="007333B4" w:rsidR="007333B4">
      <w:pPr>
        <w:jc w:val="both"/>
      </w:pPr>
    </w:p>
    <w:p w:rsidRDefault="007333B4" w:rsidP="007333B4" w:rsidR="007333B4" w:rsidRPr="00F100FA">
      <w:pPr>
        <w:jc w:val="both"/>
      </w:pPr>
    </w:p>
    <w:p w:rsidRDefault="007333B4" w:rsidP="007333B4" w:rsidR="007333B4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7333B4" w:rsidP="007333B4" w:rsidR="007333B4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7333B4" w:rsidP="007333B4" w:rsidR="007333B4" w:rsidRPr="00F100FA"/>
    <w:p w:rsidRDefault="007333B4" w:rsidP="007333B4" w:rsidR="007333B4" w:rsidRPr="00BB4AC9">
      <w:r w:rsidRPr="00BB4AC9">
        <w:lastRenderedPageBreak/>
        <w:t>UPUTA O PRAVNOM LIJEKU:</w:t>
      </w:r>
    </w:p>
    <w:p w:rsidRDefault="007333B4" w:rsidP="007333B4" w:rsidR="007333B4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333B4" w:rsidP="007333B4" w:rsidR="007333B4" w:rsidRPr="00BB4AC9">
      <w:pPr>
        <w:jc w:val="both"/>
      </w:pPr>
    </w:p>
    <w:p w:rsidRDefault="007333B4" w:rsidP="007333B4" w:rsidR="007333B4" w:rsidRPr="00BB4AC9">
      <w:r w:rsidRPr="00BB4AC9">
        <w:t>DNA:</w:t>
      </w:r>
    </w:p>
    <w:p w:rsidRDefault="007333B4" w:rsidP="007333B4" w:rsidR="007333B4" w:rsidRPr="00BB4AC9">
      <w:r w:rsidRPr="00BB4AC9">
        <w:t>- stečajni upravitelj</w:t>
      </w:r>
      <w:r w:rsidRPr="00B4136E">
        <w:t xml:space="preserve"> </w:t>
      </w:r>
      <w:r>
        <w:t>Darko</w:t>
      </w:r>
      <w:r w:rsidRPr="00117282">
        <w:t xml:space="preserve"> Zorc, Rijeka, Agatićeva 6</w:t>
      </w:r>
    </w:p>
    <w:p w:rsidRDefault="007333B4" w:rsidP="007333B4" w:rsidR="007333B4" w:rsidRPr="00A53B34">
      <w:r w:rsidRPr="00BB4AC9">
        <w:t>- e-Oglasna ploča 8 dana</w:t>
      </w:r>
    </w:p>
    <w:p w:rsidRDefault="007333B4" w:rsidP="007333B4" w:rsidR="007333B4" w:rsidRPr="00A53B34"/>
    <w:p w:rsidRDefault="007333B4" w:rsidP="007333B4" w:rsidR="007333B4" w:rsidRPr="00F100FA"/>
    <w:p w:rsidRDefault="007333B4" w:rsidP="007333B4" w:rsidR="007333B4" w:rsidRPr="00F100FA"/>
    <w:p w:rsidRDefault="007333B4" w:rsidP="007333B4" w:rsidR="007333B4" w:rsidRPr="00F100FA"/>
    <w:p w:rsidRDefault="007333B4" w:rsidP="007333B4" w:rsidR="007333B4" w:rsidRPr="00F100FA"/>
    <w:p w:rsidRDefault="007333B4" w:rsidP="007333B4" w:rsidR="007333B4"/>
    <w:p w:rsidRDefault="007333B4" w:rsidP="007333B4" w:rsidR="007333B4"/>
    <w:p w:rsidRDefault="007333B4" w:rsidP="007333B4" w:rsidR="007333B4"/>
    <w:p w:rsidRDefault="007333B4" w:rsidP="007333B4" w:rsidR="007333B4"/>
    <w:p w:rsidRDefault="007333B4" w:rsidP="007333B4" w:rsidR="007333B4"/>
    <w:p w:rsidRDefault="007333B4" w:rsidP="007333B4" w:rsidR="007333B4"/>
    <w:p w:rsidRDefault="007333B4" w:rsidP="007333B4" w:rsidR="007333B4"/>
    <w:p w:rsidRDefault="007333B4" w:rsidP="007333B4" w:rsidR="007333B4"/>
    <w:p w:rsidRDefault="00095C1D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3B4" w:rsidP="007333B4" w:rsidR="007333B4">
      <w:r>
        <w:separator/>
      </w:r>
    </w:p>
  </w:endnote>
  <w:endnote w:id="0" w:type="continuationSeparator">
    <w:p w:rsidRDefault="007333B4" w:rsidP="007333B4" w:rsidR="0073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3B4" w:rsidP="007333B4" w:rsidR="007333B4">
      <w:r>
        <w:separator/>
      </w:r>
    </w:p>
  </w:footnote>
  <w:footnote w:id="0" w:type="continuationSeparator">
    <w:p w:rsidRDefault="007333B4" w:rsidP="007333B4" w:rsidR="00733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33B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5C1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33B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33B4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>
      <w:t>33</w:t>
    </w:r>
    <w:r w:rsidRPr="00946294">
      <w:t>9/17-</w:t>
    </w:r>
    <w:r w:rsidR="00946294" w:rsidRPr="00946294">
      <w:t>37</w:t>
    </w:r>
  </w:p>
  <w:p w:rsidRDefault="00095C1D" w:rsidP="007F107F" w:rsidR="007F107F" w:rsidRPr="00F83270"/>
  <w:p w:rsidRDefault="00095C1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3B4"/>
    <w:rsid w:val="00014556"/>
    <w:rsid w:val="00095C1D"/>
    <w:rsid w:val="001100B3"/>
    <w:rsid w:val="00297704"/>
    <w:rsid w:val="00491B50"/>
    <w:rsid w:val="00554328"/>
    <w:rsid w:val="00614818"/>
    <w:rsid w:val="007333B4"/>
    <w:rsid w:val="0073557F"/>
    <w:rsid w:val="00946294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3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33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333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333B4"/>
  </w:style>
  <w:style w:styleId="Tekstbalonia" w:type="paragraph">
    <w:name w:val="Balloon Text"/>
    <w:basedOn w:val="Normal"/>
    <w:link w:val="TekstbaloniaChar"/>
    <w:uiPriority w:val="99"/>
    <w:semiHidden/>
    <w:unhideWhenUsed/>
    <w:rsid w:val="007333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3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33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33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C1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C1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C1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C1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3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33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333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333B4"/>
  </w:style>
  <w:style w:styleId="Tekstbalonia" w:type="paragraph">
    <w:name w:val="Balloon Text"/>
    <w:basedOn w:val="Normal"/>
    <w:link w:val="TekstbaloniaChar"/>
    <w:uiPriority w:val="99"/>
    <w:semiHidden/>
    <w:unhideWhenUsed/>
    <w:rsid w:val="007333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3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33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33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C1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C1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C1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C1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2055</properties:Characters>
  <properties:Lines>70</properties:Lines>
  <properties:Paragraphs>21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2017-08-31T11:01:00Z</dcterms:created>
  <dc:creator>Jasmina Matika</dc:creator>
  <cp:lastModifiedBy>Jasmina Matika</cp:lastModifiedBy>
  <dcterms:modified xmlns:xsi="http://www.w3.org/2001/XMLSchema-instance" xsi:type="dcterms:W3CDTF">2017-10-02T10:26:00Z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