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4ac0" w14:paraId="2284ac0" w:rsidRDefault="002A3503" w:rsidP="002A3503" w:rsidR="002A3503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</w:t>
      </w:r>
    </w:p>
    <w:p w:rsidRDefault="002A3503" w:rsidP="002A3503" w:rsidR="002A3503">
      <w:r>
        <w:rPr>
          <w:b/>
        </w:rPr>
        <w:t>TRGOVAČKI SUD U SPLITU</w:t>
      </w:r>
      <w:r>
        <w:t xml:space="preserve">                                                          </w:t>
      </w:r>
      <w:r>
        <w:rPr>
          <w:b/>
        </w:rPr>
        <w:t>1.St-497/2018</w:t>
      </w:r>
    </w:p>
    <w:p w:rsidRDefault="002A3503" w:rsidP="002A3503" w:rsidR="002A3503">
      <w:r>
        <w:t xml:space="preserve">                                                           </w:t>
      </w:r>
    </w:p>
    <w:p w:rsidRDefault="002A3503" w:rsidP="002A3503" w:rsidR="002A3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 A P I S N I K</w:t>
      </w:r>
    </w:p>
    <w:p w:rsidRDefault="002A3503" w:rsidP="002A3503" w:rsidR="002A3503">
      <w:pPr>
        <w:jc w:val="center"/>
        <w:rPr>
          <w:b/>
          <w:sz w:val="28"/>
          <w:szCs w:val="28"/>
        </w:rPr>
      </w:pPr>
    </w:p>
    <w:p w:rsidRDefault="002A3503" w:rsidP="002A3503" w:rsidR="002A3503">
      <w:r>
        <w:t>Sastavljen kod Trgovačkog suda u Splitu, u stečajnom postupku nad stečajnim dužnikom  S</w:t>
      </w:r>
      <w:r>
        <w:rPr>
          <w:rFonts w:cs="Times New Roman"/>
          <w:szCs w:val="24"/>
        </w:rPr>
        <w:t xml:space="preserve">tečajnom masom iza MIŠETIĆ d.o.o., OIB: 94969232769, Osijek, Trg Slobode 8, </w:t>
      </w:r>
      <w:r>
        <w:t xml:space="preserve"> dana 16.travnja 2019. </w:t>
      </w:r>
    </w:p>
    <w:p w:rsidRDefault="002A3503" w:rsidP="002A3503" w:rsidR="002A3503"/>
    <w:p w:rsidRDefault="002A3503" w:rsidP="002A3503" w:rsidR="002A3503">
      <w:pPr>
        <w:jc w:val="center"/>
      </w:pPr>
      <w:r>
        <w:t>I S P I T N O   R O Č I Š T E:</w:t>
      </w:r>
    </w:p>
    <w:p w:rsidRDefault="002A3503" w:rsidP="002A3503" w:rsidR="002A3503"/>
    <w:p w:rsidRDefault="002A3503" w:rsidP="002A3503" w:rsidR="002A3503"/>
    <w:p w:rsidRDefault="002A3503" w:rsidP="002A3503" w:rsidR="002A3503">
      <w:r>
        <w:t>Prisutni od suda:</w:t>
      </w:r>
    </w:p>
    <w:p w:rsidRDefault="002A3503" w:rsidP="002A3503" w:rsidR="002A3503">
      <w:r>
        <w:t>Velimir Vuković, stečajni sudac</w:t>
      </w:r>
    </w:p>
    <w:p w:rsidRDefault="002A3503" w:rsidP="002A3503" w:rsidR="002A3503">
      <w:r>
        <w:t>Marija Elez, zapisničar</w:t>
      </w:r>
    </w:p>
    <w:p w:rsidRDefault="002A3503" w:rsidP="002A3503" w:rsidR="002A3503"/>
    <w:p w:rsidRDefault="002A3503" w:rsidP="002A3503" w:rsidR="002A3503">
      <w:pPr>
        <w:jc w:val="center"/>
      </w:pPr>
      <w:r>
        <w:t xml:space="preserve">Početak u </w:t>
      </w:r>
      <w:r w:rsidR="00C87DD3">
        <w:t>10</w:t>
      </w:r>
      <w:r>
        <w:t>,00 sati.</w:t>
      </w:r>
    </w:p>
    <w:p w:rsidRDefault="002A3503" w:rsidP="002A3503" w:rsidR="002A3503"/>
    <w:p w:rsidRDefault="002A3503" w:rsidP="002A3503" w:rsidR="002A3503">
      <w:r>
        <w:t>Utvrđuje se da su pristupili:</w:t>
      </w:r>
    </w:p>
    <w:p w:rsidRDefault="00421EC4" w:rsidP="002A3503" w:rsidR="00421EC4"/>
    <w:p w:rsidRDefault="002A3503" w:rsidP="002A3503" w:rsidR="002A3503">
      <w:r>
        <w:t>Danko Šinka, stečajni upravitelj</w:t>
      </w:r>
      <w:r w:rsidR="00421EC4">
        <w:t>, nitko, dostava poziav uredno iskazana</w:t>
      </w:r>
    </w:p>
    <w:p w:rsidRDefault="002A3503" w:rsidP="002A3503" w:rsidR="002A3503"/>
    <w:p w:rsidRDefault="002A3503" w:rsidP="002A3503" w:rsidR="002A3503">
      <w:r>
        <w:t>Za vjerovnike:</w:t>
      </w:r>
      <w:r w:rsidR="00421EC4">
        <w:t xml:space="preserve"> nitko</w:t>
      </w:r>
    </w:p>
    <w:p w:rsidRDefault="002A3503" w:rsidP="002A3503" w:rsidR="002A3503"/>
    <w:p w:rsidRDefault="002A3503" w:rsidP="002A3503" w:rsidR="002A3503">
      <w:pPr>
        <w:pStyle w:val="Bezproreda"/>
      </w:pPr>
    </w:p>
    <w:p w:rsidRDefault="002A3503" w:rsidP="002A3503" w:rsidR="008C4716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Utvrđuje se da je zaključkom ovog suda br. 1. St-497/2018 od 15. veljače 2019. godine sud pozvao vjerovnike nižih isplatnih redova u stečajnom postupku nad Stečajnom masom iza MIŠETIĆ d.o.o., OIB: 94969232769, Osijek, Trg Slobode 8, te odredio ispitno ročište za 16.travnja </w:t>
      </w:r>
      <w:r w:rsidR="008C4716">
        <w:rPr>
          <w:rFonts w:cs="Times New Roman"/>
          <w:szCs w:val="24"/>
        </w:rPr>
        <w:t>2019.u 10,00 sati.</w:t>
      </w:r>
    </w:p>
    <w:p w:rsidRDefault="002A3503" w:rsidP="002A3503" w:rsidR="002A3503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Default="002A3503" w:rsidP="002A3503" w:rsidR="002A3503">
      <w:pPr>
        <w:ind w:firstLine="708"/>
      </w:pPr>
      <w:r>
        <w:t>Nadalje se utvrđuje da je ov</w:t>
      </w:r>
      <w:r w:rsidR="008C4716">
        <w:t>aj</w:t>
      </w:r>
      <w:r>
        <w:t xml:space="preserve"> </w:t>
      </w:r>
      <w:r w:rsidR="008C4716">
        <w:t>zaključak</w:t>
      </w:r>
      <w:r>
        <w:t xml:space="preserve"> istaknut na e-oglasnoj ploči ovog suda dana  </w:t>
      </w:r>
      <w:r w:rsidR="008C4716">
        <w:t>15</w:t>
      </w:r>
      <w:r>
        <w:t xml:space="preserve">. </w:t>
      </w:r>
      <w:r w:rsidR="008C4716">
        <w:t xml:space="preserve">veljače </w:t>
      </w:r>
      <w:r>
        <w:t>201</w:t>
      </w:r>
      <w:r w:rsidR="008C4716">
        <w:t>9</w:t>
      </w:r>
      <w:r>
        <w:t xml:space="preserve">.  godine. </w:t>
      </w:r>
    </w:p>
    <w:p w:rsidRDefault="002A3503" w:rsidP="002A3503" w:rsidR="002A3503"/>
    <w:p w:rsidRDefault="002A3503" w:rsidP="002A3503" w:rsidR="002A3503">
      <w:r>
        <w:tab/>
      </w:r>
      <w:r w:rsidR="008C4716">
        <w:t>U</w:t>
      </w:r>
      <w:r>
        <w:t>tvrđuje se</w:t>
      </w:r>
      <w:r w:rsidR="008C4716">
        <w:t xml:space="preserve"> također</w:t>
      </w:r>
      <w:r>
        <w:t xml:space="preserve"> da je stečajni upravitelj ovom sudu 8.1.2019. godine  dostavio izvješće</w:t>
      </w:r>
      <w:r w:rsidR="008C4716">
        <w:t xml:space="preserve"> o stanju stečajne mase dužnika</w:t>
      </w:r>
      <w:r>
        <w:t>,  te da je predmetno pismeno  istaknuta na e-oglasnoj ploči dana 1</w:t>
      </w:r>
      <w:r w:rsidR="008C4716">
        <w:t>5</w:t>
      </w:r>
      <w:r>
        <w:t>.</w:t>
      </w:r>
      <w:r w:rsidR="008C4716">
        <w:t>2</w:t>
      </w:r>
      <w:r>
        <w:t>.2019. godine.</w:t>
      </w:r>
    </w:p>
    <w:p w:rsidRDefault="002A3503" w:rsidP="002A3503" w:rsidR="002A3503"/>
    <w:p w:rsidRDefault="00421EC4" w:rsidP="002A3503" w:rsidR="002A3503">
      <w:r>
        <w:tab/>
      </w:r>
      <w:r w:rsidR="002A3503">
        <w:t xml:space="preserve">Prema dostavljenom izvješću, proizlazi da u ovom stečajnom postupku nije bilo prijava tražbina </w:t>
      </w:r>
      <w:r w:rsidR="008C4716">
        <w:t xml:space="preserve">niti </w:t>
      </w:r>
      <w:r w:rsidR="002A3503">
        <w:t xml:space="preserve">vjerovnika </w:t>
      </w:r>
      <w:r w:rsidR="00B835DA">
        <w:t>nižih</w:t>
      </w:r>
      <w:r w:rsidR="002A3503">
        <w:t xml:space="preserve"> isplatnih redova, ali da dužnik raspolaže imovinom i to nekretninom : suvlasnički dio ETAŽNO VLASNIŠTVO (E-2) u zgradi izgrađenoj na čest. zem. 4777/15 ZU 20945 k.o. Split, i to poslovni prostor na 1. (prvom) katu, označen br.9B,površine 21,70 m2, objekt B.</w:t>
      </w:r>
      <w:r w:rsidR="00B835DA">
        <w:t xml:space="preserve">, te se predlaže da se pozovu osobe koje imaju pravni interes da podmire troškove stečajnog postupka kako bi sud mogao obustaviti i zaključiti ovaj stečajni postupak te izvršiti povrat neunovčene imovine stečajnog dužnika </w:t>
      </w:r>
      <w:r w:rsidR="00F262B1">
        <w:t>č</w:t>
      </w:r>
      <w:r w:rsidR="00B835DA">
        <w:t xml:space="preserve">lanovima društva, odnosno pristupiti unovčenju jedine imovine stečajnog dužnika </w:t>
      </w:r>
      <w:r w:rsidR="00F262B1">
        <w:t xml:space="preserve"> radi podmirenja troškova stečajnog postupka.</w:t>
      </w:r>
      <w:r w:rsidR="00B835DA">
        <w:t xml:space="preserve"> </w:t>
      </w:r>
    </w:p>
    <w:p w:rsidRDefault="005B41F7" w:rsidP="002A3503" w:rsidR="005B41F7"/>
    <w:p w:rsidRDefault="005B41F7" w:rsidP="002A3503" w:rsidR="002A3503">
      <w:r>
        <w:tab/>
      </w:r>
      <w:r w:rsidR="00421EC4">
        <w:t xml:space="preserve">Utvrđuje se da je stečajni upravitelj ovom sudu dana15.4.2019. e-mailom dostavio podnesak u kojem se predlaže sudu da se održi ročište bez prisustva stečajnog upravitelja, uz prihvaćanje zaključaka navedenih u podnesenom izvješću stečajnog upravitelja. </w:t>
      </w:r>
    </w:p>
    <w:p w:rsidRDefault="002A3503" w:rsidP="002A3503" w:rsidR="002A3503">
      <w:pPr>
        <w:ind w:firstLine="708"/>
      </w:pPr>
      <w:r>
        <w:lastRenderedPageBreak/>
        <w:t xml:space="preserve"> Nakon toga sud donosi</w:t>
      </w:r>
    </w:p>
    <w:p w:rsidRDefault="002A3503" w:rsidP="002A3503" w:rsidR="002A3503">
      <w:pPr>
        <w:ind w:firstLine="708"/>
      </w:pPr>
    </w:p>
    <w:p w:rsidRDefault="002A3503" w:rsidP="002A3503" w:rsidR="002A3503">
      <w:pPr>
        <w:jc w:val="center"/>
      </w:pPr>
      <w:r>
        <w:t>z a k l j u č a k</w:t>
      </w:r>
    </w:p>
    <w:p w:rsidRDefault="00421EC4" w:rsidP="002A3503" w:rsidR="00421EC4">
      <w:pPr>
        <w:jc w:val="center"/>
      </w:pPr>
    </w:p>
    <w:p w:rsidRDefault="00421EC4" w:rsidP="002A3503" w:rsidR="002A3503">
      <w:r>
        <w:tab/>
        <w:t xml:space="preserve">Poziva se stečajni upravitelj da u roku od 15 dana u sudski spis dostavi obračun troškova stečajnog postupka na odlučivanje sudu, nakon čega će se uputiti </w:t>
      </w:r>
      <w:r w:rsidR="00F262B1">
        <w:t xml:space="preserve"> p</w:t>
      </w:r>
      <w:r w:rsidR="002A3503">
        <w:t>oziv</w:t>
      </w:r>
      <w:r w:rsidR="00F262B1">
        <w:t xml:space="preserve"> osobama koje imaju pravni interes da podmire troškove stečajnog postupka u ovom predmetu </w:t>
      </w:r>
      <w:r>
        <w:t>k</w:t>
      </w:r>
      <w:r w:rsidR="00F262B1">
        <w:t>ako bi sud mogao obustaviti i zaključiti ovaj stečajni postupak te izvršiti povrat neunovčene imovine stečajnog dužnika članovima društva</w:t>
      </w:r>
      <w:r w:rsidR="002A3503">
        <w:t>.</w:t>
      </w:r>
    </w:p>
    <w:p w:rsidRDefault="00F262B1" w:rsidP="00F262B1" w:rsidR="00F262B1"/>
    <w:p w:rsidRDefault="00421EC4" w:rsidP="00F262B1" w:rsidR="00F262B1">
      <w:pPr>
        <w:ind w:left="360"/>
      </w:pPr>
      <w:r>
        <w:tab/>
      </w:r>
      <w:r>
        <w:tab/>
      </w:r>
      <w:r>
        <w:tab/>
      </w:r>
      <w:r>
        <w:tab/>
      </w:r>
      <w:r w:rsidR="00F262B1">
        <w:t>Dovršeno u 10,0</w:t>
      </w:r>
      <w:r>
        <w:t>5</w:t>
      </w:r>
      <w:r w:rsidR="00F262B1">
        <w:t xml:space="preserve"> sati.</w:t>
      </w:r>
    </w:p>
    <w:p w:rsidRDefault="00F262B1" w:rsidP="00F262B1" w:rsidR="00F262B1">
      <w:pPr>
        <w:ind w:left="360"/>
      </w:pPr>
    </w:p>
    <w:p w:rsidRDefault="00F262B1" w:rsidP="00F262B1" w:rsidR="00F262B1">
      <w:r>
        <w:t xml:space="preserve">zapisničar                                </w:t>
      </w:r>
      <w:r>
        <w:tab/>
        <w:t>stečajni sudac</w:t>
      </w:r>
      <w:r w:rsidR="00421EC4">
        <w:tab/>
      </w:r>
      <w:r w:rsidR="00421EC4">
        <w:tab/>
      </w:r>
      <w:r w:rsidR="00421EC4">
        <w:tab/>
      </w:r>
      <w:r w:rsidR="00421EC4">
        <w:tab/>
        <w:t xml:space="preserve">stečajni upravitelj                      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503"/>
    <w:rsid w:val="001F1E07"/>
    <w:rsid w:val="002A3503"/>
    <w:rsid w:val="002B356F"/>
    <w:rsid w:val="00421EC4"/>
    <w:rsid w:val="005B41F7"/>
    <w:rsid w:val="006068A0"/>
    <w:rsid w:val="008C4716"/>
    <w:rsid w:val="00B835DA"/>
    <w:rsid w:val="00C87DD3"/>
    <w:rsid w:val="00F262B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503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3503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F1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E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E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E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E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503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3503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F1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E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E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E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E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43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travnja 2019.</izvorni_sadrzaj>
    <derivirana_varijabla naziv="DomainObject.PlaniraniZavrsetakDatum_1">16. travnja 2019.</derivirana_varijabla>
  </DomainObject.PlaniraniZavrsetakDatum>
  <DomainObject.PlaniraniPocetakDatum>
    <izvorni_sadrzaj>16. travnja 2019.</izvorni_sadrzaj>
    <derivirana_varijabla naziv="DomainObject.PlaniraniPocetakDatum_1">16. travnja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2019.</izvorni_sadrzaj>
    <derivirana_varijabla naziv="DomainObject.Zapisnik.DatumKreiranja_1">16.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St-497/2018-18</izvorni_sadrzaj>
    <derivirana_varijabla naziv="DomainObject.Zapisnik.Oznaka_1">St-497/2018-18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MIŠETIĆ d.o.o. za trgovinu i usluge u stečaju</izvorni_sadrzaj>
    <derivirana_varijabla naziv="DomainObject.Predmet.ProtustrankaFormated_1">  Stečajna masa iza MIŠETIĆ d.o.o. za trgovinu i usluge u stečaju</derivirana_varijabla>
  </DomainObject.Predmet.ProtustrankaFormated>
  <DomainObject.Predmet.ProtustrankaFormatedOIB>
    <izvorni_sadrzaj>  Stečajna masa iza MIŠETIĆ d.o.o. za trgovinu i usluge u stečaju, OIB 94969232769</izvorni_sadrzaj>
    <derivirana_varijabla naziv="DomainObject.Predmet.ProtustrankaFormatedOIB_1">  Stečajna masa iza MIŠETIĆ d.o.o. za trgovinu i usluge u stečaju, OIB 94969232769</derivirana_varijabla>
  </DomainObject.Predmet.ProtustrankaFormatedOIB>
  <DomainObject.Predmet.ProtustrankaFormatedWithAdress>
    <izvorni_sadrzaj> Stečajna masa iza MIŠETIĆ d.o.o. za trgovinu i usluge u stečaju, Trg Slobode 8, 31000 Osijek</izvorni_sadrzaj>
    <derivirana_varijabla naziv="DomainObject.Predmet.ProtustrankaFormatedWithAdress_1"> Stečajna masa iza MIŠETIĆ d.o.o. za trgovinu i usluge u stečaju, Trg Slobode 8, 31000 Osijek</derivirana_varijabla>
  </DomainObject.Predmet.ProtustrankaFormatedWithAdress>
  <DomainObject.Predmet.ProtustrankaFormatedWithAdressOIB>
    <izvorni_sadrzaj> Stečajna masa iza MIŠETIĆ d.o.o. za trgovinu i usluge u stečaju, OIB 94969232769, Trg Slobode 8, 31000 Osijek</izvorni_sadrzaj>
    <derivirana_varijabla naziv="DomainObject.Predmet.ProtustrankaFormatedWithAdressOIB_1"> Stečajna masa iza MIŠETIĆ d.o.o. za trgovinu i usluge u stečaju, OIB 94969232769, Trg Slobode 8, 31000 Osijek</derivirana_varijabla>
  </DomainObject.Predmet.ProtustrankaFormatedWithAdressOIB>
  <DomainObject.Predmet.ProtustrankaWithAdress>
    <izvorni_sadrzaj>Stečajna masa iza MIŠETIĆ d.o.o. za trgovinu i usluge u stečaju Trg Slobode 8, 31000 Osijek</izvorni_sadrzaj>
    <derivirana_varijabla naziv="DomainObject.Predmet.ProtustrankaWithAdress_1">Stečajna masa iza MIŠETIĆ d.o.o. za trgovinu i usluge u stečaju Trg Slobode 8, 31000 Osijek</derivirana_varijabla>
  </DomainObject.Predmet.ProtustrankaWithAdress>
  <DomainObject.Predmet.ProtustrankaWithAdressOIB>
    <izvorni_sadrzaj>Stečajna masa iza MIŠETIĆ d.o.o. za trgovinu i usluge u stečaju, OIB 94969232769, Trg Slobode 8, 31000 Osijek</izvorni_sadrzaj>
    <derivirana_varijabla naziv="DomainObject.Predmet.ProtustrankaWithAdressOIB_1">Stečajna masa iza MIŠETIĆ d.o.o. za trgovinu i usluge u stečaju, OIB 94969232769, Trg Slobode 8, 31000 Osijek</derivirana_varijabla>
  </DomainObject.Predmet.ProtustrankaWithAdressOIB>
  <DomainObject.Predmet.ProtustrankaNazivFormated>
    <izvorni_sadrzaj>Stečajna masa iza MIŠETIĆ d.o.o. za trgovinu i usluge u stečaju</izvorni_sadrzaj>
    <derivirana_varijabla naziv="DomainObject.Predmet.ProtustrankaNazivFormated_1">Stečajna masa iza MIŠETIĆ d.o.o. za trgovinu i usluge u stečaju</derivirana_varijabla>
  </DomainObject.Predmet.ProtustrankaNazivFormated>
  <DomainObject.Predmet.ProtustrankaNazivFormatedOIB>
    <izvorni_sadrzaj>Stečajna masa iza MIŠETIĆ d.o.o. za trgovinu i usluge u stečaju, OIB 94969232769</izvorni_sadrzaj>
    <derivirana_varijabla naziv="DomainObject.Predmet.ProtustrankaNazivFormatedOIB_1">Stečajna masa iza MIŠETIĆ d.o.o. za trgovinu i usluge u stečaju, OIB 94969232769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MIŠETIĆ d.o.o. za trgovinu i usluge u stečaju</item>
    </izvorni_sadrzaj>
    <derivirana_varijabla naziv="DomainObject.Predmet.ProtuStrankaListFormated_1">
      <item>Stečajna masa iza MIŠETIĆ d.o.o. za trgovinu i usluge u stečaju</item>
    </derivirana_varijabla>
  </DomainObject.Predmet.ProtuStrankaListFormated>
  <DomainObject.Predmet.ProtuStrankaListFormatedOIB>
    <izvorni_sadrzaj>
      <item>Stečajna masa iza MIŠETIĆ d.o.o. za trgovinu i usluge u stečaju, OIB 94969232769</item>
    </izvorni_sadrzaj>
    <derivirana_varijabla naziv="DomainObject.Predmet.ProtuStrankaListFormatedOIB_1">
      <item>Stečajna masa iza MIŠETIĆ d.o.o. za trgovinu i usluge u stečaju, OIB 94969232769</item>
    </derivirana_varijabla>
  </DomainObject.Predmet.ProtuStrankaListFormatedOIB>
  <DomainObject.Predmet.ProtuStrankaListFormatedWithAdress>
    <izvorni_sadrzaj>
      <item>Stečajna masa iza MIŠETIĆ d.o.o. za trgovinu i usluge u stečaju, Trg Slobode 8, 31000 Osijek</item>
    </izvorni_sadrzaj>
    <derivirana_varijabla naziv="DomainObject.Predmet.ProtuStrankaListFormatedWithAdress_1">
      <item>Stečajna masa iza MIŠETIĆ d.o.o. za trgovinu i usluge u stečaju, Trg Slobode 8, 31000 Osijek</item>
    </derivirana_varijabla>
  </DomainObject.Predmet.ProtuStrankaListFormatedWithAdress>
  <DomainObject.Predmet.ProtuStrankaListFormatedWithAdressOIB>
    <izvorni_sadrzaj>
      <item>Stečajna masa iza MIŠETIĆ d.o.o. za trgovinu i usluge u stečaju, OIB 94969232769, Trg Slobode 8, 31000 Osijek</item>
    </izvorni_sadrzaj>
    <derivirana_varijabla naziv="DomainObject.Predmet.ProtuStrankaListFormatedWithAdressOIB_1">
      <item>Stečajna masa iza MIŠETIĆ d.o.o. za trgovinu i usluge u stečaju, OIB 94969232769, Trg Slobode 8, 31000 Osijek</item>
    </derivirana_varijabla>
  </DomainObject.Predmet.ProtuStrankaListFormatedWithAdressOIB>
  <DomainObject.Predmet.ProtuStrankaListNazivFormated>
    <izvorni_sadrzaj>
      <item>Stečajna masa iza MIŠETIĆ d.o.o. za trgovinu i usluge u stečaju</item>
    </izvorni_sadrzaj>
    <derivirana_varijabla naziv="DomainObject.Predmet.ProtuStrankaListNazivFormated_1">
      <item>Stečajna masa iza MIŠETIĆ d.o.o. za trgovinu i usluge u stečaju</item>
    </derivirana_varijabla>
  </DomainObject.Predmet.ProtuStrankaListNazivFormated>
  <DomainObject.Predmet.ProtuStrankaListNazivFormatedOIB>
    <izvorni_sadrzaj>
      <item>Stečajna masa iza MIŠETIĆ d.o.o. za trgovinu i usluge u stečaju, OIB 94969232769</item>
    </izvorni_sadrzaj>
    <derivirana_varijabla naziv="DomainObject.Predmet.ProtuStrankaListNazivFormatedOIB_1">
      <item>Stečajna masa iza MIŠETIĆ d.o.o. za trgovinu i usluge u stečaju, OIB 94969232769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St-497/2018-18</izvorni_sadrzaj>
    <derivirana_varijabla naziv="DomainObject.PoslovniBrojDokumenta_1">St-497/2018-18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MIŠETIĆ d.o.o. za trgovinu i usluge u stečaju</izvorni_sadrzaj>
    <derivirana_varijabla naziv="DomainObject.Predmet.ProtustrankaIDrugi_1">Stečajna masa iza MIŠETIĆ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MIŠETIĆ d.o.o. za trgovinu i usluge u stečaju, OIB 94969232769, Trg Slobode 8, 31000 Osijek</izvorni_sadrzaj>
    <derivirana_varijabla naziv="DomainObject.Predmet.ProtustrankaIDrugiAdressOIB_1">Stečajna masa iza MIŠETIĆ d.o.o. za trgovinu i usluge u stečaju, OIB 94969232769,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MIŠETIĆ d.o.o. za trgovinu i usluge u stečaju</item>
      <item>FINANCIJSKA AGENCIJA, RC SPLIT</item>
    </izvorni_sadrzaj>
    <derivirana_varijabla naziv="DomainObject.Predmet.SudioniciListNaziv_1">
      <item>Stečajna masa iza MIŠETIĆ d.o.o. za trgovinu i usluge u stečaju</item>
      <item>FINANCIJSKA AGENCIJA, RC SPLIT</item>
    </derivirana_varijabla>
  </DomainObject.Predmet.SudioniciListNaziv>
  <DomainObject.Predmet.SudioniciListAdressOIB>
    <izvorni_sadrzaj>
      <item>Stečajna masa iza MIŠETIĆ d.o.o. za trgovinu i usluge u stečaju, OIB 94969232769,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MIŠETIĆ d.o.o. za trgovinu i usluge u stečaju, OIB 94969232769,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94969232769</item>
      <item>, OIB 85821130368</item>
    </izvorni_sadrzaj>
    <derivirana_varijabla naziv="DomainObject.Predmet.SudioniciListNazivOIB_1">
      <item>, OIB 94969232769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2188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2019-04-16T05:40:00Z</dcterms:created>
  <dc:creator>Velimir Vuković</dc:creator>
  <cp:lastModifiedBy>Marija Elez</cp:lastModifiedBy>
  <cp:lastPrinted>2019-04-16T08:02:00Z</cp:lastPrinted>
  <dcterms:modified xmlns:xsi="http://www.w3.org/2001/XMLSchema-instance" xsi:type="dcterms:W3CDTF">2019-04-16T08:03:00Z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St-497/2018-18 / Zapisnik - Ročište (st-497-18 zapisnik 2_.docx)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