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7c682" w14:paraId="797c682" w:rsidRDefault="00D51501" w:rsidP="00910611" w:rsidR="00D51501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51501" w:rsidP="00910611" w:rsidR="00D51501">
      <w:r>
        <w:rPr>
          <w:rFonts w:eastAsia="MS Mincho"/>
          <w:szCs w:val="24"/>
        </w:rPr>
        <w:t>REPUBLIKA HRVATSKA</w:t>
      </w:r>
    </w:p>
    <w:p w:rsidRDefault="00D51501" w:rsidP="00910611" w:rsidR="00D51501">
      <w:r>
        <w:rPr>
          <w:rFonts w:eastAsia="MS Mincho"/>
          <w:szCs w:val="24"/>
        </w:rPr>
        <w:t>TRGOVAČKI SUD U RIJECI</w:t>
      </w:r>
    </w:p>
    <w:p w:rsidRDefault="00D51501" w:rsidR="00D51501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3F1AFC" w:rsidRPr="003F1AFC">
        <w:rPr>
          <w:rFonts w:cs="Times New Roman" w:hAnsi="Times New Roman" w:ascii="Times New Roman"/>
          <w:sz w:val="24"/>
          <w:szCs w:val="24"/>
        </w:rPr>
        <w:t xml:space="preserve">IDUS društvo s ograničenom odgovornošću za usluge i trgovinu Rijeka (Grad Rijeka), Mate Balote 9, </w:t>
      </w:r>
      <w:r w:rsidR="003F1AFC" w:rsidRPr="003F1AFC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3F1AFC" w:rsidRPr="003F1AFC">
        <w:rPr>
          <w:rFonts w:cs="Times New Roman" w:hAnsi="Times New Roman" w:ascii="Times New Roman"/>
          <w:sz w:val="24"/>
          <w:szCs w:val="24"/>
        </w:rPr>
        <w:t>040185232, OIB: 12251432766</w:t>
      </w:r>
      <w:r w:rsidRPr="00C475D8">
        <w:rPr>
          <w:rFonts w:cs="Times New Roman" w:hAnsi="Times New Roman" w:ascii="Times New Roman"/>
          <w:sz w:val="24"/>
          <w:szCs w:val="24"/>
        </w:rPr>
        <w:t xml:space="preserve">, dana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28707B">
        <w:rPr>
          <w:rFonts w:cs="Times New Roman" w:hAnsi="Times New Roman" w:ascii="Times New Roman"/>
          <w:sz w:val="24"/>
          <w:szCs w:val="24"/>
        </w:rPr>
        <w:t>2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="00E10AC9"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I.</w:t>
      </w:r>
      <w:r w:rsidRPr="00C475D8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3F1AFC" w:rsidRPr="003F1AFC">
        <w:rPr>
          <w:rFonts w:cs="Times New Roman" w:hAnsi="Times New Roman" w:ascii="Times New Roman"/>
          <w:sz w:val="24"/>
          <w:szCs w:val="24"/>
        </w:rPr>
        <w:t xml:space="preserve">IDUS društvo s ograničenom odgovornošću za usluge i trgovinu Rijeka (Grad Rijeka), Mate Balote 9, </w:t>
      </w:r>
      <w:r w:rsidR="003F1AFC" w:rsidRPr="003F1AFC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3F1AFC" w:rsidRPr="003F1AFC">
        <w:rPr>
          <w:rFonts w:cs="Times New Roman" w:hAnsi="Times New Roman" w:ascii="Times New Roman"/>
          <w:sz w:val="24"/>
          <w:szCs w:val="24"/>
        </w:rPr>
        <w:t>040185232, OIB: 12251432766</w:t>
      </w:r>
      <w:r w:rsidRPr="00C475D8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28707B">
        <w:rPr>
          <w:rFonts w:cs="Times New Roman" w:hAnsi="Times New Roman" w:ascii="Times New Roman"/>
          <w:sz w:val="24"/>
          <w:szCs w:val="24"/>
        </w:rPr>
        <w:t>2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2016. u </w:t>
      </w:r>
      <w:r w:rsidR="00626CFD">
        <w:rPr>
          <w:rFonts w:cs="Times New Roman" w:hAnsi="Times New Roman" w:ascii="Times New Roman"/>
          <w:sz w:val="24"/>
          <w:szCs w:val="24"/>
        </w:rPr>
        <w:t>1</w:t>
      </w:r>
      <w:r w:rsidR="00A04A87">
        <w:rPr>
          <w:rFonts w:cs="Times New Roman" w:hAnsi="Times New Roman" w:ascii="Times New Roman"/>
          <w:sz w:val="24"/>
          <w:szCs w:val="24"/>
        </w:rPr>
        <w:t>0</w:t>
      </w:r>
      <w:r w:rsidR="00626CFD">
        <w:rPr>
          <w:rFonts w:cs="Times New Roman" w:hAnsi="Times New Roman" w:ascii="Times New Roman"/>
          <w:sz w:val="24"/>
          <w:szCs w:val="24"/>
        </w:rPr>
        <w:t>,05</w:t>
      </w:r>
      <w:r w:rsidRPr="00C475D8">
        <w:rPr>
          <w:rFonts w:cs="Times New Roman" w:hAnsi="Times New Roman" w:ascii="Times New Roman"/>
          <w:sz w:val="24"/>
          <w:szCs w:val="24"/>
        </w:rPr>
        <w:t xml:space="preserve"> sati, kada </w:t>
      </w:r>
      <w:r w:rsidR="00C2277B" w:rsidRPr="00C475D8">
        <w:rPr>
          <w:rFonts w:cs="Times New Roman" w:hAnsi="Times New Roman" w:ascii="Times New Roman"/>
          <w:sz w:val="24"/>
          <w:szCs w:val="24"/>
        </w:rPr>
        <w:t>s</w:t>
      </w:r>
      <w:r w:rsidRPr="00C475D8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C475D8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C475D8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652C79" w:rsidR="00652C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II.</w:t>
      </w:r>
      <w:r w:rsidRPr="00C475D8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891BF7">
        <w:rPr>
          <w:rFonts w:cs="Times New Roman" w:hAnsi="Times New Roman" w:ascii="Times New Roman"/>
          <w:sz w:val="24"/>
          <w:szCs w:val="24"/>
        </w:rPr>
        <w:t xml:space="preserve"> </w:t>
      </w:r>
      <w:r w:rsidR="003F1AFC" w:rsidRPr="003F1AFC">
        <w:rPr>
          <w:rFonts w:cs="Times New Roman" w:hAnsi="Times New Roman" w:ascii="Times New Roman"/>
          <w:sz w:val="24"/>
          <w:szCs w:val="24"/>
        </w:rPr>
        <w:t>Krešimir Maretić, OIB: 66108961276, Šimuna Starčevića 7, Zagreb</w:t>
      </w:r>
      <w:r w:rsidR="00652C79">
        <w:rPr>
          <w:rFonts w:cs="Times New Roman" w:hAnsi="Times New Roman" w:ascii="Times New Roman"/>
          <w:sz w:val="24"/>
          <w:szCs w:val="24"/>
        </w:rPr>
        <w:t>.</w:t>
      </w:r>
    </w:p>
    <w:p w:rsidRDefault="009837A4" w:rsidP="00E10AC9" w:rsidR="009837A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III.</w:t>
      </w:r>
      <w:r w:rsidRPr="00C475D8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3F1AFC" w:rsidRPr="003F1AFC">
        <w:rPr>
          <w:rFonts w:cs="Times New Roman" w:hAnsi="Times New Roman" w:ascii="Times New Roman"/>
          <w:sz w:val="24"/>
          <w:szCs w:val="24"/>
        </w:rPr>
        <w:t xml:space="preserve">IDUS društvo s ograničenom odgovornošću za usluge i trgovinu Rijeka (Grad Rijeka), Mate Balote 9, </w:t>
      </w:r>
      <w:r w:rsidR="003F1AFC" w:rsidRPr="003F1AFC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3F1AFC" w:rsidRPr="003F1AFC">
        <w:rPr>
          <w:rFonts w:cs="Times New Roman" w:hAnsi="Times New Roman" w:ascii="Times New Roman"/>
          <w:sz w:val="24"/>
          <w:szCs w:val="24"/>
        </w:rPr>
        <w:t>040185232, OIB: 12251432766</w:t>
      </w:r>
      <w:r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Pr="00C475D8">
        <w:rPr>
          <w:rFonts w:cs="Times New Roman" w:hAnsi="Times New Roman" w:ascii="Times New Roman"/>
          <w:sz w:val="24"/>
          <w:szCs w:val="24"/>
        </w:rPr>
        <w:t>Nakon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C475D8">
        <w:rPr>
          <w:rFonts w:cs="Times New Roman" w:hAnsi="Times New Roman" w:ascii="Times New Roman"/>
          <w:sz w:val="24"/>
          <w:szCs w:val="24"/>
        </w:rPr>
        <w:t>,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FF2BAD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C475D8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C475D8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C475D8">
        <w:rPr>
          <w:rFonts w:cs="Times New Roman" w:hAnsi="Times New Roman" w:ascii="Times New Roman"/>
          <w:sz w:val="24"/>
          <w:szCs w:val="24"/>
        </w:rPr>
        <w:t>dalje</w:t>
      </w:r>
      <w:r w:rsidRPr="00C475D8">
        <w:rPr>
          <w:rFonts w:cs="Times New Roman" w:hAnsi="Times New Roman" w:ascii="Times New Roman"/>
          <w:sz w:val="24"/>
          <w:szCs w:val="24"/>
        </w:rPr>
        <w:t>: SZ )</w:t>
      </w:r>
      <w:r w:rsidR="005679F2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2B4E75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3F1AFC" w:rsidRPr="003F1AFC">
        <w:rPr>
          <w:rFonts w:cs="Times New Roman" w:hAnsi="Times New Roman" w:ascii="Times New Roman"/>
          <w:sz w:val="24"/>
          <w:szCs w:val="24"/>
        </w:rPr>
        <w:t xml:space="preserve">IDUS društvo s ograničenom odgovornošću za usluge i trgovinu Rijeka (Grad Rijeka), Mate Balote 9, </w:t>
      </w:r>
      <w:r w:rsidR="003F1AFC" w:rsidRPr="003F1AFC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3F1AFC" w:rsidRPr="003F1AFC">
        <w:rPr>
          <w:rFonts w:cs="Times New Roman" w:hAnsi="Times New Roman" w:ascii="Times New Roman"/>
          <w:sz w:val="24"/>
          <w:szCs w:val="24"/>
        </w:rPr>
        <w:t>040185232, OIB: 12251432766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C475D8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C475D8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3F1AFC">
        <w:rPr>
          <w:rFonts w:cs="Times New Roman" w:hAnsi="Times New Roman" w:ascii="Times New Roman"/>
          <w:sz w:val="24"/>
          <w:szCs w:val="24"/>
        </w:rPr>
        <w:t>338 d</w:t>
      </w:r>
      <w:r w:rsidRPr="00C475D8">
        <w:rPr>
          <w:rFonts w:cs="Times New Roman" w:hAnsi="Times New Roman" w:ascii="Times New Roman"/>
          <w:sz w:val="24"/>
          <w:szCs w:val="24"/>
        </w:rPr>
        <w:t xml:space="preserve">ana,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3F1AFC">
        <w:rPr>
          <w:rFonts w:cs="Times New Roman" w:eastAsia="Times New Roman" w:hAnsi="Times New Roman" w:ascii="Times New Roman"/>
          <w:sz w:val="24"/>
          <w:szCs w:val="24"/>
          <w:lang w:eastAsia="hr-HR"/>
        </w:rPr>
        <w:t>2.945,89</w:t>
      </w:r>
      <w:r w:rsidR="00D0457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Odredbom članka 428. stavak 1. SZ</w:t>
      </w:r>
      <w:r w:rsidR="005679F2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</w:t>
      </w:r>
      <w:r w:rsidRPr="00C475D8">
        <w:rPr>
          <w:rFonts w:cs="Times New Roman" w:hAnsi="Times New Roman" w:ascii="Times New Roman"/>
          <w:sz w:val="24"/>
          <w:szCs w:val="24"/>
        </w:rPr>
        <w:lastRenderedPageBreak/>
        <w:t xml:space="preserve">ako u Očevidniku redoslijeda osnova za plaćanje ima evidentirane neizvršene osnove za plaćanje u neprekinutom razdoblju od 120 dana, 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te </w:t>
      </w:r>
      <w:r w:rsidRPr="00C475D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Uvidom u izvadak iz </w:t>
      </w:r>
      <w:r w:rsidR="00FF2BAD">
        <w:rPr>
          <w:rFonts w:cs="Times New Roman" w:hAnsi="Times New Roman" w:ascii="Times New Roman"/>
          <w:sz w:val="24"/>
          <w:szCs w:val="24"/>
        </w:rPr>
        <w:t>sudskog registra</w:t>
      </w:r>
      <w:r w:rsidRPr="00C475D8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FF2BAD">
        <w:rPr>
          <w:rFonts w:cs="Times New Roman" w:hAnsi="Times New Roman" w:ascii="Times New Roman"/>
          <w:sz w:val="24"/>
          <w:szCs w:val="24"/>
        </w:rPr>
        <w:t>3</w:t>
      </w:r>
      <w:r w:rsidR="00095A26">
        <w:rPr>
          <w:rFonts w:cs="Times New Roman" w:hAnsi="Times New Roman" w:ascii="Times New Roman"/>
          <w:sz w:val="24"/>
          <w:szCs w:val="24"/>
        </w:rPr>
        <w:t>-</w:t>
      </w:r>
      <w:r w:rsidR="003F1AFC">
        <w:rPr>
          <w:rFonts w:cs="Times New Roman" w:hAnsi="Times New Roman" w:ascii="Times New Roman"/>
          <w:sz w:val="24"/>
          <w:szCs w:val="24"/>
        </w:rPr>
        <w:t>4</w:t>
      </w:r>
      <w:r w:rsidR="007B4F16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>spisa), sud je utvrdio da nisu ispunjene pretpostavke za pokretanje drugog postupka radi brisanja iz sudskoga registra</w:t>
      </w:r>
      <w:r w:rsidR="00B8085E" w:rsidRPr="00C475D8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3F1AFC">
        <w:rPr>
          <w:rFonts w:cs="Times New Roman" w:hAnsi="Times New Roman" w:ascii="Times New Roman"/>
          <w:sz w:val="24"/>
          <w:szCs w:val="24"/>
        </w:rPr>
        <w:t>5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C475D8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dana </w:t>
      </w:r>
      <w:r w:rsidR="00B21AAB">
        <w:rPr>
          <w:rFonts w:cs="Times New Roman" w:hAnsi="Times New Roman" w:ascii="Times New Roman"/>
          <w:sz w:val="24"/>
          <w:szCs w:val="24"/>
        </w:rPr>
        <w:t>22</w:t>
      </w:r>
      <w:r w:rsidR="00167B09" w:rsidRPr="00C475D8">
        <w:rPr>
          <w:rFonts w:cs="Times New Roman" w:hAnsi="Times New Roman" w:ascii="Times New Roman"/>
          <w:sz w:val="24"/>
          <w:szCs w:val="24"/>
        </w:rPr>
        <w:t>. veljače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C475D8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C475D8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C475D8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C475D8">
        <w:rPr>
          <w:rFonts w:cs="Times New Roman" w:hAnsi="Times New Roman" w:ascii="Times New Roman"/>
          <w:sz w:val="24"/>
          <w:szCs w:val="24"/>
        </w:rPr>
        <w:t>vjerovnik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nije </w:t>
      </w:r>
      <w:r w:rsidRPr="00C475D8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C475D8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C475D8">
        <w:rPr>
          <w:rFonts w:cs="Times New Roman" w:hAnsi="Times New Roman" w:ascii="Times New Roman"/>
          <w:sz w:val="24"/>
          <w:szCs w:val="24"/>
        </w:rPr>
        <w:t>2</w:t>
      </w:r>
      <w:r w:rsidRPr="00C475D8">
        <w:rPr>
          <w:rFonts w:cs="Times New Roman" w:hAnsi="Times New Roman" w:ascii="Times New Roman"/>
          <w:sz w:val="24"/>
          <w:szCs w:val="24"/>
        </w:rPr>
        <w:t>. SZ</w:t>
      </w:r>
      <w:r w:rsidR="00B8085E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C475D8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i 286, </w:t>
      </w:r>
      <w:r w:rsidRPr="00C475D8">
        <w:rPr>
          <w:rFonts w:cs="Times New Roman" w:hAnsi="Times New Roman" w:ascii="Times New Roman"/>
          <w:sz w:val="24"/>
          <w:szCs w:val="24"/>
        </w:rPr>
        <w:t>SZ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C475D8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dana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28707B">
        <w:rPr>
          <w:rFonts w:cs="Times New Roman" w:hAnsi="Times New Roman" w:ascii="Times New Roman"/>
          <w:sz w:val="24"/>
          <w:szCs w:val="24"/>
        </w:rPr>
        <w:t>2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UPUTA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C475D8">
        <w:rPr>
          <w:rFonts w:cs="Times New Roman" w:hAnsi="Times New Roman" w:ascii="Times New Roman"/>
          <w:sz w:val="24"/>
          <w:szCs w:val="24"/>
        </w:rPr>
        <w:t>dostave ovog rješenja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C475D8">
        <w:rPr>
          <w:rFonts w:cs="Times New Roman" w:hAnsi="Times New Roman" w:ascii="Times New Roman"/>
          <w:sz w:val="24"/>
          <w:szCs w:val="24"/>
        </w:rPr>
        <w:t>, a o</w:t>
      </w:r>
      <w:r w:rsidRPr="00C475D8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05E" w:rsidP="0000105E" w:rsidR="004429C4" w:rsidRPr="00C475D8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C475D8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9C3BCB" w:rsidRPr="00C475D8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640CC6" w:rsidRPr="00C475D8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u </w:t>
      </w:r>
      <w:r w:rsidRPr="00C475D8">
        <w:rPr>
          <w:rFonts w:cs="Times New Roman" w:hAnsi="Times New Roman" w:ascii="Times New Roman"/>
          <w:sz w:val="24"/>
          <w:szCs w:val="24"/>
        </w:rPr>
        <w:t>Rije</w:t>
      </w:r>
      <w:r w:rsidR="00640CC6" w:rsidRPr="00C475D8">
        <w:rPr>
          <w:rFonts w:cs="Times New Roman" w:hAnsi="Times New Roman" w:ascii="Times New Roman"/>
          <w:sz w:val="24"/>
          <w:szCs w:val="24"/>
        </w:rPr>
        <w:t>ci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="00673D4A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C475D8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C475D8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,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28707B">
        <w:rPr>
          <w:rFonts w:cs="Times New Roman" w:hAnsi="Times New Roman" w:ascii="Times New Roman"/>
          <w:sz w:val="24"/>
          <w:szCs w:val="24"/>
        </w:rPr>
        <w:t>2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C475D8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A5E50" w:rsidP="00C2277B" w:rsidR="007A5E50">
      <w:pPr>
        <w:spacing w:lineRule="auto" w:line="240" w:after="0"/>
      </w:pPr>
      <w:r>
        <w:separator/>
      </w:r>
    </w:p>
  </w:endnote>
  <w:endnote w:id="0" w:type="continuationSeparator">
    <w:p w:rsidRDefault="007A5E50" w:rsidP="00C2277B" w:rsidR="007A5E5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51501">
          <w:rPr>
            <w:noProof/>
          </w:rPr>
          <w:t>1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A5E50" w:rsidP="00C2277B" w:rsidR="007A5E50">
      <w:pPr>
        <w:spacing w:lineRule="auto" w:line="240" w:after="0"/>
      </w:pPr>
      <w:r>
        <w:separator/>
      </w:r>
    </w:p>
  </w:footnote>
  <w:footnote w:id="0" w:type="continuationSeparator">
    <w:p w:rsidRDefault="007A5E50" w:rsidP="00C2277B" w:rsidR="007A5E5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6B6AE6">
      <w:rPr>
        <w:rFonts w:cs="Times New Roman" w:hAnsi="Times New Roman" w:ascii="Times New Roman"/>
        <w:sz w:val="24"/>
        <w:szCs w:val="24"/>
      </w:rPr>
      <w:t>7</w:t>
    </w:r>
    <w:r w:rsidR="003F1AFC">
      <w:rPr>
        <w:rFonts w:cs="Times New Roman" w:hAnsi="Times New Roman" w:ascii="Times New Roman"/>
        <w:sz w:val="24"/>
        <w:szCs w:val="24"/>
      </w:rPr>
      <w:t>2</w:t>
    </w:r>
    <w:r w:rsidR="006B6AE6">
      <w:rPr>
        <w:rFonts w:cs="Times New Roman" w:hAnsi="Times New Roman" w:ascii="Times New Roman"/>
        <w:sz w:val="24"/>
        <w:szCs w:val="24"/>
      </w:rPr>
      <w:t>/2016</w:t>
    </w:r>
    <w:r>
      <w:rPr>
        <w:rFonts w:cs="Times New Roman" w:hAnsi="Times New Roman" w:ascii="Times New Roman"/>
        <w:sz w:val="24"/>
        <w:szCs w:val="24"/>
      </w:rPr>
      <w:t>-</w:t>
    </w:r>
    <w:r w:rsidR="00095A26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105E"/>
    <w:rsid w:val="0000469D"/>
    <w:rsid w:val="000244FE"/>
    <w:rsid w:val="000342D4"/>
    <w:rsid w:val="000518D9"/>
    <w:rsid w:val="00051BA5"/>
    <w:rsid w:val="00095A26"/>
    <w:rsid w:val="000A758E"/>
    <w:rsid w:val="000B2F5F"/>
    <w:rsid w:val="000E156D"/>
    <w:rsid w:val="000F519E"/>
    <w:rsid w:val="000F6091"/>
    <w:rsid w:val="001027C9"/>
    <w:rsid w:val="001315DB"/>
    <w:rsid w:val="00152283"/>
    <w:rsid w:val="00167B09"/>
    <w:rsid w:val="001762C8"/>
    <w:rsid w:val="001B0BDA"/>
    <w:rsid w:val="001B7C82"/>
    <w:rsid w:val="001C217C"/>
    <w:rsid w:val="001C38B4"/>
    <w:rsid w:val="00222EBD"/>
    <w:rsid w:val="0023774F"/>
    <w:rsid w:val="00237ADA"/>
    <w:rsid w:val="002562D0"/>
    <w:rsid w:val="00256463"/>
    <w:rsid w:val="00256AEF"/>
    <w:rsid w:val="00264D1A"/>
    <w:rsid w:val="002836DE"/>
    <w:rsid w:val="00283B4D"/>
    <w:rsid w:val="0028707B"/>
    <w:rsid w:val="002A278F"/>
    <w:rsid w:val="002B4E75"/>
    <w:rsid w:val="002E640E"/>
    <w:rsid w:val="00303CF0"/>
    <w:rsid w:val="003837A8"/>
    <w:rsid w:val="003D2774"/>
    <w:rsid w:val="003F1AFC"/>
    <w:rsid w:val="004245B5"/>
    <w:rsid w:val="004429C4"/>
    <w:rsid w:val="00466F31"/>
    <w:rsid w:val="00473B10"/>
    <w:rsid w:val="00486ED6"/>
    <w:rsid w:val="004A5597"/>
    <w:rsid w:val="004C414E"/>
    <w:rsid w:val="004F3565"/>
    <w:rsid w:val="004F5F4A"/>
    <w:rsid w:val="004F6834"/>
    <w:rsid w:val="004F6C16"/>
    <w:rsid w:val="00500D4E"/>
    <w:rsid w:val="00503903"/>
    <w:rsid w:val="00524C87"/>
    <w:rsid w:val="0053315A"/>
    <w:rsid w:val="00535CE9"/>
    <w:rsid w:val="005450FC"/>
    <w:rsid w:val="005679F2"/>
    <w:rsid w:val="00583C48"/>
    <w:rsid w:val="00585A74"/>
    <w:rsid w:val="00590E66"/>
    <w:rsid w:val="00591B52"/>
    <w:rsid w:val="00596B32"/>
    <w:rsid w:val="005B3B2A"/>
    <w:rsid w:val="005C3C5A"/>
    <w:rsid w:val="005F63A1"/>
    <w:rsid w:val="00611525"/>
    <w:rsid w:val="0061635A"/>
    <w:rsid w:val="00626CFD"/>
    <w:rsid w:val="00636DE9"/>
    <w:rsid w:val="00640CC6"/>
    <w:rsid w:val="0064722D"/>
    <w:rsid w:val="00652C79"/>
    <w:rsid w:val="00673D4A"/>
    <w:rsid w:val="006A3A25"/>
    <w:rsid w:val="006A7068"/>
    <w:rsid w:val="006B6AE6"/>
    <w:rsid w:val="006C3870"/>
    <w:rsid w:val="006C4997"/>
    <w:rsid w:val="006E325D"/>
    <w:rsid w:val="0070290E"/>
    <w:rsid w:val="0071065A"/>
    <w:rsid w:val="0072134B"/>
    <w:rsid w:val="00747338"/>
    <w:rsid w:val="00782B11"/>
    <w:rsid w:val="007A5E50"/>
    <w:rsid w:val="007B135A"/>
    <w:rsid w:val="007B4F16"/>
    <w:rsid w:val="007D4316"/>
    <w:rsid w:val="007D787F"/>
    <w:rsid w:val="007E3AEC"/>
    <w:rsid w:val="007E5181"/>
    <w:rsid w:val="007F1AC0"/>
    <w:rsid w:val="00820E39"/>
    <w:rsid w:val="00842891"/>
    <w:rsid w:val="0086301A"/>
    <w:rsid w:val="00877171"/>
    <w:rsid w:val="00880026"/>
    <w:rsid w:val="00891BF7"/>
    <w:rsid w:val="00892BD7"/>
    <w:rsid w:val="008A1712"/>
    <w:rsid w:val="008A431F"/>
    <w:rsid w:val="008D0DB9"/>
    <w:rsid w:val="008D3931"/>
    <w:rsid w:val="008D76A5"/>
    <w:rsid w:val="008E31E8"/>
    <w:rsid w:val="008F2241"/>
    <w:rsid w:val="0090548E"/>
    <w:rsid w:val="00907DAD"/>
    <w:rsid w:val="0091397E"/>
    <w:rsid w:val="009144F2"/>
    <w:rsid w:val="00924EDC"/>
    <w:rsid w:val="0094298D"/>
    <w:rsid w:val="00942A0F"/>
    <w:rsid w:val="009639B4"/>
    <w:rsid w:val="00963FDA"/>
    <w:rsid w:val="009837A4"/>
    <w:rsid w:val="00991C4E"/>
    <w:rsid w:val="00995772"/>
    <w:rsid w:val="009B1947"/>
    <w:rsid w:val="009C3BCB"/>
    <w:rsid w:val="009D22C0"/>
    <w:rsid w:val="009D6B15"/>
    <w:rsid w:val="009E68EA"/>
    <w:rsid w:val="009F4501"/>
    <w:rsid w:val="00A04A87"/>
    <w:rsid w:val="00A40C73"/>
    <w:rsid w:val="00A901B3"/>
    <w:rsid w:val="00B1608C"/>
    <w:rsid w:val="00B20AE5"/>
    <w:rsid w:val="00B21AAB"/>
    <w:rsid w:val="00B24B53"/>
    <w:rsid w:val="00B55F5F"/>
    <w:rsid w:val="00B8085E"/>
    <w:rsid w:val="00B97D6F"/>
    <w:rsid w:val="00BA3EB5"/>
    <w:rsid w:val="00BB4180"/>
    <w:rsid w:val="00BE59A7"/>
    <w:rsid w:val="00C02C00"/>
    <w:rsid w:val="00C107F5"/>
    <w:rsid w:val="00C2277B"/>
    <w:rsid w:val="00C37B7D"/>
    <w:rsid w:val="00C475D8"/>
    <w:rsid w:val="00C53234"/>
    <w:rsid w:val="00C5460A"/>
    <w:rsid w:val="00CD1297"/>
    <w:rsid w:val="00CE565D"/>
    <w:rsid w:val="00CE5F20"/>
    <w:rsid w:val="00CE67FF"/>
    <w:rsid w:val="00D04577"/>
    <w:rsid w:val="00D12F00"/>
    <w:rsid w:val="00D32B68"/>
    <w:rsid w:val="00D45F02"/>
    <w:rsid w:val="00D51501"/>
    <w:rsid w:val="00D527A1"/>
    <w:rsid w:val="00D602AF"/>
    <w:rsid w:val="00D65C1B"/>
    <w:rsid w:val="00D65F57"/>
    <w:rsid w:val="00D82E67"/>
    <w:rsid w:val="00DA145B"/>
    <w:rsid w:val="00DA3FB0"/>
    <w:rsid w:val="00DB3126"/>
    <w:rsid w:val="00DD3CF9"/>
    <w:rsid w:val="00E05B12"/>
    <w:rsid w:val="00E10AC9"/>
    <w:rsid w:val="00E12572"/>
    <w:rsid w:val="00E221E5"/>
    <w:rsid w:val="00E33D2B"/>
    <w:rsid w:val="00E36F36"/>
    <w:rsid w:val="00E518D1"/>
    <w:rsid w:val="00E756BE"/>
    <w:rsid w:val="00E85584"/>
    <w:rsid w:val="00E9071E"/>
    <w:rsid w:val="00EC426B"/>
    <w:rsid w:val="00EE49B0"/>
    <w:rsid w:val="00EF047E"/>
    <w:rsid w:val="00F058C3"/>
    <w:rsid w:val="00F11D35"/>
    <w:rsid w:val="00F44DF3"/>
    <w:rsid w:val="00F67B7E"/>
    <w:rsid w:val="00F96B9D"/>
    <w:rsid w:val="00F971C5"/>
    <w:rsid w:val="00FA29D5"/>
    <w:rsid w:val="00FD5981"/>
    <w:rsid w:val="00FF2BAD"/>
    <w:rsid w:val="00FF5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D515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150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1501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150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150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D515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150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1501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150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150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282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</izvorni_sadrzaj>
    <derivirana_varijabla naziv="DomainObject.Predmet.Broj_1">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St-72/2016</izvorni_sadrzaj>
    <derivirana_varijabla naziv="DomainObject.Predmet.OznakaBroj_1">St-72/2016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IDUS d.o.o.</izvorni_sadrzaj>
    <derivirana_varijabla naziv="DomainObject.Predmet.ProtustrankaFormated_1">  IDUS d.o.o.</derivirana_varijabla>
  </DomainObject.Predmet.ProtustrankaFormated>
  <DomainObject.Predmet.ProtustrankaFormatedOIB>
    <izvorni_sadrzaj>  IDUS d.o.o., OIB 12251432766</izvorni_sadrzaj>
    <derivirana_varijabla naziv="DomainObject.Predmet.ProtustrankaFormatedOIB_1">  IDUS d.o.o., OIB 12251432766</derivirana_varijabla>
  </DomainObject.Predmet.ProtustrankaFormatedOIB>
  <DomainObject.Predmet.ProtustrankaFormatedWithAdress>
    <izvorni_sadrzaj> IDUS d.o.o., Mate Balote 9, 51000 Rijeka</izvorni_sadrzaj>
    <derivirana_varijabla naziv="DomainObject.Predmet.ProtustrankaFormatedWithAdress_1"> IDUS d.o.o., Mate Balote 9, 51000 Rijeka</derivirana_varijabla>
  </DomainObject.Predmet.ProtustrankaFormatedWithAdress>
  <DomainObject.Predmet.ProtustrankaFormatedWithAdressOIB>
    <izvorni_sadrzaj> IDUS d.o.o., OIB 12251432766, Mate Balote 9, 51000 Rijeka</izvorni_sadrzaj>
    <derivirana_varijabla naziv="DomainObject.Predmet.ProtustrankaFormatedWithAdressOIB_1"> IDUS d.o.o., OIB 12251432766, Mate Balote 9, 51000 Rijeka</derivirana_varijabla>
  </DomainObject.Predmet.ProtustrankaFormatedWithAdressOIB>
  <DomainObject.Predmet.ProtustrankaWithAdress>
    <izvorni_sadrzaj>IDUS d.o.o. Mate Balote 9, 51000 Rijeka</izvorni_sadrzaj>
    <derivirana_varijabla naziv="DomainObject.Predmet.ProtustrankaWithAdress_1">IDUS d.o.o. Mate Balote 9, 51000 Rijeka</derivirana_varijabla>
  </DomainObject.Predmet.ProtustrankaWithAdress>
  <DomainObject.Predmet.ProtustrankaWithAdressOIB>
    <izvorni_sadrzaj>IDUS d.o.o., OIB 12251432766, Mate Balote 9, 51000 Rijeka</izvorni_sadrzaj>
    <derivirana_varijabla naziv="DomainObject.Predmet.ProtustrankaWithAdressOIB_1">IDUS d.o.o., OIB 12251432766, Mate Balote 9, 51000 Rijeka</derivirana_varijabla>
  </DomainObject.Predmet.ProtustrankaWithAdressOIB>
  <DomainObject.Predmet.ProtustrankaNazivFormated>
    <izvorni_sadrzaj>IDUS d.o.o.</izvorni_sadrzaj>
    <derivirana_varijabla naziv="DomainObject.Predmet.ProtustrankaNazivFormated_1">IDUS d.o.o.</derivirana_varijabla>
  </DomainObject.Predmet.ProtustrankaNazivFormated>
  <DomainObject.Predmet.ProtustrankaNazivFormatedOIB>
    <izvorni_sadrzaj>IDUS d.o.o., OIB 12251432766</izvorni_sadrzaj>
    <derivirana_varijabla naziv="DomainObject.Predmet.ProtustrankaNazivFormatedOIB_1">IDUS d.o.o., OIB 12251432766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IDUS d.o.o.</item>
    </izvorni_sadrzaj>
    <derivirana_varijabla naziv="DomainObject.Predmet.ProtuStrankaListFormated_1">
      <item>IDUS d.o.o.</item>
    </derivirana_varijabla>
  </DomainObject.Predmet.ProtuStrankaListFormated>
  <DomainObject.Predmet.ProtuStrankaListFormatedOIB>
    <izvorni_sadrzaj>
      <item>IDUS d.o.o., OIB 12251432766</item>
    </izvorni_sadrzaj>
    <derivirana_varijabla naziv="DomainObject.Predmet.ProtuStrankaListFormatedOIB_1">
      <item>IDUS d.o.o., OIB 12251432766</item>
    </derivirana_varijabla>
  </DomainObject.Predmet.ProtuStrankaListFormatedOIB>
  <DomainObject.Predmet.ProtuStrankaListFormatedWithAdress>
    <izvorni_sadrzaj>
      <item>IDUS d.o.o., Mate Balote 9, 51000 Rijeka</item>
    </izvorni_sadrzaj>
    <derivirana_varijabla naziv="DomainObject.Predmet.ProtuStrankaListFormatedWithAdress_1">
      <item>IDUS d.o.o., Mate Balote 9, 51000 Rijeka</item>
    </derivirana_varijabla>
  </DomainObject.Predmet.ProtuStrankaListFormatedWithAdress>
  <DomainObject.Predmet.ProtuStrankaListFormatedWithAdressOIB>
    <izvorni_sadrzaj>
      <item>IDUS d.o.o., OIB 12251432766, Mate Balote 9, 51000 Rijeka</item>
    </izvorni_sadrzaj>
    <derivirana_varijabla naziv="DomainObject.Predmet.ProtuStrankaListFormatedWithAdressOIB_1">
      <item>IDUS d.o.o., OIB 12251432766, Mate Balote 9, 51000 Rijeka</item>
    </derivirana_varijabla>
  </DomainObject.Predmet.ProtuStrankaListFormatedWithAdressOIB>
  <DomainObject.Predmet.ProtuStrankaListNazivFormated>
    <izvorni_sadrzaj>
      <item>IDUS d.o.o.</item>
    </izvorni_sadrzaj>
    <derivirana_varijabla naziv="DomainObject.Predmet.ProtuStrankaListNazivFormated_1">
      <item>IDUS d.o.o.</item>
    </derivirana_varijabla>
  </DomainObject.Predmet.ProtuStrankaListNazivFormated>
  <DomainObject.Predmet.ProtuStrankaListNazivFormatedOIB>
    <izvorni_sadrzaj>
      <item>IDUS d.o.o., OIB 12251432766</item>
    </izvorni_sadrzaj>
    <derivirana_varijabla naziv="DomainObject.Predmet.ProtuStrankaListNazivFormatedOIB_1">
      <item>IDUS d.o.o., OIB 12251432766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IDUS d.o.o.</izvorni_sadrzaj>
    <derivirana_varijabla naziv="DomainObject.Predmet.ProtustrankaIDrugi_1">IDUS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IDUS d.o.o., OIB 12251432766, Mate Balote 9, 51000 Rijeka</izvorni_sadrzaj>
    <derivirana_varijabla naziv="DomainObject.Predmet.ProtustrankaIDrugiAdressOIB_1">IDUS d.o.o., OIB 12251432766, Mate Balote 9,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IDUS d.o.o.</item>
    </izvorni_sadrzaj>
    <derivirana_varijabla naziv="DomainObject.Predmet.SudioniciListNaziv_1">
      <item>FINA Rijeka</item>
      <item>IDUS d.o.o.</item>
    </derivirana_varijabla>
  </DomainObject.Predmet.SudioniciListNaziv>
  <DomainObject.Predmet.SudioniciListAdressOIB>
    <izvorni_sadrzaj>
      <item>FINA Rijeka, OIB 85821130368, Frana Kurelca 8,51000 Rijeka</item>
      <item>IDUS d.o.o., OIB 12251432766, Mate Balote 9,51000 Rijeka</item>
    </izvorni_sadrzaj>
    <derivirana_varijabla naziv="DomainObject.Predmet.SudioniciListAdressOIB_1">
      <item>FINA Rijeka, OIB 85821130368, Frana Kurelca 8,51000 Rijeka</item>
      <item>IDUS d.o.o., OIB 12251432766, Mate Balote 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12251432766</item>
    </izvorni_sadrzaj>
    <derivirana_varijabla naziv="DomainObject.Predmet.SudioniciListNazivOIB_1">
      <item>, OIB 85821130368</item>
      <item>, OIB 12251432766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Maretić, OIB 66108961276, Šimuna Starčevića 7 Zagreb</item>
    </izvorni_sadrzaj>
    <derivirana_varijabla naziv="DomainObject.Predmet.StecajniUpraviteljiListAddressOIB_1">
      <item>Krešimir Maretić, OIB 66108961276, Šimuna Starčevića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47E0BE-FEF5-43CF-89F9-6A1D96F29D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710</properties:Words>
  <properties:Characters>3831</properties:Characters>
  <properties:Lines>109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2016-04-22T07:53:00Z</dcterms:created>
  <dc:creator>Vera Jelenović</dc:creator>
  <cp:lastModifiedBy>Danijela Fumić</cp:lastModifiedBy>
  <cp:lastPrinted>2016-04-22T07:53:00Z</cp:lastPrinted>
  <dcterms:modified xmlns:xsi="http://www.w3.org/2001/XMLSchema-instance" xsi:type="dcterms:W3CDTF">2016-04-22T07:54:00Z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