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a4d2" w14:paraId="9e1a4d2" w:rsidRDefault="00C62F7C" w:rsidP="00910611" w:rsidR="00C62F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F7C" w:rsidP="00910611" w:rsidR="00C62F7C">
      <w:r>
        <w:rPr>
          <w:rFonts w:eastAsia="MS Mincho"/>
          <w:szCs w:val="24"/>
        </w:rPr>
        <w:t>REPUBLIKA HRVATSKA</w:t>
      </w:r>
    </w:p>
    <w:p w:rsidRDefault="00C62F7C" w:rsidP="00910611" w:rsidR="00C62F7C">
      <w:r>
        <w:rPr>
          <w:rFonts w:eastAsia="MS Mincho"/>
          <w:szCs w:val="24"/>
        </w:rPr>
        <w:t>TRGOVAČKI SUD U RIJECI</w:t>
      </w:r>
    </w:p>
    <w:p w:rsidRDefault="00C62F7C" w:rsidR="00C62F7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FE347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E347A" w:rsidRPr="00FE347A">
        <w:rPr>
          <w:sz w:val="24"/>
          <w:szCs w:val="24"/>
        </w:rPr>
        <w:t>VIND jednostavno društvo s ograničenom odgovornošću za pružanje usluga Baška (Općina Baška), Dvori Narca 4</w:t>
      </w:r>
      <w:r w:rsidRPr="00FE347A">
        <w:rPr>
          <w:sz w:val="24"/>
          <w:szCs w:val="24"/>
        </w:rPr>
        <w:t xml:space="preserve">, </w:t>
      </w:r>
      <w:r w:rsidRPr="00FE347A">
        <w:rPr>
          <w:bCs/>
          <w:sz w:val="24"/>
          <w:szCs w:val="24"/>
        </w:rPr>
        <w:t xml:space="preserve">MBS: </w:t>
      </w:r>
      <w:r w:rsidR="00FE347A" w:rsidRPr="00FE347A">
        <w:rPr>
          <w:sz w:val="24"/>
          <w:szCs w:val="24"/>
        </w:rPr>
        <w:t>040301605, OIB: 88882352857</w:t>
      </w:r>
      <w:r w:rsidRPr="00BF318E">
        <w:rPr>
          <w:sz w:val="24"/>
          <w:szCs w:val="24"/>
        </w:rPr>
        <w:t xml:space="preserve">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E347A" w:rsidRPr="00FE347A">
        <w:rPr>
          <w:sz w:val="24"/>
          <w:szCs w:val="24"/>
        </w:rPr>
        <w:t xml:space="preserve">VIND jednostavno društvo s ograničenom odgovornošću za pružanje usluga Baška (Općina Baška), Dvori Narca 4, </w:t>
      </w:r>
      <w:r w:rsidR="00FE347A" w:rsidRPr="00FE347A">
        <w:rPr>
          <w:bCs/>
          <w:sz w:val="24"/>
          <w:szCs w:val="24"/>
        </w:rPr>
        <w:t xml:space="preserve">MBS: </w:t>
      </w:r>
      <w:r w:rsidR="00FE347A" w:rsidRPr="00FE347A">
        <w:rPr>
          <w:sz w:val="24"/>
          <w:szCs w:val="24"/>
        </w:rPr>
        <w:t>040301605, OIB: 88882352857</w:t>
      </w:r>
      <w:r w:rsidRPr="00BF318E">
        <w:rPr>
          <w:sz w:val="24"/>
          <w:szCs w:val="24"/>
        </w:rPr>
        <w:t xml:space="preserve"> 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E347A" w:rsidRPr="00FE347A">
        <w:rPr>
          <w:sz w:val="24"/>
          <w:szCs w:val="24"/>
        </w:rPr>
        <w:t xml:space="preserve">VIND jednostavno društvo s ograničenom odgovornošću za pružanje usluga Baška (Općina Baška), Dvori Narca 4, </w:t>
      </w:r>
      <w:r w:rsidR="00FE347A" w:rsidRPr="00FE347A">
        <w:rPr>
          <w:bCs/>
          <w:sz w:val="24"/>
          <w:szCs w:val="24"/>
        </w:rPr>
        <w:t xml:space="preserve">MBS: </w:t>
      </w:r>
      <w:r w:rsidR="00FE347A" w:rsidRPr="00FE347A">
        <w:rPr>
          <w:sz w:val="24"/>
          <w:szCs w:val="24"/>
        </w:rPr>
        <w:t>040301605, OIB: 88882352857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F61" w:rsidP="00C31925" w:rsidR="00630F61">
      <w:r>
        <w:separator/>
      </w:r>
    </w:p>
  </w:endnote>
  <w:endnote w:id="0" w:type="continuationSeparator">
    <w:p w:rsidRDefault="00630F61" w:rsidP="00C31925" w:rsidR="00630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F7C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F61" w:rsidP="00C31925" w:rsidR="00630F61">
      <w:r>
        <w:separator/>
      </w:r>
    </w:p>
  </w:footnote>
  <w:footnote w:id="0" w:type="continuationSeparator">
    <w:p w:rsidRDefault="00630F61" w:rsidP="00C31925" w:rsidR="00630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178/2016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826DF"/>
    <w:rsid w:val="0019678A"/>
    <w:rsid w:val="004F6C16"/>
    <w:rsid w:val="00590F41"/>
    <w:rsid w:val="00630F61"/>
    <w:rsid w:val="00942A0F"/>
    <w:rsid w:val="009D2A8B"/>
    <w:rsid w:val="00BA3EB5"/>
    <w:rsid w:val="00C31925"/>
    <w:rsid w:val="00C62F7C"/>
    <w:rsid w:val="00D946B5"/>
    <w:rsid w:val="00E518D1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j.d.o.o.</izvorni_sadrzaj>
    <derivirana_varijabla naziv="DomainObject.Predmet.ProtustrankaFormated_1">  VIND j.d.o.o.</derivirana_varijabla>
  </DomainObject.Predmet.ProtustrankaFormated>
  <DomainObject.Predmet.ProtustrankaFormatedOIB>
    <izvorni_sadrzaj>  VIND j.d.o.o., OIB 88882352857</izvorni_sadrzaj>
    <derivirana_varijabla naziv="DomainObject.Predmet.ProtustrankaFormatedOIB_1">  VIND j.d.o.o., OIB 88882352857</derivirana_varijabla>
  </DomainObject.Predmet.ProtustrankaFormatedOIB>
  <DomainObject.Predmet.ProtustrankaFormatedWithAdress>
    <izvorni_sadrzaj> VIND j.d.o.o., Dvori Narca 4, 51523 Baška</izvorni_sadrzaj>
    <derivirana_varijabla naziv="DomainObject.Predmet.ProtustrankaFormatedWithAdress_1"> VIND j.d.o.o., Dvori Narca 4, 51523 Baška</derivirana_varijabla>
  </DomainObject.Predmet.ProtustrankaFormatedWithAdress>
  <DomainObject.Predmet.ProtustrankaFormatedWithAdressOIB>
    <izvorni_sadrzaj> VIND j.d.o.o., OIB 88882352857, Dvori Narca 4, 51523 Baška</izvorni_sadrzaj>
    <derivirana_varijabla naziv="DomainObject.Predmet.ProtustrankaFormatedWithAdressOIB_1"> VIND j.d.o.o., OIB 88882352857, Dvori Narca 4, 51523 Baška</derivirana_varijabla>
  </DomainObject.Predmet.ProtustrankaFormatedWithAdressOIB>
  <DomainObject.Predmet.ProtustrankaWithAdress>
    <izvorni_sadrzaj>VIND j.d.o.o. Dvori Narca 4, 51523 Baška</izvorni_sadrzaj>
    <derivirana_varijabla naziv="DomainObject.Predmet.ProtustrankaWithAdress_1">VIND j.d.o.o. Dvori Narca 4, 51523 Baška</derivirana_varijabla>
  </DomainObject.Predmet.ProtustrankaWithAdress>
  <DomainObject.Predmet.ProtustrankaWithAdressOIB>
    <izvorni_sadrzaj>VIND j.d.o.o., OIB 88882352857, Dvori Narca 4, 51523 Baška</izvorni_sadrzaj>
    <derivirana_varijabla naziv="DomainObject.Predmet.ProtustrankaWithAdressOIB_1">VIND j.d.o.o., OIB 88882352857, Dvori Narca 4, 51523 Baška</derivirana_varijabla>
  </DomainObject.Predmet.ProtustrankaWithAdressOIB>
  <DomainObject.Predmet.ProtustrankaNazivFormated>
    <izvorni_sadrzaj>VIND j.d.o.o.</izvorni_sadrzaj>
    <derivirana_varijabla naziv="DomainObject.Predmet.ProtustrankaNazivFormated_1">VIND j.d.o.o.</derivirana_varijabla>
  </DomainObject.Predmet.ProtustrankaNazivFormated>
  <DomainObject.Predmet.ProtustrankaNazivFormatedOIB>
    <izvorni_sadrzaj>VIND j.d.o.o., OIB 88882352857</izvorni_sadrzaj>
    <derivirana_varijabla naziv="DomainObject.Predmet.ProtustrankaNazivFormatedOIB_1">VIND j.d.o.o., OIB 88882352857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VIND j.d.o.o.</item>
    </izvorni_sadrzaj>
    <derivirana_varijabla naziv="DomainObject.Predmet.ProtuStrankaListFormated_1">
      <item>VIND j.d.o.o.</item>
    </derivirana_varijabla>
  </DomainObject.Predmet.ProtuStrankaListFormated>
  <DomainObject.Predmet.ProtuStrankaListFormatedOIB>
    <izvorni_sadrzaj>
      <item>VIND j.d.o.o., OIB 88882352857</item>
    </izvorni_sadrzaj>
    <derivirana_varijabla naziv="DomainObject.Predmet.ProtuStrankaListFormatedOIB_1">
      <item>VIND j.d.o.o., OIB 88882352857</item>
    </derivirana_varijabla>
  </DomainObject.Predmet.ProtuStrankaListFormatedOIB>
  <DomainObject.Predmet.ProtuStrankaListFormatedWithAdress>
    <izvorni_sadrzaj>
      <item>VIND j.d.o.o., Dvori Narca 4, 51523 Baška</item>
    </izvorni_sadrzaj>
    <derivirana_varijabla naziv="DomainObject.Predmet.ProtuStrankaListFormatedWithAdress_1">
      <item>VIND j.d.o.o., Dvori Narca 4, 51523 Baška</item>
    </derivirana_varijabla>
  </DomainObject.Predmet.ProtuStrankaListFormatedWithAdress>
  <DomainObject.Predmet.ProtuStrankaListFormatedWithAdressOIB>
    <izvorni_sadrzaj>
      <item>VIND j.d.o.o., OIB 88882352857, Dvori Narca 4, 51523 Baška</item>
    </izvorni_sadrzaj>
    <derivirana_varijabla naziv="DomainObject.Predmet.ProtuStrankaListFormatedWithAdressOIB_1">
      <item>VIND j.d.o.o., OIB 88882352857, Dvori Narca 4, 51523 Baška</item>
    </derivirana_varijabla>
  </DomainObject.Predmet.ProtuStrankaListFormatedWithAdressOIB>
  <DomainObject.Predmet.ProtuStrankaListNazivFormated>
    <izvorni_sadrzaj>
      <item>VIND j.d.o.o.</item>
    </izvorni_sadrzaj>
    <derivirana_varijabla naziv="DomainObject.Predmet.ProtuStrankaListNazivFormated_1">
      <item>VIND j.d.o.o.</item>
    </derivirana_varijabla>
  </DomainObject.Predmet.ProtuStrankaListNazivFormated>
  <DomainObject.Predmet.ProtuStrankaListNazivFormatedOIB>
    <izvorni_sadrzaj>
      <item>VIND j.d.o.o., OIB 88882352857</item>
    </izvorni_sadrzaj>
    <derivirana_varijabla naziv="DomainObject.Predmet.ProtuStrankaListNazivFormatedOIB_1">
      <item>VIND j.d.o.o., OIB 88882352857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VIND j.d.o.o.</izvorni_sadrzaj>
    <derivirana_varijabla naziv="DomainObject.Predmet.ProtustrankaIDrugi_1">VIND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VIND j.d.o.o., OIB 88882352857, Dvori Narca 4, 51523 Baška</izvorni_sadrzaj>
    <derivirana_varijabla naziv="DomainObject.Predmet.ProtustrankaIDrugiAdressOIB_1">VIND j.d.o.o., OIB 88882352857, Dvori Narca 4,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VIND j.d.o.o.</item>
    </izvorni_sadrzaj>
    <derivirana_varijabla naziv="DomainObject.Predmet.SudioniciListNaziv_1">
      <item>FINA  Rijeka</item>
      <item>VIND j.d.o.o.</item>
    </derivirana_varijabla>
  </DomainObject.Predmet.SudioniciListNaziv>
  <DomainObject.Predmet.SudioniciListAdressOIB>
    <izvorni_sadrzaj>
      <item>FINA  Rijeka, OIB 85821130368, Frana Kurelca 8,51000 Rijeka</item>
      <item>VIND j.d.o.o., OIB 88882352857, Dvori Narca 4,51523 Baška</item>
    </izvorni_sadrzaj>
    <derivirana_varijabla naziv="DomainObject.Predmet.SudioniciListAdressOIB_1">
      <item>FINA  Rijeka, OIB 85821130368, Frana Kurelca 8,51000 Rijeka</item>
      <item>VIND j.d.o.o., OIB 88882352857, Dvori Narca 4,51523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88882352857</item>
    </izvorni_sadrzaj>
    <derivirana_varijabla naziv="DomainObject.Predmet.SudioniciListNazivOIB_1">
      <item>, OIB 85821130368</item>
      <item>, OIB 88882352857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2078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2016-02-02T07:33:00Z</dcterms:created>
  <dc:creator>Vera Jelenović</dc:creator>
  <cp:lastModifiedBy>Danijela Fumić</cp:lastModifiedBy>
  <cp:lastPrinted>2016-02-02T07:33:00Z</cp:lastPrinted>
  <dcterms:modified xmlns:xsi="http://www.w3.org/2001/XMLSchema-instance" xsi:type="dcterms:W3CDTF">2016-02-02T07:34:00Z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