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33d46" w14:paraId="fa33d46" w:rsidRDefault="00C40E4B" w:rsidR="001B3D54">
      <w:pPr>
        <w15:collapsed w:val="false"/>
      </w:pPr>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B3D54" w:rsidR="001B3D54">
      <w:r>
        <w:t xml:space="preserve">  REPUBLIKA HRVATSKA </w:t>
      </w:r>
    </w:p>
    <w:p w:rsidRDefault="001B3D54" w:rsidR="001B3D54">
      <w:r>
        <w:t>TRGOVAČKI SUD U ZAGREBU</w:t>
      </w:r>
    </w:p>
    <w:p w:rsidRDefault="001B3D54" w:rsidR="001B3D54">
      <w:r>
        <w:t xml:space="preserve">Zagreb, </w:t>
      </w:r>
      <w:proofErr w:type="spellStart"/>
      <w:r>
        <w:t>A</w:t>
      </w:r>
      <w:r w:rsidR="00C40E4B">
        <w:t>m</w:t>
      </w:r>
      <w:r w:rsidR="00C5264E">
        <w:t>ruševa</w:t>
      </w:r>
      <w:proofErr w:type="spellEnd"/>
      <w:r w:rsidR="00C5264E">
        <w:t xml:space="preserve"> 2/II</w:t>
      </w:r>
      <w:r w:rsidR="00C5264E">
        <w:tab/>
      </w:r>
      <w:r w:rsidR="00C5264E">
        <w:tab/>
      </w:r>
      <w:r w:rsidR="00C5264E">
        <w:tab/>
      </w:r>
      <w:r w:rsidR="00C5264E">
        <w:tab/>
      </w:r>
      <w:r w:rsidR="00C5264E">
        <w:tab/>
        <w:t>31-ST-790/13-914</w:t>
      </w:r>
      <w:bookmarkStart w:name="_GoBack" w:id="0"/>
      <w:bookmarkEnd w:id="0"/>
    </w:p>
    <w:p w:rsidRDefault="001B3D54" w:rsidR="001B3D54"/>
    <w:p w:rsidRDefault="001B3D54" w:rsidP="001B3D54" w:rsidR="001B3D54">
      <w:pPr>
        <w:jc w:val="center"/>
      </w:pPr>
      <w:r>
        <w:t xml:space="preserve">R E P U B L I K A   H R V AT S K A </w:t>
      </w:r>
    </w:p>
    <w:p w:rsidRDefault="001B3D54" w:rsidP="001B3D54" w:rsidR="001B3D54">
      <w:pPr>
        <w:jc w:val="center"/>
      </w:pPr>
      <w:r>
        <w:t xml:space="preserve">R  J E Š E N J E </w:t>
      </w:r>
    </w:p>
    <w:p w:rsidRDefault="001B3D54" w:rsidP="001B3D54" w:rsidR="001B3D54">
      <w:pPr>
        <w:jc w:val="center"/>
      </w:pPr>
      <w:r>
        <w:t xml:space="preserve">O </w:t>
      </w:r>
    </w:p>
    <w:p w:rsidRDefault="001B3D54" w:rsidP="001B3D54" w:rsidR="001B3D54">
      <w:pPr>
        <w:jc w:val="center"/>
      </w:pPr>
      <w:r>
        <w:t>ISPRAVKU</w:t>
      </w:r>
    </w:p>
    <w:p w:rsidRDefault="001B3D54" w:rsidP="001B3D54" w:rsidR="001B3D54">
      <w:pPr>
        <w:jc w:val="center"/>
      </w:pPr>
    </w:p>
    <w:p w:rsidRDefault="001B3D54" w:rsidP="001B3D54" w:rsidR="001B3D54">
      <w:r>
        <w:tab/>
      </w:r>
      <w:r w:rsidRPr="00CB2F04">
        <w:t xml:space="preserve">TRGOVAČKI SUD U ZAGREBU po stečajnom sucu Nadi Kraljić  u stečajnom predmetu stečajnog dužnika </w:t>
      </w:r>
      <w:r w:rsidRPr="007F6E65">
        <w:t xml:space="preserve">EUROYACHTING d.o.o. – u stečaju, Zagreb, </w:t>
      </w:r>
      <w:proofErr w:type="spellStart"/>
      <w:r w:rsidRPr="007F6E65">
        <w:t>Ogrizovićeva</w:t>
      </w:r>
      <w:proofErr w:type="spellEnd"/>
      <w:r w:rsidRPr="007F6E65">
        <w:t xml:space="preserve"> 41, MBS:080455164, OIB:56804906735</w:t>
      </w:r>
      <w:r>
        <w:t xml:space="preserve"> </w:t>
      </w:r>
      <w:r w:rsidRPr="00CB2F04">
        <w:t>d</w:t>
      </w:r>
      <w:r w:rsidR="002A1A68">
        <w:t xml:space="preserve">ana </w:t>
      </w:r>
      <w:r w:rsidR="00AD5007">
        <w:t>14. rujna</w:t>
      </w:r>
      <w:r w:rsidR="0084148A">
        <w:t xml:space="preserve"> </w:t>
      </w:r>
      <w:r>
        <w:t xml:space="preserve"> 2015.  godine</w:t>
      </w:r>
    </w:p>
    <w:p w:rsidRDefault="001B3D54" w:rsidP="001B3D54" w:rsidR="001B3D54"/>
    <w:p w:rsidRDefault="001B3D54" w:rsidP="001B3D54" w:rsidR="001B3D54">
      <w:pPr>
        <w:jc w:val="center"/>
      </w:pPr>
      <w:r>
        <w:t xml:space="preserve">r i j e š i o    j e </w:t>
      </w:r>
    </w:p>
    <w:p w:rsidRDefault="001B3D54" w:rsidP="001B3D54" w:rsidR="001B3D54">
      <w:pPr>
        <w:jc w:val="center"/>
      </w:pPr>
    </w:p>
    <w:p w:rsidRDefault="001B3D54" w:rsidP="001B3D54" w:rsidR="001B3D54">
      <w:r>
        <w:tab/>
        <w:t>1. Ispravlja se izreka rješenja o dosudi St-790/13</w:t>
      </w:r>
      <w:r w:rsidR="00AD5007">
        <w:t>-247</w:t>
      </w:r>
      <w:r>
        <w:t xml:space="preserve"> od </w:t>
      </w:r>
      <w:r w:rsidR="00AD5007">
        <w:t>25. svibnja</w:t>
      </w:r>
      <w:r>
        <w:t xml:space="preserve"> 2015. godine u točki I, II tako da ista glasi: </w:t>
      </w:r>
    </w:p>
    <w:p w:rsidRDefault="001B3D54" w:rsidP="00AD5007" w:rsidR="00AD5007" w:rsidRPr="00CB2F04">
      <w:r>
        <w:tab/>
      </w:r>
      <w:r w:rsidR="0084148A">
        <w:t>"</w:t>
      </w:r>
      <w:r w:rsidR="0084148A" w:rsidRPr="00CB2F04">
        <w:rPr>
          <w:bCs/>
        </w:rPr>
        <w:t>I</w:t>
      </w:r>
      <w:r w:rsidR="0084148A" w:rsidRPr="00CB2F04">
        <w:rPr>
          <w:bCs/>
        </w:rPr>
        <w:tab/>
      </w:r>
      <w:r w:rsidR="00AD5007" w:rsidRPr="00CB2F04">
        <w:t xml:space="preserve">Kupcu </w:t>
      </w:r>
      <w:r w:rsidR="00AD5007" w:rsidRPr="00A36C14">
        <w:rPr>
          <w:color w:val="000000"/>
        </w:rPr>
        <w:t>Krunoslav</w:t>
      </w:r>
      <w:r w:rsidR="00AD5007">
        <w:rPr>
          <w:color w:val="000000"/>
        </w:rPr>
        <w:t>u</w:t>
      </w:r>
      <w:r w:rsidR="00AD5007" w:rsidRPr="00A36C14">
        <w:rPr>
          <w:color w:val="000000"/>
        </w:rPr>
        <w:t xml:space="preserve"> Sabljak </w:t>
      </w:r>
      <w:r w:rsidR="00AD5007">
        <w:rPr>
          <w:color w:val="000000"/>
        </w:rPr>
        <w:t xml:space="preserve">, Zagreb, Savska </w:t>
      </w:r>
      <w:proofErr w:type="spellStart"/>
      <w:r w:rsidR="00AD5007">
        <w:rPr>
          <w:color w:val="000000"/>
        </w:rPr>
        <w:t>Opatovina</w:t>
      </w:r>
      <w:proofErr w:type="spellEnd"/>
      <w:r w:rsidR="00AD5007">
        <w:rPr>
          <w:color w:val="000000"/>
        </w:rPr>
        <w:t xml:space="preserve"> 32, OIB: 06041129051 </w:t>
      </w:r>
      <w:r w:rsidR="00AD5007" w:rsidRPr="00CB2F04">
        <w:t xml:space="preserve">dosuđuju se nekretnine vlasništvo stečajnog dužnika </w:t>
      </w:r>
      <w:r w:rsidR="00AD5007">
        <w:rPr>
          <w:bCs/>
        </w:rPr>
        <w:t xml:space="preserve">z.k.č. 77/10 upisane u </w:t>
      </w:r>
      <w:proofErr w:type="spellStart"/>
      <w:r w:rsidR="00AD5007" w:rsidRPr="00C159CE">
        <w:rPr>
          <w:bCs/>
        </w:rPr>
        <w:t>zk.ul</w:t>
      </w:r>
      <w:proofErr w:type="spellEnd"/>
      <w:r w:rsidR="00AD5007" w:rsidRPr="00C159CE">
        <w:rPr>
          <w:bCs/>
        </w:rPr>
        <w:t>. 8614</w:t>
      </w:r>
      <w:r w:rsidR="00AD5007">
        <w:rPr>
          <w:bCs/>
        </w:rPr>
        <w:t xml:space="preserve"> </w:t>
      </w:r>
      <w:r w:rsidR="00AD5007" w:rsidRPr="00C159CE">
        <w:rPr>
          <w:bCs/>
        </w:rPr>
        <w:t xml:space="preserve">k.o. </w:t>
      </w:r>
      <w:proofErr w:type="spellStart"/>
      <w:r w:rsidR="00AD5007" w:rsidRPr="00C159CE">
        <w:rPr>
          <w:bCs/>
        </w:rPr>
        <w:t>Stenjevec</w:t>
      </w:r>
      <w:proofErr w:type="spellEnd"/>
      <w:r w:rsidR="00AD5007">
        <w:rPr>
          <w:bCs/>
        </w:rPr>
        <w:t xml:space="preserve"> što u naravi čini:</w:t>
      </w:r>
    </w:p>
    <w:p w:rsidRDefault="00AD5007" w:rsidP="00AD5007" w:rsidR="00AD5007" w:rsidRPr="00CA19B1">
      <w:pPr>
        <w:ind w:firstLine="708"/>
      </w:pPr>
      <w:r>
        <w:tab/>
      </w:r>
      <w:r w:rsidRPr="00CA19B1">
        <w:t xml:space="preserve">- </w:t>
      </w:r>
      <w:r w:rsidRPr="00A52316">
        <w:rPr>
          <w:bCs/>
        </w:rPr>
        <w:t>Poduložak 249. ETAŽA 5/10000</w:t>
      </w:r>
      <w:r w:rsidRPr="00A52316">
        <w:t xml:space="preserve"> parkirno garažno mjesto oznake PGM-2.78 u podrumskoj etaži -2; neto korisne površine 6,33čm označeno u planu posebnih dijelova zgrade svijetlo plavom bojom</w:t>
      </w:r>
    </w:p>
    <w:p w:rsidRDefault="00AD5007" w:rsidP="00AD5007" w:rsidR="00AD5007" w:rsidRPr="00CB2F04">
      <w:pPr>
        <w:jc w:val="both"/>
      </w:pPr>
      <w:r w:rsidRPr="00CB2F04">
        <w:tab/>
      </w:r>
      <w:r w:rsidRPr="00CB2F04">
        <w:rPr>
          <w:bCs/>
        </w:rPr>
        <w:t>II</w:t>
      </w:r>
      <w:r w:rsidRPr="00CB2F04">
        <w:rPr>
          <w:bCs/>
        </w:rPr>
        <w:tab/>
      </w:r>
      <w:r w:rsidRPr="00CB2F04">
        <w:t xml:space="preserve">Kupac </w:t>
      </w:r>
      <w:r w:rsidRPr="00A36C14">
        <w:rPr>
          <w:color w:val="000000"/>
        </w:rPr>
        <w:t xml:space="preserve">Krunoslav Sabljak </w:t>
      </w:r>
      <w:r>
        <w:rPr>
          <w:color w:val="000000"/>
        </w:rPr>
        <w:t xml:space="preserve">, Zagreb, Savska </w:t>
      </w:r>
      <w:proofErr w:type="spellStart"/>
      <w:r>
        <w:rPr>
          <w:color w:val="000000"/>
        </w:rPr>
        <w:t>Opatovina</w:t>
      </w:r>
      <w:proofErr w:type="spellEnd"/>
      <w:r>
        <w:rPr>
          <w:color w:val="000000"/>
        </w:rPr>
        <w:t xml:space="preserve"> 32, OIB: 06041129051 </w:t>
      </w:r>
      <w:r>
        <w:t>dužan</w:t>
      </w:r>
      <w:r w:rsidRPr="00CB2F04">
        <w:t xml:space="preserve"> je u roku od 15 dana od pravomoćnosti rješenja o dosudi uplatiti razliku </w:t>
      </w:r>
      <w:proofErr w:type="spellStart"/>
      <w:r w:rsidRPr="00CB2F04">
        <w:t>kupovnine</w:t>
      </w:r>
      <w:proofErr w:type="spellEnd"/>
      <w:r w:rsidRPr="00CB2F04">
        <w:t xml:space="preserve"> od </w:t>
      </w:r>
      <w:r>
        <w:rPr>
          <w:bCs/>
        </w:rPr>
        <w:t>2</w:t>
      </w:r>
      <w:r w:rsidRPr="00A52316">
        <w:rPr>
          <w:bCs/>
        </w:rPr>
        <w:t>6.626,96</w:t>
      </w:r>
      <w:r w:rsidRPr="00D71CEE">
        <w:rPr>
          <w:rFonts w:cs="Arial" w:hAnsi="Arial" w:ascii="Arial"/>
          <w:b/>
          <w:bCs/>
          <w:sz w:val="16"/>
          <w:szCs w:val="16"/>
        </w:rPr>
        <w:t xml:space="preserve"> </w:t>
      </w:r>
      <w:r>
        <w:t>kuna</w:t>
      </w:r>
      <w:r w:rsidRPr="00CB2F04">
        <w:t xml:space="preserve"> na žiro račun sudskog depozita Trgovačkog suda u Zagrebu kod Hrvatske poštanske banke d.d. Zagreb, broj 2390001-1300000460 (IBAN: HR9223900011300000460)   s pozivom na broj </w:t>
      </w:r>
      <w:r w:rsidRPr="00CB2F04">
        <w:rPr>
          <w:lang w:val="de-DE"/>
        </w:rPr>
        <w:t xml:space="preserve">05 – </w:t>
      </w:r>
      <w:r>
        <w:rPr>
          <w:lang w:val="de-DE"/>
        </w:rPr>
        <w:t>790-13.</w:t>
      </w:r>
    </w:p>
    <w:p w:rsidRDefault="001B3D54" w:rsidP="00AD5007" w:rsidR="001B3D54">
      <w:pPr>
        <w:ind w:firstLine="708"/>
      </w:pPr>
      <w:r w:rsidRPr="001B3D54">
        <w:t>2.  Ispravlja se</w:t>
      </w:r>
      <w:r w:rsidR="0084148A">
        <w:t xml:space="preserve"> st. </w:t>
      </w:r>
      <w:r w:rsidR="00AD5007">
        <w:t xml:space="preserve">1 i </w:t>
      </w:r>
      <w:r>
        <w:t xml:space="preserve"> 2 obrazloženja</w:t>
      </w:r>
      <w:r w:rsidRPr="001B3D54">
        <w:t xml:space="preserve"> rješenja o </w:t>
      </w:r>
      <w:r>
        <w:t>dosudi St-790/13</w:t>
      </w:r>
      <w:r w:rsidR="008655A3">
        <w:t>-</w:t>
      </w:r>
      <w:r w:rsidR="00AD5007">
        <w:t>247</w:t>
      </w:r>
      <w:r>
        <w:t xml:space="preserve"> od </w:t>
      </w:r>
      <w:r w:rsidR="00AD5007">
        <w:t xml:space="preserve">25. svibnja </w:t>
      </w:r>
      <w:r>
        <w:t xml:space="preserve">2015. godine tako da isto glasi: </w:t>
      </w:r>
    </w:p>
    <w:p w:rsidRDefault="0084148A" w:rsidP="00AD5007" w:rsidR="00AD5007" w:rsidRPr="00CB2F04">
      <w:pPr>
        <w:ind w:firstLine="708"/>
      </w:pPr>
      <w:r>
        <w:t>"</w:t>
      </w:r>
      <w:r w:rsidR="00AD5007" w:rsidRPr="00AD5007">
        <w:t xml:space="preserve"> </w:t>
      </w:r>
      <w:r w:rsidR="00AD5007" w:rsidRPr="00CB2F04">
        <w:t xml:space="preserve">Na usmenoj javnoj dražbi održanoj dana </w:t>
      </w:r>
      <w:r w:rsidR="00AD5007">
        <w:t xml:space="preserve">15. svibnja  2015. </w:t>
      </w:r>
      <w:r w:rsidR="00AD5007" w:rsidRPr="00CB2F04">
        <w:t xml:space="preserve">radi prodaje nekretnina  iz točke I kao </w:t>
      </w:r>
      <w:r w:rsidR="00AD5007">
        <w:t xml:space="preserve">jedini ponuđač za nekretninu pod točkom I sudjelovao je </w:t>
      </w:r>
      <w:r w:rsidR="00AD5007" w:rsidRPr="00A36C14">
        <w:rPr>
          <w:color w:val="000000"/>
        </w:rPr>
        <w:t>Krunoslav</w:t>
      </w:r>
      <w:r w:rsidR="00AD5007">
        <w:rPr>
          <w:color w:val="000000"/>
        </w:rPr>
        <w:t>u</w:t>
      </w:r>
      <w:r w:rsidR="00AD5007" w:rsidRPr="00A36C14">
        <w:rPr>
          <w:color w:val="000000"/>
        </w:rPr>
        <w:t xml:space="preserve"> Sabljak </w:t>
      </w:r>
      <w:r w:rsidR="00AD5007">
        <w:rPr>
          <w:color w:val="000000"/>
        </w:rPr>
        <w:t xml:space="preserve">, Zagreb, Savska </w:t>
      </w:r>
      <w:proofErr w:type="spellStart"/>
      <w:r w:rsidR="00AD5007">
        <w:rPr>
          <w:color w:val="000000"/>
        </w:rPr>
        <w:t>Opatovina</w:t>
      </w:r>
      <w:proofErr w:type="spellEnd"/>
      <w:r w:rsidR="00AD5007">
        <w:rPr>
          <w:color w:val="000000"/>
        </w:rPr>
        <w:t xml:space="preserve"> 32, OIB: 06041129051</w:t>
      </w:r>
      <w:r w:rsidR="00AD5007">
        <w:t>.</w:t>
      </w:r>
    </w:p>
    <w:p w:rsidRDefault="00AD5007" w:rsidP="00AD5007" w:rsidR="00AD5007">
      <w:pPr>
        <w:ind w:firstLine="708"/>
      </w:pPr>
      <w:r>
        <w:t xml:space="preserve">Ponuđač </w:t>
      </w:r>
      <w:r w:rsidRPr="00A36C14">
        <w:rPr>
          <w:color w:val="000000"/>
        </w:rPr>
        <w:t>Krunoslav</w:t>
      </w:r>
      <w:r>
        <w:rPr>
          <w:color w:val="000000"/>
        </w:rPr>
        <w:t>u</w:t>
      </w:r>
      <w:r w:rsidRPr="00A36C14">
        <w:rPr>
          <w:color w:val="000000"/>
        </w:rPr>
        <w:t xml:space="preserve"> Sabljak </w:t>
      </w:r>
      <w:r>
        <w:rPr>
          <w:color w:val="000000"/>
        </w:rPr>
        <w:t xml:space="preserve">, Zagreb, Savska </w:t>
      </w:r>
      <w:proofErr w:type="spellStart"/>
      <w:r>
        <w:rPr>
          <w:color w:val="000000"/>
        </w:rPr>
        <w:t>Opatovina</w:t>
      </w:r>
      <w:proofErr w:type="spellEnd"/>
      <w:r>
        <w:rPr>
          <w:color w:val="000000"/>
        </w:rPr>
        <w:t xml:space="preserve"> 32, OIB: 06041129051 </w:t>
      </w:r>
      <w:r>
        <w:t xml:space="preserve">prihvatio je  utvrđenu cijenu od </w:t>
      </w:r>
      <w:r w:rsidRPr="00A52316">
        <w:rPr>
          <w:bCs/>
        </w:rPr>
        <w:t>36.626,96</w:t>
      </w:r>
      <w:r w:rsidRPr="00D71CEE">
        <w:rPr>
          <w:rFonts w:cs="Arial" w:hAnsi="Arial" w:ascii="Arial"/>
          <w:b/>
          <w:bCs/>
          <w:sz w:val="16"/>
          <w:szCs w:val="16"/>
        </w:rPr>
        <w:t xml:space="preserve"> </w:t>
      </w:r>
      <w:r>
        <w:t>kuna."</w:t>
      </w:r>
    </w:p>
    <w:p w:rsidRDefault="00AD5007" w:rsidP="00AD5007" w:rsidR="00AD5007">
      <w:pPr>
        <w:ind w:firstLine="708"/>
      </w:pPr>
      <w:r>
        <w:t xml:space="preserve">3. Ispravlja se potvrda o uplati </w:t>
      </w:r>
      <w:proofErr w:type="spellStart"/>
      <w:r>
        <w:t>kupovnine</w:t>
      </w:r>
      <w:proofErr w:type="spellEnd"/>
      <w:r>
        <w:t xml:space="preserve"> broj St-790/13-360 od 10. lipnja 2015. godine tako da ista glasi: </w:t>
      </w:r>
    </w:p>
    <w:p w:rsidRDefault="00AD5007" w:rsidP="00AD5007" w:rsidR="00AD5007">
      <w:pPr>
        <w:ind w:firstLine="708"/>
      </w:pPr>
      <w:r>
        <w:t>"P</w:t>
      </w:r>
      <w:r w:rsidRPr="00246681">
        <w:t>otvrđuje</w:t>
      </w:r>
      <w:r>
        <w:t xml:space="preserve"> se</w:t>
      </w:r>
      <w:r w:rsidRPr="00246681">
        <w:t xml:space="preserve"> da je kupac</w:t>
      </w:r>
      <w:r w:rsidRPr="003E5BFB">
        <w:t xml:space="preserve"> </w:t>
      </w:r>
      <w:r w:rsidRPr="00A36C14">
        <w:rPr>
          <w:color w:val="000000"/>
        </w:rPr>
        <w:t>Krunoslav</w:t>
      </w:r>
      <w:r>
        <w:rPr>
          <w:color w:val="000000"/>
        </w:rPr>
        <w:t xml:space="preserve"> </w:t>
      </w:r>
      <w:r w:rsidRPr="00A36C14">
        <w:rPr>
          <w:color w:val="000000"/>
        </w:rPr>
        <w:t xml:space="preserve">Sabljak </w:t>
      </w:r>
      <w:r>
        <w:rPr>
          <w:color w:val="000000"/>
        </w:rPr>
        <w:t xml:space="preserve">, Zagreb, Savska </w:t>
      </w:r>
      <w:proofErr w:type="spellStart"/>
      <w:r>
        <w:rPr>
          <w:color w:val="000000"/>
        </w:rPr>
        <w:t>Opatovina</w:t>
      </w:r>
      <w:proofErr w:type="spellEnd"/>
      <w:r>
        <w:rPr>
          <w:color w:val="000000"/>
        </w:rPr>
        <w:t xml:space="preserve"> 32, OIB: 06041129051 </w:t>
      </w:r>
      <w:r>
        <w:t xml:space="preserve">uplatio </w:t>
      </w:r>
      <w:proofErr w:type="spellStart"/>
      <w:r>
        <w:t>kupovninu</w:t>
      </w:r>
      <w:proofErr w:type="spellEnd"/>
      <w:r w:rsidRPr="00246681">
        <w:t xml:space="preserve"> </w:t>
      </w:r>
      <w:r>
        <w:t xml:space="preserve">iz rješenja o dosudi od 25. svibnja 2015. godine  u iznosu od </w:t>
      </w:r>
      <w:r>
        <w:rPr>
          <w:bCs/>
        </w:rPr>
        <w:t xml:space="preserve">36.626,96  </w:t>
      </w:r>
      <w:r>
        <w:t>kuna</w:t>
      </w:r>
      <w:r w:rsidRPr="00F73A24">
        <w:t xml:space="preserve"> </w:t>
      </w:r>
      <w:r w:rsidRPr="00246681">
        <w:t xml:space="preserve"> na depozit Trgovačkog suda u Zagrebu.</w:t>
      </w:r>
      <w:r>
        <w:t>"</w:t>
      </w:r>
    </w:p>
    <w:p w:rsidRDefault="00AD5007" w:rsidP="00AD5007" w:rsidR="00AD5007">
      <w:pPr>
        <w:ind w:firstLine="708"/>
      </w:pPr>
    </w:p>
    <w:p w:rsidRDefault="001B3D54" w:rsidP="00AD5007" w:rsidR="001B3D54"/>
    <w:p w:rsidRDefault="001B3D54" w:rsidP="001B3D54" w:rsidR="001B3D54">
      <w:pPr>
        <w:ind w:firstLine="708"/>
        <w:jc w:val="center"/>
      </w:pPr>
      <w:r>
        <w:lastRenderedPageBreak/>
        <w:t xml:space="preserve">Obrazloženje </w:t>
      </w:r>
    </w:p>
    <w:p w:rsidRDefault="001B3D54" w:rsidP="0084148A" w:rsidR="001B3D54">
      <w:pPr>
        <w:ind w:firstLine="708"/>
      </w:pPr>
    </w:p>
    <w:p w:rsidRDefault="0084148A" w:rsidP="0084148A" w:rsidR="0084148A">
      <w:pPr>
        <w:ind w:firstLine="708"/>
      </w:pPr>
      <w:r>
        <w:t xml:space="preserve">Podneskom od </w:t>
      </w:r>
      <w:r w:rsidR="00AD5007">
        <w:t>10. rujna</w:t>
      </w:r>
      <w:r>
        <w:t xml:space="preserve"> 2015. godine </w:t>
      </w:r>
      <w:r w:rsidR="00AD5007">
        <w:t>Općinski građanski sud u Zagrebu – zemljišno knjižni odjel obavijestio je Trgovački sud Zagrebu da je u rješenju o dosudi broj St-790/13-247 od 25. svibnja 2015. godine i potvrdi broj St-790/13-360 od 10. lipnja 2015. godine naveden OIB kupca Krunoslava Sabljaka  064041129251</w:t>
      </w:r>
      <w:r w:rsidR="00FA2A1B">
        <w:t xml:space="preserve"> </w:t>
      </w:r>
      <w:r w:rsidR="00AD5007">
        <w:t>umjesto 064041129051</w:t>
      </w:r>
      <w:r w:rsidR="00FA2A1B">
        <w:t xml:space="preserve"> te ga nije moguće upisati u glavnoj </w:t>
      </w:r>
      <w:proofErr w:type="spellStart"/>
      <w:r w:rsidR="00FA2A1B">
        <w:t>knjijzi</w:t>
      </w:r>
      <w:proofErr w:type="spellEnd"/>
      <w:r w:rsidR="00FA2A1B">
        <w:t xml:space="preserve">. </w:t>
      </w:r>
    </w:p>
    <w:p w:rsidRDefault="001B3D54" w:rsidP="001B3D54" w:rsidR="001B3D54">
      <w:pPr>
        <w:ind w:firstLine="708"/>
        <w:rPr>
          <w:color w:val="000000"/>
        </w:rPr>
      </w:pPr>
      <w:r>
        <w:t>Kako j</w:t>
      </w:r>
      <w:r w:rsidR="008655A3">
        <w:t>e</w:t>
      </w:r>
      <w:r w:rsidR="00FA2A1B">
        <w:t xml:space="preserve"> utvrđeno da je </w:t>
      </w:r>
      <w:r w:rsidR="008655A3">
        <w:t xml:space="preserve"> u rješenju o dosudi St-790/13-</w:t>
      </w:r>
      <w:r w:rsidR="00FA2A1B">
        <w:t>247 od 25. svibnja 2015. godine  i potvrdi St-790/13-360</w:t>
      </w:r>
      <w:r w:rsidR="008655A3">
        <w:t xml:space="preserve"> </w:t>
      </w:r>
      <w:r>
        <w:t xml:space="preserve">od </w:t>
      </w:r>
      <w:r w:rsidR="00FA2A1B">
        <w:t>10</w:t>
      </w:r>
      <w:r w:rsidR="0084148A">
        <w:t xml:space="preserve">. lipnja 2015. godine naveden broj OIB-a: </w:t>
      </w:r>
      <w:r w:rsidR="00FA2A1B">
        <w:t xml:space="preserve">064041129251 </w:t>
      </w:r>
      <w:r w:rsidR="0084148A">
        <w:rPr>
          <w:color w:val="000000"/>
        </w:rPr>
        <w:t xml:space="preserve">umjesto </w:t>
      </w:r>
      <w:r w:rsidR="00FA2A1B">
        <w:t>064041129051</w:t>
      </w:r>
      <w:r>
        <w:rPr>
          <w:color w:val="000000"/>
        </w:rPr>
        <w:t xml:space="preserve">valjalo je donijeti rješenje kao u izreci. </w:t>
      </w:r>
    </w:p>
    <w:p w:rsidRDefault="001B3D54" w:rsidP="003B0269" w:rsidR="001B3D54">
      <w:pPr>
        <w:ind w:firstLine="708"/>
        <w:rPr>
          <w:color w:val="000000"/>
        </w:rPr>
      </w:pPr>
      <w:r>
        <w:rPr>
          <w:color w:val="000000"/>
        </w:rPr>
        <w:t xml:space="preserve">U ostalom dijelu rješenje o dosudi St-790/13 od </w:t>
      </w:r>
      <w:r w:rsidR="00FA2A1B">
        <w:rPr>
          <w:color w:val="000000"/>
        </w:rPr>
        <w:t>25. svibnja</w:t>
      </w:r>
      <w:r>
        <w:rPr>
          <w:color w:val="000000"/>
        </w:rPr>
        <w:t xml:space="preserve"> 2015. godine ostaje nepromijenjeno. </w:t>
      </w:r>
    </w:p>
    <w:p w:rsidRDefault="002A1A68" w:rsidP="003B0269" w:rsidR="001B3D54">
      <w:pPr>
        <w:ind w:firstLine="708"/>
        <w:rPr>
          <w:color w:val="000000"/>
        </w:rPr>
      </w:pPr>
      <w:r>
        <w:rPr>
          <w:color w:val="000000"/>
        </w:rPr>
        <w:tab/>
      </w:r>
      <w:r>
        <w:rPr>
          <w:color w:val="000000"/>
        </w:rPr>
        <w:tab/>
      </w:r>
      <w:r>
        <w:rPr>
          <w:color w:val="000000"/>
        </w:rPr>
        <w:tab/>
      </w:r>
      <w:r>
        <w:rPr>
          <w:color w:val="000000"/>
        </w:rPr>
        <w:tab/>
        <w:t xml:space="preserve">U Zagrebu, </w:t>
      </w:r>
      <w:r w:rsidR="00FA2A1B">
        <w:rPr>
          <w:color w:val="000000"/>
        </w:rPr>
        <w:t xml:space="preserve">14. rujna </w:t>
      </w:r>
      <w:r w:rsidR="0084148A">
        <w:rPr>
          <w:color w:val="000000"/>
        </w:rPr>
        <w:t xml:space="preserve"> </w:t>
      </w:r>
      <w:r w:rsidR="001B3D54">
        <w:rPr>
          <w:color w:val="000000"/>
        </w:rPr>
        <w:t xml:space="preserve"> 2015.</w:t>
      </w:r>
      <w:r w:rsidR="003B0269">
        <w:rPr>
          <w:color w:val="000000"/>
        </w:rPr>
        <w:t xml:space="preserve"> </w:t>
      </w:r>
    </w:p>
    <w:p w:rsidRDefault="001B3D54" w:rsidP="001B3D54" w:rsidR="001B3D54"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1B3D54" w:rsidP="001B3D54" w:rsidR="001B3D54"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6E798C">
        <w:t>,v.r.</w:t>
      </w:r>
    </w:p>
    <w:p w:rsidRDefault="001B3D54" w:rsidP="001B3D54" w:rsidR="001B3D54" w:rsidRPr="00CB2F04">
      <w:pPr>
        <w:jc w:val="both"/>
        <w:rPr>
          <w:bCs/>
        </w:rPr>
      </w:pPr>
      <w:r w:rsidRPr="00CB2F04">
        <w:rPr>
          <w:bCs/>
        </w:rPr>
        <w:t xml:space="preserve">POUKA O PRAVNOM LIJEKU: </w:t>
      </w:r>
    </w:p>
    <w:p w:rsidRDefault="001B3D54" w:rsidP="001B3D54" w:rsidR="001B3D54" w:rsidRPr="00CB2F04">
      <w:pPr>
        <w:jc w:val="both"/>
      </w:pPr>
      <w:r w:rsidRPr="00CB2F04">
        <w:t>Protiv ovog rješenja nezadovoljna stranka može uložiti žalbu Visokom trgovačkom sudu Republike Hrvatske u roku od 8 dana po primitku rješenja, a ulaže se putem ovog suda u 3 primjerka</w:t>
      </w:r>
    </w:p>
    <w:p w:rsidRDefault="001B3D54" w:rsidP="001B3D54" w:rsidR="001B3D54">
      <w:pPr>
        <w:ind w:firstLine="708"/>
        <w:rPr>
          <w:color w:val="000000"/>
        </w:rPr>
      </w:pPr>
    </w:p>
    <w:p w:rsidRDefault="006E798C" w:rsidR="006E798C">
      <w:r>
        <w:tab/>
      </w:r>
      <w:r>
        <w:tab/>
      </w:r>
      <w:r>
        <w:tab/>
      </w:r>
      <w:r>
        <w:tab/>
      </w:r>
      <w:r>
        <w:tab/>
      </w:r>
      <w:r>
        <w:tab/>
        <w:t xml:space="preserve">Za točnost </w:t>
      </w:r>
      <w:proofErr w:type="spellStart"/>
      <w:r>
        <w:t>otpravka</w:t>
      </w:r>
      <w:proofErr w:type="spellEnd"/>
      <w:r>
        <w:t>-</w:t>
      </w:r>
      <w:proofErr w:type="spellStart"/>
      <w:r>
        <w:t>ovl.službenik</w:t>
      </w:r>
      <w:proofErr w:type="spellEnd"/>
    </w:p>
    <w:p w:rsidRDefault="006E798C" w:rsidP="006E798C" w:rsidR="006E798C">
      <w:pPr>
        <w:ind w:firstLine="708" w:left="4248"/>
      </w:pPr>
      <w:r>
        <w:t>Vinka Mihalinčić</w:t>
      </w:r>
    </w:p>
    <w:p w:rsidRDefault="001B3D54" w:rsidP="001B3D54" w:rsidR="001B3D54">
      <w:pPr>
        <w:ind w:firstLine="708"/>
        <w:rPr>
          <w:color w:val="000000"/>
        </w:rPr>
      </w:pPr>
    </w:p>
    <w:p w:rsidRDefault="001B3D54" w:rsidP="001B3D54" w:rsidR="001B3D54" w:rsidRPr="00CB2F04">
      <w:pPr>
        <w:ind w:firstLine="708"/>
      </w:pPr>
    </w:p>
    <w:p w:rsidRDefault="001B3D54" w:rsidP="001B3D54" w:rsidR="001B3D54" w:rsidRPr="001B3D54">
      <w:pPr>
        <w:ind w:firstLine="708"/>
      </w:pPr>
    </w:p>
    <w:p w:rsidRDefault="001B3D54" w:rsidP="001B3D54" w:rsidR="001B3D54"/>
    <w:sectPr w:rsidSect="009C0432" w:rsidR="001B3D54">
      <w:headerReference w:type="even" r:id="rId10"/>
      <w:headerReference w:type="default" r:id="rId11"/>
      <w:headerReference w:type="first" r:id="rId12"/>
      <w:pgSz w:h="16838" w:w="11906"/>
      <w:pgMar w:gutter="0" w:footer="709" w:header="709" w:left="1418" w:bottom="1418" w:right="1418" w:top="226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2B9F" w:rsidP="00C40E4B" w:rsidR="00CA2B9F">
      <w:r>
        <w:separator/>
      </w:r>
    </w:p>
  </w:endnote>
  <w:endnote w:id="0" w:type="continuationSeparator">
    <w:p w:rsidRDefault="00CA2B9F" w:rsidP="00C40E4B" w:rsidR="00CA2B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2B9F" w:rsidP="00C40E4B" w:rsidR="00CA2B9F">
      <w:r>
        <w:separator/>
      </w:r>
    </w:p>
  </w:footnote>
  <w:footnote w:id="0" w:type="continuationSeparator">
    <w:p w:rsidRDefault="00CA2B9F" w:rsidP="00C40E4B" w:rsidR="00CA2B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7E6" w:rsidP="009C0432" w:rsidR="009C0432">
    <w:pPr>
      <w:pStyle w:val="Zaglavlje"/>
      <w:jc w:val="center"/>
    </w:pPr>
    <w:r>
      <w:tab/>
      <w:t>2            31-St-790/13-</w:t>
    </w:r>
    <w:r w:rsidR="00C5264E">
      <w:t>914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0E4B" w:rsidP="00C40E4B" w:rsidR="00C40E4B">
    <w:pPr>
      <w:pStyle w:val="Zaglavlje"/>
      <w:jc w:val="center"/>
    </w:pP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355151"/>
      <w:docPartObj>
        <w:docPartGallery w:val="Page Numbers (Top of Page)"/>
        <w:docPartUnique/>
      </w:docPartObj>
    </w:sdtPr>
    <w:sdtEndPr/>
    <w:sdtContent>
      <w:p w:rsidRDefault="00C40E4B" w:rsidR="00C40E4B">
        <w:pPr>
          <w:pStyle w:val="Zaglavlje"/>
          <w:jc w:val="center"/>
        </w:pPr>
        <w:r>
          <w:fldChar w:fldCharType="begin"/>
        </w:r>
        <w:r>
          <w:instrText>PAGE   \* MERGEFORMAT</w:instrText>
        </w:r>
        <w:r>
          <w:fldChar w:fldCharType="separate"/>
        </w:r>
        <w:r w:rsidR="009C0432">
          <w:rPr>
            <w:noProof/>
          </w:rPr>
          <w:t>1</w:t>
        </w:r>
        <w:r>
          <w:fldChar w:fldCharType="end"/>
        </w:r>
      </w:p>
    </w:sdtContent>
  </w:sdt>
  <w:p w:rsidRDefault="00C40E4B" w:rsidR="00C40E4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3D54"/>
    <w:rsid w:val="00007DC8"/>
    <w:rsid w:val="0015645C"/>
    <w:rsid w:val="001B3D54"/>
    <w:rsid w:val="001C6B43"/>
    <w:rsid w:val="00283809"/>
    <w:rsid w:val="00283BCE"/>
    <w:rsid w:val="002A1A68"/>
    <w:rsid w:val="002A6164"/>
    <w:rsid w:val="002D7583"/>
    <w:rsid w:val="0030413A"/>
    <w:rsid w:val="00341B62"/>
    <w:rsid w:val="003B0269"/>
    <w:rsid w:val="003F5D58"/>
    <w:rsid w:val="00462590"/>
    <w:rsid w:val="004A0E50"/>
    <w:rsid w:val="004B72A9"/>
    <w:rsid w:val="004D61B5"/>
    <w:rsid w:val="005151FF"/>
    <w:rsid w:val="005315D9"/>
    <w:rsid w:val="006630E6"/>
    <w:rsid w:val="006D37EF"/>
    <w:rsid w:val="006D7209"/>
    <w:rsid w:val="006E798C"/>
    <w:rsid w:val="007A5DAF"/>
    <w:rsid w:val="007C5E77"/>
    <w:rsid w:val="00823A6E"/>
    <w:rsid w:val="0084148A"/>
    <w:rsid w:val="00852BC6"/>
    <w:rsid w:val="008655A3"/>
    <w:rsid w:val="008D12F2"/>
    <w:rsid w:val="009357C1"/>
    <w:rsid w:val="009C0432"/>
    <w:rsid w:val="00A81191"/>
    <w:rsid w:val="00A97E67"/>
    <w:rsid w:val="00AD5007"/>
    <w:rsid w:val="00B67A9F"/>
    <w:rsid w:val="00B71151"/>
    <w:rsid w:val="00BD271E"/>
    <w:rsid w:val="00C40E4B"/>
    <w:rsid w:val="00C5264E"/>
    <w:rsid w:val="00CA2B9F"/>
    <w:rsid w:val="00CB121F"/>
    <w:rsid w:val="00CC4CC9"/>
    <w:rsid w:val="00D51262"/>
    <w:rsid w:val="00D92198"/>
    <w:rsid w:val="00DD686D"/>
    <w:rsid w:val="00E947E6"/>
    <w:rsid w:val="00EA30C4"/>
    <w:rsid w:val="00EA3AF8"/>
    <w:rsid w:val="00EB07C2"/>
    <w:rsid w:val="00EE6B44"/>
    <w:rsid w:val="00F33CE5"/>
    <w:rsid w:val="00F45796"/>
    <w:rsid w:val="00F941E3"/>
    <w:rsid w:val="00FA2A1B"/>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40E4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0E4B"/>
    <w:rPr>
      <w:rFonts w:cs="Tahoma" w:hAnsi="Tahoma" w:ascii="Tahoma"/>
      <w:sz w:val="16"/>
      <w:szCs w:val="16"/>
    </w:rPr>
  </w:style>
  <w:style w:styleId="Zaglavlje" w:type="paragraph">
    <w:name w:val="header"/>
    <w:basedOn w:val="Normal"/>
    <w:link w:val="ZaglavljeChar"/>
    <w:uiPriority w:val="99"/>
    <w:unhideWhenUsed/>
    <w:rsid w:val="00C40E4B"/>
    <w:pPr>
      <w:tabs>
        <w:tab w:pos="4536" w:val="center"/>
        <w:tab w:pos="9072" w:val="right"/>
      </w:tabs>
    </w:pPr>
  </w:style>
  <w:style w:customStyle="true" w:styleId="ZaglavljeChar" w:type="character">
    <w:name w:val="Zaglavlje Char"/>
    <w:basedOn w:val="Zadanifontodlomka"/>
    <w:link w:val="Zaglavlje"/>
    <w:uiPriority w:val="99"/>
    <w:rsid w:val="00C40E4B"/>
  </w:style>
  <w:style w:styleId="Podnoje" w:type="paragraph">
    <w:name w:val="footer"/>
    <w:basedOn w:val="Normal"/>
    <w:link w:val="PodnojeChar"/>
    <w:uiPriority w:val="99"/>
    <w:unhideWhenUsed/>
    <w:rsid w:val="00C40E4B"/>
    <w:pPr>
      <w:tabs>
        <w:tab w:pos="4536" w:val="center"/>
        <w:tab w:pos="9072" w:val="right"/>
      </w:tabs>
    </w:pPr>
  </w:style>
  <w:style w:customStyle="true" w:styleId="PodnojeChar" w:type="character">
    <w:name w:val="Podnožje Char"/>
    <w:basedOn w:val="Zadanifontodlomka"/>
    <w:link w:val="Podnoje"/>
    <w:uiPriority w:val="99"/>
    <w:rsid w:val="00C40E4B"/>
  </w:style>
  <w:style w:styleId="Tekstrezerviranogmjesta" w:type="character">
    <w:name w:val="Placeholder Text"/>
    <w:basedOn w:val="Zadanifontodlomka"/>
    <w:uiPriority w:val="99"/>
    <w:semiHidden/>
    <w:rsid w:val="006E798C"/>
    <w:rPr>
      <w:color w:val="808080"/>
      <w:bdr w:space="0" w:sz="0" w:color="auto" w:val="none"/>
      <w:shd w:fill="CCFFFF" w:color="auto" w:val="clear"/>
    </w:rPr>
  </w:style>
  <w:style w:customStyle="true" w:styleId="eSPISCCParagraphDefaultFont" w:type="character">
    <w:name w:val="eSPIS_CC_Paragraph Default Font"/>
    <w:basedOn w:val="Zadanifontodlomka"/>
    <w:rsid w:val="006E79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798C"/>
    <w:rPr>
      <w:bdr w:space="0" w:sz="0" w:color="auto" w:val="none"/>
      <w:shd w:fill="FFFFCC" w:color="auto" w:val="clear"/>
      <w:lang w:val="hr-HR"/>
    </w:rPr>
  </w:style>
  <w:style w:customStyle="true" w:styleId="PozadinaSvijetloCrvena" w:type="character">
    <w:name w:val="Pozadina_SvijetloCrvena"/>
    <w:basedOn w:val="eSPISCCParagraphDefaultFont"/>
    <w:rsid w:val="006E79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79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40E4B"/>
    <w:rPr>
      <w:rFonts w:ascii="Tahoma" w:cs="Tahoma" w:hAnsi="Tahoma"/>
      <w:sz w:val="16"/>
      <w:szCs w:val="16"/>
    </w:rPr>
  </w:style>
  <w:style w:customStyle="1" w:styleId="TekstbaloniaChar" w:type="character">
    <w:name w:val="Tekst balončića Char"/>
    <w:basedOn w:val="Zadanifontodlomka"/>
    <w:link w:val="Tekstbalonia"/>
    <w:uiPriority w:val="99"/>
    <w:semiHidden/>
    <w:rsid w:val="00C40E4B"/>
    <w:rPr>
      <w:rFonts w:ascii="Tahoma" w:cs="Tahoma" w:hAnsi="Tahoma"/>
      <w:sz w:val="16"/>
      <w:szCs w:val="16"/>
    </w:rPr>
  </w:style>
  <w:style w:styleId="Zaglavlje" w:type="paragraph">
    <w:name w:val="header"/>
    <w:basedOn w:val="Normal"/>
    <w:link w:val="ZaglavljeChar"/>
    <w:uiPriority w:val="99"/>
    <w:unhideWhenUsed/>
    <w:rsid w:val="00C40E4B"/>
    <w:pPr>
      <w:tabs>
        <w:tab w:pos="4536" w:val="center"/>
        <w:tab w:pos="9072" w:val="right"/>
      </w:tabs>
    </w:pPr>
  </w:style>
  <w:style w:customStyle="1" w:styleId="ZaglavljeChar" w:type="character">
    <w:name w:val="Zaglavlje Char"/>
    <w:basedOn w:val="Zadanifontodlomka"/>
    <w:link w:val="Zaglavlje"/>
    <w:uiPriority w:val="99"/>
    <w:rsid w:val="00C40E4B"/>
  </w:style>
  <w:style w:styleId="Podnoje" w:type="paragraph">
    <w:name w:val="footer"/>
    <w:basedOn w:val="Normal"/>
    <w:link w:val="PodnojeChar"/>
    <w:uiPriority w:val="99"/>
    <w:unhideWhenUsed/>
    <w:rsid w:val="00C40E4B"/>
    <w:pPr>
      <w:tabs>
        <w:tab w:pos="4536" w:val="center"/>
        <w:tab w:pos="9072" w:val="right"/>
      </w:tabs>
    </w:pPr>
  </w:style>
  <w:style w:customStyle="1" w:styleId="PodnojeChar" w:type="character">
    <w:name w:val="Podnožje Char"/>
    <w:basedOn w:val="Zadanifontodlomka"/>
    <w:link w:val="Podnoje"/>
    <w:uiPriority w:val="99"/>
    <w:rsid w:val="00C40E4B"/>
  </w:style>
  <w:style w:styleId="Tekstrezerviranogmjesta" w:type="character">
    <w:name w:val="Placeholder Text"/>
    <w:basedOn w:val="Zadanifontodlomka"/>
    <w:uiPriority w:val="99"/>
    <w:semiHidden/>
    <w:rsid w:val="006E798C"/>
    <w:rPr>
      <w:color w:val="808080"/>
      <w:bdr w:color="auto" w:space="0" w:sz="0" w:val="none"/>
      <w:shd w:color="auto" w:fill="CCFFFF" w:val="clear"/>
    </w:rPr>
  </w:style>
  <w:style w:customStyle="1" w:styleId="eSPISCCParagraphDefaultFont" w:type="character">
    <w:name w:val="eSPIS_CC_Paragraph Default Font"/>
    <w:basedOn w:val="Zadanifontodlomka"/>
    <w:rsid w:val="006E79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798C"/>
    <w:rPr>
      <w:bdr w:color="auto" w:space="0" w:sz="0" w:val="none"/>
      <w:shd w:color="auto" w:fill="FFFFCC" w:val="clear"/>
      <w:lang w:val="hr-HR"/>
    </w:rPr>
  </w:style>
  <w:style w:customStyle="1" w:styleId="PozadinaSvijetloCrvena" w:type="character">
    <w:name w:val="Pozadina_SvijetloCrvena"/>
    <w:basedOn w:val="eSPISCCParagraphDefaultFont"/>
    <w:rsid w:val="006E79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79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2015.</izvorni_sadrzaj>
    <derivirana_varijabla naziv="DomainObject.DatumDonosenjaOdluke_1">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St-790/2013-914</izvorni_sadrzaj>
    <derivirana_varijabla naziv="DomainObject.Oznaka_1">St-790/2013-914</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2015.</izvorni_sadrzaj>
    <derivirana_varijabla naziv="DomainObject.Datum_1">14. rujna 2015.</derivirana_varijabla>
  </DomainObject.Datum>
  <DomainObject.PoslovniBrojDokumenta>
    <izvorni_sadrzaj>St-790/2013-914</izvorni_sadrzaj>
    <derivirana_varijabla naziv="DomainObject.PoslovniBrojDokumenta_1">St-790/2013-914</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486</properties:Words>
  <properties:Characters>2586</properties:Characters>
  <properties:Lines>68</properties:Lines>
  <properties:Paragraphs>29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2015-09-14T07:00:00Z</dcterms:created>
  <dc:creator>Vinka Mihalinčić</dc:creator>
  <cp:lastModifiedBy>Vinka Mihalinčić</cp:lastModifiedBy>
  <cp:lastPrinted>2015-06-08T08:33:00Z</cp:lastPrinted>
  <dcterms:modified xmlns:xsi="http://www.w3.org/2001/XMLSchema-instance" xsi:type="dcterms:W3CDTF">2015-09-14T07:19:00Z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St-790/2013-914 / Odluka - Rješenje - ispravak rješenja</vt:lpwstr>
  </prop:property>
  <prop:property name="CC_coloring" pid="4" fmtid="{D5CDD505-2E9C-101B-9397-08002B2CF9AE}">
    <vt:bool>true</vt:bool>
  </prop:property>
  <prop:property name="BrojStranica" pid="5" fmtid="{D5CDD505-2E9C-101B-9397-08002B2CF9AE}">
    <vt:i4>2</vt:i4>
  </prop:property>
</prop:Properties>
</file>