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59a3" w14:paraId="5ed59a3" w:rsidRDefault="00B314E8" w:rsidR="00B314E8" w:rsidRPr="00354874">
      <w:pPr>
        <w15:collapsed w:val="false"/>
        <w:rPr>
          <w:rFonts w:hAnsi="Times New Roman" w:ascii="Times New Roman"/>
          <w:noProof w:val="false"/>
          <w:szCs w:val="24"/>
        </w:rPr>
      </w:pPr>
      <w:bookmarkStart w:name="_GoBack" w:id="0"/>
      <w:bookmarkEnd w:id="0"/>
      <w:r w:rsidRPr="00354874">
        <w:rPr>
          <w:rFonts w:hAnsi="Times New Roman" w:ascii="Times New Roman"/>
          <w:noProof w:val="false"/>
          <w:szCs w:val="24"/>
        </w:rPr>
        <w:tab/>
      </w:r>
      <w:r w:rsidR="0091485F" w:rsidRPr="0035487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54874">
      <w:pPr>
        <w:tabs>
          <w:tab w:pos="6450" w:val="left"/>
        </w:tabs>
        <w:rPr>
          <w:rFonts w:hAnsi="Times New Roman" w:ascii="Times New Roman"/>
          <w:noProof w:val="false"/>
          <w:szCs w:val="24"/>
        </w:rPr>
      </w:pPr>
      <w:r w:rsidRPr="00354874">
        <w:rPr>
          <w:rFonts w:hAnsi="Times New Roman" w:ascii="Times New Roman"/>
          <w:noProof w:val="false"/>
          <w:szCs w:val="24"/>
        </w:rPr>
        <w:t xml:space="preserve">REPUBLIKA HRVATSKA </w:t>
      </w:r>
      <w:r w:rsidR="0091485F" w:rsidRPr="00354874">
        <w:rPr>
          <w:rFonts w:hAnsi="Times New Roman" w:ascii="Times New Roman"/>
          <w:noProof w:val="false"/>
          <w:szCs w:val="24"/>
        </w:rPr>
        <w:tab/>
        <w:t xml:space="preserve">                   4 St-</w:t>
      </w:r>
      <w:r w:rsidR="00D46FAD">
        <w:rPr>
          <w:rFonts w:hAnsi="Times New Roman" w:ascii="Times New Roman"/>
          <w:noProof w:val="false"/>
          <w:szCs w:val="24"/>
        </w:rPr>
        <w:t>3348</w:t>
      </w:r>
      <w:r w:rsidR="00ED5211" w:rsidRPr="00354874">
        <w:rPr>
          <w:rFonts w:hAnsi="Times New Roman" w:ascii="Times New Roman"/>
          <w:noProof w:val="false"/>
          <w:szCs w:val="24"/>
        </w:rPr>
        <w:t>/16</w:t>
      </w:r>
    </w:p>
    <w:p w:rsidRDefault="00C20895" w:rsidR="00C20895" w:rsidRPr="00354874">
      <w:pPr>
        <w:rPr>
          <w:rFonts w:hAnsi="Times New Roman" w:ascii="Times New Roman"/>
          <w:noProof w:val="false"/>
          <w:szCs w:val="24"/>
        </w:rPr>
      </w:pPr>
      <w:r w:rsidRPr="00354874">
        <w:rPr>
          <w:rFonts w:hAnsi="Times New Roman" w:ascii="Times New Roman"/>
          <w:noProof w:val="false"/>
          <w:szCs w:val="24"/>
        </w:rPr>
        <w:t xml:space="preserve">TRGOVAČKI SUD U ZAGREBU </w:t>
      </w:r>
    </w:p>
    <w:p w:rsidRDefault="00C20895" w:rsidR="00B314E8" w:rsidRPr="00354874">
      <w:pPr>
        <w:rPr>
          <w:rFonts w:hAnsi="Times New Roman" w:ascii="Times New Roman"/>
          <w:noProof w:val="false"/>
          <w:szCs w:val="24"/>
        </w:rPr>
      </w:pPr>
      <w:r w:rsidRPr="00354874">
        <w:rPr>
          <w:rFonts w:hAnsi="Times New Roman" w:ascii="Times New Roman"/>
          <w:noProof w:val="false"/>
          <w:szCs w:val="24"/>
        </w:rPr>
        <w:t xml:space="preserve">STALNA SLUŽBA </w:t>
      </w:r>
    </w:p>
    <w:p w:rsidRDefault="0063170F" w:rsidR="0063170F" w:rsidRPr="00354874">
      <w:pPr>
        <w:rPr>
          <w:rFonts w:hAnsi="Times New Roman" w:ascii="Times New Roman"/>
          <w:noProof w:val="false"/>
          <w:szCs w:val="24"/>
        </w:rPr>
      </w:pPr>
      <w:r w:rsidRPr="00354874">
        <w:rPr>
          <w:rFonts w:hAnsi="Times New Roman" w:ascii="Times New Roman"/>
          <w:noProof w:val="false"/>
          <w:szCs w:val="24"/>
        </w:rPr>
        <w:t xml:space="preserve">Karlovac, </w:t>
      </w:r>
      <w:r w:rsidR="004321E4">
        <w:rPr>
          <w:rFonts w:hAnsi="Times New Roman" w:ascii="Times New Roman"/>
          <w:noProof w:val="false"/>
          <w:szCs w:val="24"/>
        </w:rPr>
        <w:t>Trg hrvatskih branitelja 1</w:t>
      </w:r>
    </w:p>
    <w:p w:rsidRDefault="005A0E12" w:rsidR="005A0E12" w:rsidRPr="00354874">
      <w:pPr>
        <w:rPr>
          <w:rFonts w:hAnsi="Times New Roman" w:ascii="Times New Roman"/>
          <w:noProof w:val="false"/>
          <w:szCs w:val="24"/>
        </w:rPr>
      </w:pPr>
    </w:p>
    <w:p w:rsidRDefault="0063170F" w:rsidP="00072954" w:rsidR="00B314E8" w:rsidRPr="00354874">
      <w:pPr>
        <w:jc w:val="center"/>
        <w:rPr>
          <w:rFonts w:hAnsi="Times New Roman" w:ascii="Times New Roman"/>
          <w:noProof w:val="false"/>
          <w:szCs w:val="24"/>
        </w:rPr>
      </w:pP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E</w:t>
      </w:r>
      <w:r w:rsidR="005360E3" w:rsidRPr="00354874">
        <w:rPr>
          <w:rFonts w:hAnsi="Times New Roman" w:ascii="Times New Roman"/>
          <w:noProof w:val="false"/>
          <w:szCs w:val="24"/>
        </w:rPr>
        <w:t xml:space="preserve"> </w:t>
      </w:r>
      <w:r w:rsidRPr="00354874">
        <w:rPr>
          <w:rFonts w:hAnsi="Times New Roman" w:ascii="Times New Roman"/>
          <w:noProof w:val="false"/>
          <w:szCs w:val="24"/>
        </w:rPr>
        <w:t>P</w:t>
      </w:r>
      <w:r w:rsidR="005360E3" w:rsidRPr="00354874">
        <w:rPr>
          <w:rFonts w:hAnsi="Times New Roman" w:ascii="Times New Roman"/>
          <w:noProof w:val="false"/>
          <w:szCs w:val="24"/>
        </w:rPr>
        <w:t xml:space="preserve"> </w:t>
      </w:r>
      <w:r w:rsidRPr="00354874">
        <w:rPr>
          <w:rFonts w:hAnsi="Times New Roman" w:ascii="Times New Roman"/>
          <w:noProof w:val="false"/>
          <w:szCs w:val="24"/>
        </w:rPr>
        <w:t>U</w:t>
      </w:r>
      <w:r w:rsidR="005360E3" w:rsidRPr="00354874">
        <w:rPr>
          <w:rFonts w:hAnsi="Times New Roman" w:ascii="Times New Roman"/>
          <w:noProof w:val="false"/>
          <w:szCs w:val="24"/>
        </w:rPr>
        <w:t xml:space="preserve"> </w:t>
      </w:r>
      <w:r w:rsidRPr="00354874">
        <w:rPr>
          <w:rFonts w:hAnsi="Times New Roman" w:ascii="Times New Roman"/>
          <w:noProof w:val="false"/>
          <w:szCs w:val="24"/>
        </w:rPr>
        <w:t>B</w:t>
      </w:r>
      <w:r w:rsidR="005360E3" w:rsidRPr="00354874">
        <w:rPr>
          <w:rFonts w:hAnsi="Times New Roman" w:ascii="Times New Roman"/>
          <w:noProof w:val="false"/>
          <w:szCs w:val="24"/>
        </w:rPr>
        <w:t xml:space="preserve"> </w:t>
      </w:r>
      <w:r w:rsidRPr="00354874">
        <w:rPr>
          <w:rFonts w:hAnsi="Times New Roman" w:ascii="Times New Roman"/>
          <w:noProof w:val="false"/>
          <w:szCs w:val="24"/>
        </w:rPr>
        <w:t>L</w:t>
      </w:r>
      <w:r w:rsidR="005360E3" w:rsidRPr="00354874">
        <w:rPr>
          <w:rFonts w:hAnsi="Times New Roman" w:ascii="Times New Roman"/>
          <w:noProof w:val="false"/>
          <w:szCs w:val="24"/>
        </w:rPr>
        <w:t xml:space="preserve"> </w:t>
      </w:r>
      <w:r w:rsidRPr="00354874">
        <w:rPr>
          <w:rFonts w:hAnsi="Times New Roman" w:ascii="Times New Roman"/>
          <w:noProof w:val="false"/>
          <w:szCs w:val="24"/>
        </w:rPr>
        <w:t>I</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 xml:space="preserve"> H</w:t>
      </w:r>
      <w:r w:rsidR="005360E3" w:rsidRPr="00354874">
        <w:rPr>
          <w:rFonts w:hAnsi="Times New Roman" w:ascii="Times New Roman"/>
          <w:noProof w:val="false"/>
          <w:szCs w:val="24"/>
        </w:rPr>
        <w:t xml:space="preserve"> </w:t>
      </w:r>
      <w:r w:rsidRPr="00354874">
        <w:rPr>
          <w:rFonts w:hAnsi="Times New Roman" w:ascii="Times New Roman"/>
          <w:noProof w:val="false"/>
          <w:szCs w:val="24"/>
        </w:rPr>
        <w:t>R</w:t>
      </w:r>
      <w:r w:rsidR="005360E3" w:rsidRPr="00354874">
        <w:rPr>
          <w:rFonts w:hAnsi="Times New Roman" w:ascii="Times New Roman"/>
          <w:noProof w:val="false"/>
          <w:szCs w:val="24"/>
        </w:rPr>
        <w:t xml:space="preserve"> </w:t>
      </w:r>
      <w:r w:rsidRPr="00354874">
        <w:rPr>
          <w:rFonts w:hAnsi="Times New Roman" w:ascii="Times New Roman"/>
          <w:noProof w:val="false"/>
          <w:szCs w:val="24"/>
        </w:rPr>
        <w:t>V</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360E3" w:rsidRPr="00354874">
        <w:rPr>
          <w:rFonts w:hAnsi="Times New Roman" w:ascii="Times New Roman"/>
          <w:noProof w:val="false"/>
          <w:szCs w:val="24"/>
        </w:rPr>
        <w:t xml:space="preserve"> </w:t>
      </w:r>
      <w:r w:rsidRPr="00354874">
        <w:rPr>
          <w:rFonts w:hAnsi="Times New Roman" w:ascii="Times New Roman"/>
          <w:noProof w:val="false"/>
          <w:szCs w:val="24"/>
        </w:rPr>
        <w:t>T</w:t>
      </w:r>
      <w:r w:rsidR="005360E3" w:rsidRPr="00354874">
        <w:rPr>
          <w:rFonts w:hAnsi="Times New Roman" w:ascii="Times New Roman"/>
          <w:noProof w:val="false"/>
          <w:szCs w:val="24"/>
        </w:rPr>
        <w:t xml:space="preserve"> </w:t>
      </w:r>
      <w:r w:rsidRPr="00354874">
        <w:rPr>
          <w:rFonts w:hAnsi="Times New Roman" w:ascii="Times New Roman"/>
          <w:noProof w:val="false"/>
          <w:szCs w:val="24"/>
        </w:rPr>
        <w:t>S</w:t>
      </w:r>
      <w:r w:rsidR="005360E3" w:rsidRPr="00354874">
        <w:rPr>
          <w:rFonts w:hAnsi="Times New Roman" w:ascii="Times New Roman"/>
          <w:noProof w:val="false"/>
          <w:szCs w:val="24"/>
        </w:rPr>
        <w:t xml:space="preserve"> </w:t>
      </w:r>
      <w:r w:rsidRPr="00354874">
        <w:rPr>
          <w:rFonts w:hAnsi="Times New Roman" w:ascii="Times New Roman"/>
          <w:noProof w:val="false"/>
          <w:szCs w:val="24"/>
        </w:rPr>
        <w:t>K</w:t>
      </w:r>
      <w:r w:rsidR="005360E3" w:rsidRPr="00354874">
        <w:rPr>
          <w:rFonts w:hAnsi="Times New Roman" w:ascii="Times New Roman"/>
          <w:noProof w:val="false"/>
          <w:szCs w:val="24"/>
        </w:rPr>
        <w:t xml:space="preserve"> </w:t>
      </w:r>
      <w:r w:rsidRPr="00354874">
        <w:rPr>
          <w:rFonts w:hAnsi="Times New Roman" w:ascii="Times New Roman"/>
          <w:noProof w:val="false"/>
          <w:szCs w:val="24"/>
        </w:rPr>
        <w:t>A</w:t>
      </w:r>
      <w:r w:rsidR="00514886" w:rsidRPr="00354874">
        <w:rPr>
          <w:rFonts w:hAnsi="Times New Roman" w:ascii="Times New Roman"/>
          <w:noProof w:val="false"/>
          <w:szCs w:val="24"/>
        </w:rPr>
        <w:t xml:space="preserve"> </w:t>
      </w:r>
    </w:p>
    <w:p w:rsidRDefault="00F24D30" w:rsidP="00F24D30" w:rsidR="00B314E8" w:rsidRPr="00354874">
      <w:pPr>
        <w:jc w:val="center"/>
        <w:rPr>
          <w:rFonts w:hAnsi="Times New Roman" w:ascii="Times New Roman"/>
          <w:noProof w:val="false"/>
          <w:szCs w:val="24"/>
        </w:rPr>
      </w:pPr>
      <w:r w:rsidRPr="00354874">
        <w:rPr>
          <w:rFonts w:hAnsi="Times New Roman" w:ascii="Times New Roman"/>
          <w:noProof w:val="false"/>
          <w:szCs w:val="24"/>
        </w:rPr>
        <w:t>Z A K L J U Č A K</w:t>
      </w:r>
    </w:p>
    <w:p w:rsidRDefault="00B314E8" w:rsidR="00B314E8" w:rsidRPr="00354874">
      <w:pPr>
        <w:rPr>
          <w:rFonts w:hAnsi="Times New Roman" w:ascii="Times New Roman"/>
          <w:noProof w:val="false"/>
          <w:szCs w:val="24"/>
        </w:rPr>
      </w:pPr>
    </w:p>
    <w:p w:rsidRDefault="00B314E8" w:rsidP="00B314E8" w:rsidR="00B314E8" w:rsidRPr="00354874">
      <w:pPr>
        <w:pStyle w:val="Tijeloteksta"/>
        <w:rPr>
          <w:rFonts w:hAnsi="Times New Roman" w:ascii="Times New Roman"/>
          <w:szCs w:val="24"/>
        </w:rPr>
      </w:pPr>
      <w:r w:rsidRPr="00354874">
        <w:rPr>
          <w:rFonts w:hAnsi="Times New Roman" w:ascii="Times New Roman"/>
          <w:szCs w:val="24"/>
        </w:rPr>
        <w:tab/>
      </w:r>
      <w:r w:rsidR="005360E3" w:rsidRPr="00354874">
        <w:rPr>
          <w:rFonts w:hAnsi="Times New Roman" w:ascii="Times New Roman"/>
          <w:szCs w:val="24"/>
        </w:rPr>
        <w:t>Trgovački sud u Zagrebu, Stalna služba</w:t>
      </w:r>
      <w:r w:rsidR="00ED1913" w:rsidRPr="00354874">
        <w:rPr>
          <w:rFonts w:hAnsi="Times New Roman" w:ascii="Times New Roman"/>
          <w:szCs w:val="24"/>
        </w:rPr>
        <w:t xml:space="preserve">, </w:t>
      </w:r>
      <w:r w:rsidRPr="00354874">
        <w:rPr>
          <w:rFonts w:hAnsi="Times New Roman" w:ascii="Times New Roman"/>
          <w:szCs w:val="24"/>
        </w:rPr>
        <w:t>po sucu Goranki Boljkovac, kao stečajnom sucu,</w:t>
      </w:r>
      <w:r w:rsidR="000F0435" w:rsidRPr="00354874">
        <w:rPr>
          <w:rFonts w:hAnsi="Times New Roman" w:ascii="Times New Roman"/>
          <w:szCs w:val="24"/>
        </w:rPr>
        <w:t xml:space="preserve"> </w:t>
      </w:r>
      <w:r w:rsidR="00F80552" w:rsidRPr="00354874">
        <w:rPr>
          <w:rFonts w:hAnsi="Times New Roman" w:ascii="Times New Roman"/>
          <w:szCs w:val="24"/>
        </w:rPr>
        <w:t xml:space="preserve">u </w:t>
      </w:r>
      <w:r w:rsidR="00473DCE" w:rsidRPr="00354874">
        <w:rPr>
          <w:rFonts w:hAnsi="Times New Roman" w:ascii="Times New Roman"/>
          <w:szCs w:val="24"/>
        </w:rPr>
        <w:t xml:space="preserve">stečajnom postupku nad </w:t>
      </w:r>
      <w:r w:rsidR="00ED5211" w:rsidRPr="00354874">
        <w:rPr>
          <w:rFonts w:hAnsi="Times New Roman" w:ascii="Times New Roman"/>
          <w:szCs w:val="24"/>
        </w:rPr>
        <w:t xml:space="preserve">stečajnim dužnikom </w:t>
      </w:r>
      <w:r w:rsidR="00256816" w:rsidRPr="0061054D">
        <w:rPr>
          <w:rFonts w:hAnsi="Times New Roman" w:ascii="Times New Roman"/>
        </w:rPr>
        <w:t>DIMETO GRADNJA d.o.o. u stečaju, Zagreb, Čret 25A, OIB 401339887043</w:t>
      </w:r>
      <w:r w:rsidR="00473DCE" w:rsidRPr="00354874">
        <w:rPr>
          <w:rFonts w:hAnsi="Times New Roman" w:ascii="Times New Roman"/>
          <w:szCs w:val="24"/>
        </w:rPr>
        <w:t>,</w:t>
      </w:r>
      <w:r w:rsidR="00514886" w:rsidRPr="00354874">
        <w:rPr>
          <w:rFonts w:hAnsi="Times New Roman" w:ascii="Times New Roman"/>
          <w:szCs w:val="24"/>
        </w:rPr>
        <w:t xml:space="preserve"> </w:t>
      </w:r>
      <w:r w:rsidRPr="00354874">
        <w:rPr>
          <w:rFonts w:hAnsi="Times New Roman" w:ascii="Times New Roman"/>
          <w:szCs w:val="24"/>
        </w:rPr>
        <w:t xml:space="preserve">dana </w:t>
      </w:r>
      <w:r w:rsidR="00D46FAD">
        <w:rPr>
          <w:rFonts w:hAnsi="Times New Roman" w:ascii="Times New Roman"/>
          <w:szCs w:val="24"/>
        </w:rPr>
        <w:t>28. ožujka 2018.</w:t>
      </w:r>
    </w:p>
    <w:p w:rsidRDefault="00955EFE" w:rsidP="00B314E8" w:rsidR="00955EFE" w:rsidRPr="00354874">
      <w:pPr>
        <w:pStyle w:val="Tijeloteksta"/>
        <w:rPr>
          <w:rFonts w:hAnsi="Times New Roman" w:ascii="Times New Roman"/>
          <w:szCs w:val="24"/>
        </w:rPr>
      </w:pPr>
    </w:p>
    <w:p w:rsidRDefault="00955EFE" w:rsidP="000A020C" w:rsidR="00B314E8" w:rsidRPr="00354874">
      <w:pPr>
        <w:pStyle w:val="Tijeloteksta"/>
        <w:jc w:val="center"/>
        <w:rPr>
          <w:rFonts w:hAnsi="Times New Roman" w:ascii="Times New Roman"/>
          <w:szCs w:val="24"/>
        </w:rPr>
      </w:pPr>
      <w:r w:rsidRPr="00354874">
        <w:rPr>
          <w:rFonts w:hAnsi="Times New Roman" w:ascii="Times New Roman"/>
          <w:szCs w:val="24"/>
        </w:rPr>
        <w:t>z a k l j u č i o</w:t>
      </w:r>
      <w:r w:rsidR="00514886" w:rsidRPr="00354874">
        <w:rPr>
          <w:rFonts w:hAnsi="Times New Roman" w:ascii="Times New Roman"/>
          <w:szCs w:val="24"/>
        </w:rPr>
        <w:t xml:space="preserve"> </w:t>
      </w:r>
      <w:r w:rsidR="00B314E8" w:rsidRPr="00354874">
        <w:rPr>
          <w:rFonts w:hAnsi="Times New Roman" w:ascii="Times New Roman"/>
          <w:szCs w:val="24"/>
        </w:rPr>
        <w:t xml:space="preserve">  j e</w:t>
      </w:r>
    </w:p>
    <w:p w:rsidRDefault="00955EFE" w:rsidP="00CD72E4" w:rsidR="00CD72E4" w:rsidRPr="00354874">
      <w:pPr>
        <w:jc w:val="center"/>
        <w:rPr>
          <w:rFonts w:hAnsi="Times New Roman" w:ascii="Times New Roman"/>
          <w:szCs w:val="24"/>
        </w:rPr>
      </w:pPr>
      <w:r w:rsidRPr="00354874">
        <w:rPr>
          <w:rFonts w:hAnsi="Times New Roman" w:ascii="Times New Roman"/>
          <w:szCs w:val="24"/>
        </w:rPr>
        <w:tab/>
      </w:r>
    </w:p>
    <w:p w:rsidRDefault="00206DA3" w:rsidP="00206DA3" w:rsidR="00206DA3" w:rsidRPr="00354874">
      <w:pPr>
        <w:pStyle w:val="Odlomakpopisa"/>
        <w:numPr>
          <w:ilvl w:val="0"/>
          <w:numId w:val="10"/>
        </w:numPr>
        <w:jc w:val="both"/>
        <w:rPr>
          <w:rFonts w:hAnsi="Times New Roman" w:ascii="Times New Roman"/>
          <w:sz w:val="24"/>
          <w:szCs w:val="24"/>
        </w:rPr>
      </w:pPr>
      <w:r w:rsidRPr="00354874">
        <w:rPr>
          <w:rFonts w:hAnsi="Times New Roman" w:ascii="Times New Roman"/>
          <w:sz w:val="24"/>
          <w:szCs w:val="24"/>
        </w:rPr>
        <w:t xml:space="preserve">U stečajnom postupku prodaje se imovina </w:t>
      </w:r>
      <w:r w:rsidR="00AD306C" w:rsidRPr="00354874">
        <w:rPr>
          <w:rFonts w:hAnsi="Times New Roman" w:ascii="Times New Roman"/>
          <w:sz w:val="24"/>
          <w:szCs w:val="24"/>
        </w:rPr>
        <w:t xml:space="preserve">stečajnog </w:t>
      </w:r>
      <w:r w:rsidRPr="00354874">
        <w:rPr>
          <w:rFonts w:hAnsi="Times New Roman" w:ascii="Times New Roman"/>
          <w:sz w:val="24"/>
          <w:szCs w:val="24"/>
        </w:rPr>
        <w:t xml:space="preserve">dužnika </w:t>
      </w:r>
      <w:r w:rsidR="00D46FAD" w:rsidRPr="0061054D">
        <w:rPr>
          <w:rFonts w:hAnsi="Times New Roman" w:ascii="Times New Roman"/>
        </w:rPr>
        <w:t>DIMETO GRADNJA d.o.o. u stečaju, Zagreb, Čret 25A, OIB 401339887043</w:t>
      </w:r>
      <w:r w:rsidRPr="00354874">
        <w:rPr>
          <w:rFonts w:hAnsi="Times New Roman" w:ascii="Times New Roman"/>
          <w:sz w:val="24"/>
          <w:szCs w:val="24"/>
        </w:rPr>
        <w:t>, i to nekretnina:</w:t>
      </w:r>
    </w:p>
    <w:p w:rsidRDefault="00AD306C" w:rsidP="00AD306C" w:rsidR="00AD306C" w:rsidRPr="00354874">
      <w:pPr>
        <w:pStyle w:val="Odlomakpopisa"/>
        <w:ind w:left="1428"/>
        <w:jc w:val="both"/>
        <w:rPr>
          <w:rFonts w:hAnsi="Times New Roman" w:ascii="Times New Roman"/>
          <w:sz w:val="24"/>
          <w:szCs w:val="24"/>
        </w:rPr>
      </w:pPr>
    </w:p>
    <w:p w:rsidRDefault="00D46FAD" w:rsidP="00AD306C" w:rsidR="00AD306C" w:rsidRPr="00354874">
      <w:pPr>
        <w:pStyle w:val="Tijeloteksta"/>
        <w:numPr>
          <w:ilvl w:val="0"/>
          <w:numId w:val="14"/>
        </w:numPr>
        <w:rPr>
          <w:rFonts w:hAnsi="Times New Roman" w:ascii="Times New Roman"/>
          <w:szCs w:val="24"/>
        </w:rPr>
      </w:pPr>
      <w:r>
        <w:rPr>
          <w:rFonts w:hAnsi="Times New Roman" w:ascii="Times New Roman"/>
          <w:szCs w:val="24"/>
        </w:rPr>
        <w:t>kat. čestica br. 5459/1</w:t>
      </w:r>
      <w:r w:rsidRPr="00407624">
        <w:rPr>
          <w:rFonts w:hAnsi="Times New Roman" w:ascii="Times New Roman"/>
          <w:szCs w:val="24"/>
        </w:rPr>
        <w:t>, oznaka zemljišta</w:t>
      </w:r>
      <w:r>
        <w:rPr>
          <w:rFonts w:hAnsi="Times New Roman" w:ascii="Times New Roman"/>
          <w:szCs w:val="24"/>
        </w:rPr>
        <w:t xml:space="preserve"> Kuća br. 32 (88 m2) i Dvorište (226 m2), Stubičkoj, površine 344 m2, i kat. čestica br. 5459/16, oznaka zemljišta Dvorište, površine 30 m2, ukupne površine 374 m2, upisane u zk.ul. 11399 k.o. Grad Zagreb</w:t>
      </w:r>
      <w:r w:rsidR="00AD306C" w:rsidRPr="00354874">
        <w:rPr>
          <w:rFonts w:hAnsi="Times New Roman" w:ascii="Times New Roman"/>
          <w:szCs w:val="24"/>
        </w:rPr>
        <w:t>.</w:t>
      </w:r>
    </w:p>
    <w:p w:rsidRDefault="00206DA3" w:rsidP="00206DA3" w:rsidR="00206DA3" w:rsidRPr="00354874">
      <w:pPr>
        <w:pStyle w:val="Odlomakpopisa"/>
        <w:ind w:left="1788"/>
        <w:jc w:val="both"/>
        <w:rPr>
          <w:rFonts w:hAnsi="Times New Roman" w:ascii="Times New Roman"/>
          <w:sz w:val="24"/>
          <w:szCs w:val="24"/>
        </w:rPr>
      </w:pPr>
    </w:p>
    <w:p w:rsidRDefault="00206DA3" w:rsidP="00206DA3" w:rsidR="00CD72E4" w:rsidRPr="0035487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54874">
        <w:rPr>
          <w:rFonts w:hAnsi="Times New Roman" w:ascii="Times New Roman"/>
          <w:sz w:val="24"/>
          <w:szCs w:val="24"/>
        </w:rPr>
        <w:t xml:space="preserve">Za nekretninu iz točke I. ovog zaključka utvrđuje se vrijednost u iznosu </w:t>
      </w:r>
      <w:r w:rsidR="00D46FAD">
        <w:rPr>
          <w:rFonts w:hAnsi="Times New Roman" w:ascii="Times New Roman"/>
          <w:sz w:val="24"/>
          <w:szCs w:val="24"/>
        </w:rPr>
        <w:t>681.000,00</w:t>
      </w:r>
      <w:r w:rsidRPr="00354874">
        <w:rPr>
          <w:rFonts w:hAnsi="Times New Roman" w:ascii="Times New Roman"/>
          <w:sz w:val="24"/>
          <w:szCs w:val="24"/>
        </w:rPr>
        <w:t xml:space="preserve"> kuna.</w:t>
      </w: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Nekretnina iz točke I. ovog zaključka bit će prodavana elektroničkom javnom dražbom koju će provesti Financijska agencija (</w:t>
      </w:r>
      <w:r w:rsidR="00206DA3" w:rsidRPr="00354874">
        <w:rPr>
          <w:rFonts w:hAnsi="Times New Roman" w:ascii="Times New Roman"/>
          <w:szCs w:val="24"/>
        </w:rPr>
        <w:t xml:space="preserve">u daljnjem tekstu: </w:t>
      </w:r>
      <w:r w:rsidRPr="00354874">
        <w:rPr>
          <w:rFonts w:hAnsi="Times New Roman" w:ascii="Times New Roman"/>
          <w:szCs w:val="24"/>
        </w:rPr>
        <w:t xml:space="preserve">Agencija) (čl. 247. st. 4. Stečajnog zakona – Narodne novine 71/15, </w:t>
      </w:r>
      <w:r w:rsidR="00100F7E">
        <w:rPr>
          <w:rFonts w:hAnsi="Times New Roman" w:ascii="Times New Roman"/>
          <w:szCs w:val="24"/>
        </w:rPr>
        <w:t xml:space="preserve">104/17, </w:t>
      </w:r>
      <w:r w:rsidRPr="00354874">
        <w:rPr>
          <w:rFonts w:hAnsi="Times New Roman" w:ascii="Times New Roman"/>
          <w:szCs w:val="24"/>
        </w:rPr>
        <w:t>dalje</w:t>
      </w:r>
      <w:r w:rsidR="00206DA3" w:rsidRPr="00354874">
        <w:rPr>
          <w:rFonts w:hAnsi="Times New Roman" w:ascii="Times New Roman"/>
          <w:szCs w:val="24"/>
        </w:rPr>
        <w:t xml:space="preserve"> u tekstu</w:t>
      </w:r>
      <w:r w:rsidRPr="00354874">
        <w:rPr>
          <w:rFonts w:hAnsi="Times New Roman" w:ascii="Times New Roman"/>
          <w:szCs w:val="24"/>
        </w:rPr>
        <w:t>:</w:t>
      </w:r>
      <w:r w:rsidR="00206DA3" w:rsidRPr="00354874">
        <w:rPr>
          <w:rFonts w:hAnsi="Times New Roman" w:ascii="Times New Roman"/>
          <w:szCs w:val="24"/>
        </w:rPr>
        <w:t xml:space="preserve"> </w:t>
      </w:r>
      <w:r w:rsidRPr="00354874">
        <w:rPr>
          <w:rFonts w:hAnsi="Times New Roman" w:ascii="Times New Roman"/>
          <w:szCs w:val="24"/>
        </w:rPr>
        <w:t>SZ</w:t>
      </w:r>
      <w:r w:rsidR="00206DA3" w:rsidRPr="00354874">
        <w:rPr>
          <w:rFonts w:hAnsi="Times New Roman" w:ascii="Times New Roman"/>
          <w:szCs w:val="24"/>
        </w:rPr>
        <w:t>-a</w:t>
      </w:r>
      <w:r w:rsidRPr="0035487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54874">
        <w:rPr>
          <w:rFonts w:hAnsi="Times New Roman" w:ascii="Times New Roman"/>
          <w:szCs w:val="24"/>
        </w:rPr>
        <w:t xml:space="preserve"> Ovršnog zakona – Narodne novine broj112/12, 25/13, 93/14, 55/16,</w:t>
      </w:r>
      <w:r w:rsidR="00100F7E">
        <w:rPr>
          <w:rFonts w:hAnsi="Times New Roman" w:ascii="Times New Roman"/>
          <w:szCs w:val="24"/>
        </w:rPr>
        <w:t xml:space="preserve"> 73/17,</w:t>
      </w:r>
      <w:r w:rsidR="00206DA3" w:rsidRPr="00354874">
        <w:rPr>
          <w:rFonts w:hAnsi="Times New Roman" w:ascii="Times New Roman"/>
          <w:szCs w:val="24"/>
        </w:rPr>
        <w:t xml:space="preserve"> dalje u tekstu: </w:t>
      </w:r>
      <w:r w:rsidRPr="00354874">
        <w:rPr>
          <w:rFonts w:hAnsi="Times New Roman" w:ascii="Times New Roman"/>
          <w:szCs w:val="24"/>
        </w:rPr>
        <w:t xml:space="preserve"> 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0"/>
        </w:numPr>
        <w:contextualSpacing/>
        <w:jc w:val="both"/>
        <w:rPr>
          <w:rFonts w:hAnsi="Times New Roman" w:ascii="Times New Roman"/>
          <w:szCs w:val="24"/>
        </w:rPr>
      </w:pPr>
      <w:r w:rsidRPr="00354874">
        <w:rPr>
          <w:rFonts w:hAnsi="Times New Roman" w:ascii="Times New Roman"/>
          <w:szCs w:val="24"/>
        </w:rPr>
        <w:t>Uvjeti prodaje (čl. 98. OZ</w:t>
      </w:r>
      <w:r w:rsidR="00206DA3" w:rsidRPr="00354874">
        <w:rPr>
          <w:rFonts w:hAnsi="Times New Roman" w:ascii="Times New Roman"/>
          <w:szCs w:val="24"/>
        </w:rPr>
        <w:t>-a</w:t>
      </w:r>
      <w:r w:rsidRPr="00354874">
        <w:rPr>
          <w:rFonts w:hAnsi="Times New Roman" w:ascii="Times New Roman"/>
          <w:szCs w:val="24"/>
        </w:rPr>
        <w:t>):</w:t>
      </w:r>
    </w:p>
    <w:p w:rsidRDefault="00CD72E4" w:rsidP="00CD72E4" w:rsidR="00CD72E4" w:rsidRPr="00354874">
      <w:pPr>
        <w:ind w:firstLine="708"/>
        <w:jc w:val="both"/>
        <w:rPr>
          <w:rFonts w:hAnsi="Times New Roman" w:ascii="Times New Roman"/>
          <w:szCs w:val="24"/>
        </w:rPr>
      </w:pPr>
    </w:p>
    <w:p w:rsidRDefault="00CD72E4" w:rsidP="00CD72E4" w:rsidR="00CD72E4" w:rsidRPr="00100F7E">
      <w:pPr>
        <w:numPr>
          <w:ilvl w:val="0"/>
          <w:numId w:val="12"/>
        </w:numPr>
        <w:tabs>
          <w:tab w:pos="426" w:val="left"/>
        </w:tabs>
        <w:contextualSpacing/>
        <w:jc w:val="both"/>
        <w:rPr>
          <w:rFonts w:hAnsi="Times New Roman" w:ascii="Times New Roman"/>
          <w:color w:val="000000"/>
          <w:szCs w:val="24"/>
        </w:rPr>
      </w:pPr>
      <w:r w:rsidRPr="00100F7E">
        <w:rPr>
          <w:rFonts w:hAnsi="Times New Roman" w:ascii="Times New Roman"/>
          <w:szCs w:val="24"/>
        </w:rPr>
        <w:t xml:space="preserve">Prodaje se nekretnina stečajnog dužnika </w:t>
      </w:r>
      <w:r w:rsidR="00D46FAD">
        <w:rPr>
          <w:rFonts w:hAnsi="Times New Roman" w:ascii="Times New Roman"/>
          <w:szCs w:val="24"/>
        </w:rPr>
        <w:t>kat. čestica br. 5459/1</w:t>
      </w:r>
      <w:r w:rsidR="00D46FAD" w:rsidRPr="00407624">
        <w:rPr>
          <w:rFonts w:hAnsi="Times New Roman" w:ascii="Times New Roman"/>
          <w:szCs w:val="24"/>
        </w:rPr>
        <w:t>, oznaka zemljišta</w:t>
      </w:r>
      <w:r w:rsidR="00D46FAD">
        <w:rPr>
          <w:rFonts w:hAnsi="Times New Roman" w:ascii="Times New Roman"/>
          <w:szCs w:val="24"/>
        </w:rPr>
        <w:t xml:space="preserve"> Kuća br. 32 (88 m2) i Dvorište (226 m2), Stubičkoj, površine 344 m2, i kat. čestica br. 5459/16, oznaka zemljišta Dvorište, površine 30 m2, ukupne površine 374 m2, upisane u zk.ul. 11399 k.o. Grad Zagreb</w:t>
      </w:r>
      <w:r w:rsidR="00206DA3" w:rsidRPr="00100F7E">
        <w:rPr>
          <w:rFonts w:hAnsi="Times New Roman" w:ascii="Times New Roman"/>
          <w:szCs w:val="24"/>
        </w:rPr>
        <w:t>,</w:t>
      </w:r>
      <w:r w:rsidRPr="00100F7E">
        <w:rPr>
          <w:rFonts w:hAnsi="Times New Roman" w:ascii="Times New Roman"/>
          <w:szCs w:val="24"/>
        </w:rPr>
        <w:t xml:space="preserve">  po utvrđenoj vrijednosti od </w:t>
      </w:r>
      <w:r w:rsidR="00D46FAD">
        <w:rPr>
          <w:rFonts w:hAnsi="Times New Roman" w:ascii="Times New Roman"/>
          <w:szCs w:val="24"/>
        </w:rPr>
        <w:t>681.000</w:t>
      </w:r>
      <w:r w:rsidR="00DE6300" w:rsidRPr="00100F7E">
        <w:rPr>
          <w:rFonts w:hAnsi="Times New Roman" w:ascii="Times New Roman"/>
          <w:szCs w:val="24"/>
        </w:rPr>
        <w:t>,00</w:t>
      </w:r>
      <w:r w:rsidR="00206DA3" w:rsidRPr="00100F7E">
        <w:rPr>
          <w:rFonts w:hAnsi="Times New Roman" w:ascii="Times New Roman"/>
          <w:szCs w:val="24"/>
        </w:rPr>
        <w:t xml:space="preserve"> </w:t>
      </w:r>
      <w:r w:rsidRPr="00100F7E">
        <w:rPr>
          <w:rFonts w:hAnsi="Times New Roman" w:ascii="Times New Roman"/>
          <w:szCs w:val="24"/>
        </w:rPr>
        <w:t>kn.</w:t>
      </w:r>
      <w:r w:rsidR="00206DA3" w:rsidRPr="00100F7E">
        <w:rPr>
          <w:rFonts w:hAnsi="Times New Roman" w:ascii="Times New Roman"/>
          <w:color w:val="000000"/>
          <w:szCs w:val="24"/>
        </w:rPr>
        <w:t xml:space="preserve"> </w:t>
      </w:r>
    </w:p>
    <w:p w:rsidRDefault="00DE6300" w:rsidP="00DE6300" w:rsidR="00DE6300" w:rsidRPr="00354874">
      <w:pPr>
        <w:tabs>
          <w:tab w:pos="426" w:val="left"/>
        </w:tabs>
        <w:contextualSpacing/>
        <w:jc w:val="both"/>
        <w:rPr>
          <w:rFonts w:hAnsi="Times New Roman" w:ascii="Times New Roman"/>
          <w:color w:val="000000"/>
          <w:szCs w:val="24"/>
        </w:rPr>
      </w:pPr>
    </w:p>
    <w:p w:rsidRDefault="00CD72E4" w:rsidP="00D46FAD" w:rsidR="00D46FAD" w:rsidRPr="00407624">
      <w:pPr>
        <w:pStyle w:val="Tijeloteksta"/>
        <w:numPr>
          <w:ilvl w:val="0"/>
          <w:numId w:val="12"/>
        </w:numPr>
        <w:rPr>
          <w:rFonts w:hAnsi="Times New Roman" w:ascii="Times New Roman"/>
          <w:szCs w:val="24"/>
        </w:rPr>
      </w:pPr>
      <w:r w:rsidRPr="00354874">
        <w:rPr>
          <w:rFonts w:hAnsi="Times New Roman" w:ascii="Times New Roman"/>
          <w:color w:val="000000"/>
          <w:szCs w:val="24"/>
        </w:rPr>
        <w:t xml:space="preserve">Na navedenoj nekretnini </w:t>
      </w:r>
      <w:r w:rsidR="00DE6300" w:rsidRPr="00354874">
        <w:rPr>
          <w:rFonts w:hAnsi="Times New Roman" w:ascii="Times New Roman"/>
          <w:szCs w:val="24"/>
        </w:rPr>
        <w:t>uknjiženo je</w:t>
      </w:r>
      <w:r w:rsidR="00D46FAD" w:rsidRPr="00D46FAD">
        <w:rPr>
          <w:rFonts w:hAnsi="Times New Roman" w:ascii="Times New Roman"/>
          <w:szCs w:val="24"/>
        </w:rPr>
        <w:t xml:space="preserve"> </w:t>
      </w:r>
      <w:r w:rsidR="00D46FAD">
        <w:rPr>
          <w:rFonts w:hAnsi="Times New Roman" w:ascii="Times New Roman"/>
          <w:szCs w:val="24"/>
        </w:rPr>
        <w:t>založno pravo za korist Centar banke d.d. Zagreb, Amruševa br. 6, OIB 89296739230, pod brojem Z-21472/11, i založno pravo za korist Republike Hrvatske, OIB 52634238587, pod brojem Z-27711/15.</w:t>
      </w:r>
    </w:p>
    <w:p w:rsidRDefault="00DE6300" w:rsidP="00D46FAD" w:rsidR="00DE6300" w:rsidRPr="00354874">
      <w:pPr>
        <w:pStyle w:val="Odlomakpopisa"/>
        <w:tabs>
          <w:tab w:pos="426" w:val="left"/>
        </w:tabs>
        <w:jc w:val="both"/>
        <w:rPr>
          <w:rFonts w:hAnsi="Times New Roman" w:ascii="Times New Roman"/>
          <w:sz w:val="24"/>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Utvrđena vrijednost nekretnine iz točke IV. 1. je kako je navedeno u toj točki te se ne može prodati:</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prvoj dražbi ispod tri četvrtine utvrđene vrijednosti nekretnine odnosno ispod </w:t>
      </w:r>
      <w:r w:rsidR="00D46FAD">
        <w:rPr>
          <w:rFonts w:hAnsi="Times New Roman" w:ascii="Times New Roman"/>
          <w:szCs w:val="24"/>
        </w:rPr>
        <w:t>510.750</w:t>
      </w:r>
      <w:r w:rsidR="00100F7E">
        <w:rPr>
          <w:rFonts w:hAnsi="Times New Roman" w:ascii="Times New Roman"/>
          <w:szCs w:val="24"/>
        </w:rPr>
        <w:t>,00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drugoj dražbi ispod jedne polovine utvrđene vrijednosti nekretnine odnosno ispod </w:t>
      </w:r>
      <w:r w:rsidR="00D46FAD">
        <w:rPr>
          <w:rFonts w:hAnsi="Times New Roman" w:ascii="Times New Roman"/>
          <w:szCs w:val="24"/>
        </w:rPr>
        <w:t>340.500</w:t>
      </w:r>
      <w:r w:rsidR="00100F7E">
        <w:rPr>
          <w:rFonts w:hAnsi="Times New Roman" w:ascii="Times New Roman"/>
          <w:szCs w:val="24"/>
        </w:rPr>
        <w:t>,00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 xml:space="preserve">na trećoj dražbi ispod jedne četvrtine utvrđene vrijednosti nekretnine odnosno ispod </w:t>
      </w:r>
      <w:r w:rsidR="00D46FAD">
        <w:rPr>
          <w:rFonts w:hAnsi="Times New Roman" w:ascii="Times New Roman"/>
          <w:szCs w:val="24"/>
        </w:rPr>
        <w:t>170.250</w:t>
      </w:r>
      <w:r w:rsidR="00100F7E">
        <w:rPr>
          <w:rFonts w:hAnsi="Times New Roman" w:ascii="Times New Roman"/>
          <w:szCs w:val="24"/>
        </w:rPr>
        <w:t>,00</w:t>
      </w:r>
      <w:r w:rsidRPr="00354874">
        <w:rPr>
          <w:rFonts w:hAnsi="Times New Roman" w:ascii="Times New Roman"/>
          <w:szCs w:val="24"/>
        </w:rPr>
        <w:t xml:space="preserve"> kn</w:t>
      </w:r>
    </w:p>
    <w:p w:rsidRDefault="00CD72E4" w:rsidP="00CD72E4" w:rsidR="00CD72E4" w:rsidRPr="00354874">
      <w:pPr>
        <w:numPr>
          <w:ilvl w:val="0"/>
          <w:numId w:val="11"/>
        </w:numPr>
        <w:contextualSpacing/>
        <w:jc w:val="both"/>
        <w:rPr>
          <w:rFonts w:hAnsi="Times New Roman" w:ascii="Times New Roman"/>
          <w:szCs w:val="24"/>
        </w:rPr>
      </w:pPr>
      <w:r w:rsidRPr="00354874">
        <w:rPr>
          <w:rFonts w:hAnsi="Times New Roman" w:ascii="Times New Roman"/>
          <w:szCs w:val="24"/>
        </w:rPr>
        <w:t>na četvrtoj dražbi nekretnina se prodaje po početnoj cijeni od 1,00 kune</w:t>
      </w:r>
    </w:p>
    <w:p w:rsidRDefault="00CD72E4" w:rsidP="00CD72E4" w:rsidR="00CD72E4" w:rsidRPr="00354874">
      <w:pPr>
        <w:ind w:left="1134"/>
        <w:contextualSpacing/>
        <w:jc w:val="both"/>
        <w:rPr>
          <w:rFonts w:hAnsi="Times New Roman" w:ascii="Times New Roman"/>
          <w:szCs w:val="24"/>
        </w:rPr>
      </w:pPr>
      <w:r w:rsidRPr="00354874">
        <w:rPr>
          <w:rFonts w:hAnsi="Times New Roman" w:ascii="Times New Roman"/>
          <w:szCs w:val="24"/>
        </w:rPr>
        <w:tab/>
        <w:t>(čl.</w:t>
      </w:r>
      <w:r w:rsidR="008A1C30" w:rsidRPr="00354874">
        <w:rPr>
          <w:rFonts w:hAnsi="Times New Roman" w:ascii="Times New Roman"/>
          <w:szCs w:val="24"/>
        </w:rPr>
        <w:t xml:space="preserve"> </w:t>
      </w:r>
      <w:r w:rsidRPr="00354874">
        <w:rPr>
          <w:rFonts w:hAnsi="Times New Roman" w:ascii="Times New Roman"/>
          <w:szCs w:val="24"/>
        </w:rPr>
        <w:t>247. st. 5. i 6. SZ-a).</w:t>
      </w:r>
    </w:p>
    <w:p w:rsidRDefault="00CD72E4" w:rsidP="00CD72E4" w:rsidR="00CD72E4" w:rsidRPr="00354874">
      <w:pPr>
        <w:ind w:left="1134"/>
        <w:contextualSpacing/>
        <w:jc w:val="both"/>
        <w:rPr>
          <w:rFonts w:hAnsi="Times New Roman" w:ascii="Times New Roman"/>
          <w:szCs w:val="24"/>
        </w:rPr>
      </w:pPr>
    </w:p>
    <w:p w:rsidRDefault="00CD72E4" w:rsidP="00CD72E4" w:rsidR="00CD72E4" w:rsidRPr="00354874">
      <w:pPr>
        <w:pStyle w:val="Odlomakpopisa"/>
        <w:numPr>
          <w:ilvl w:val="0"/>
          <w:numId w:val="12"/>
        </w:numPr>
        <w:jc w:val="both"/>
        <w:rPr>
          <w:rFonts w:hAnsi="Times New Roman" w:ascii="Times New Roman"/>
          <w:sz w:val="24"/>
          <w:szCs w:val="24"/>
        </w:rPr>
      </w:pPr>
      <w:r w:rsidRPr="0035487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54874">
      <w:pPr>
        <w:ind w:left="1134"/>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Kupac je dužan položiti kupovninu u roku od </w:t>
      </w:r>
      <w:r w:rsidR="00CA50AE" w:rsidRPr="00354874">
        <w:rPr>
          <w:rFonts w:hAnsi="Times New Roman" w:ascii="Times New Roman"/>
          <w:szCs w:val="24"/>
        </w:rPr>
        <w:t>3</w:t>
      </w:r>
      <w:r w:rsidRPr="0035487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Ako kupac u tom roku ne položi kupovninu, sud će rješenjem prodaju proglasiti nevažećom i odrediti novu prodaju</w:t>
      </w:r>
      <w:r w:rsidR="006636CC" w:rsidRPr="00354874">
        <w:rPr>
          <w:rFonts w:hAnsi="Times New Roman" w:ascii="Times New Roman"/>
          <w:szCs w:val="24"/>
        </w:rPr>
        <w:t>, uz uvjete određene za prodaju koja je oglašena nevažećom</w:t>
      </w:r>
      <w:r w:rsidRPr="0035487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54874">
        <w:rPr>
          <w:rFonts w:hAnsi="Times New Roman" w:ascii="Times New Roman"/>
          <w:szCs w:val="24"/>
        </w:rPr>
        <w:t xml:space="preserve">i 3. </w:t>
      </w:r>
      <w:r w:rsidRPr="00354874">
        <w:rPr>
          <w:rFonts w:hAnsi="Times New Roman" w:ascii="Times New Roman"/>
          <w:szCs w:val="24"/>
        </w:rPr>
        <w:t>OZ-a).</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Kao kupci mogu sudjelovati samo osobe koje su prethodno dale jamčevinu u visini od 10% utvrđene vrijednosti nekretnine iz točke </w:t>
      </w:r>
      <w:r w:rsidR="00AB7170" w:rsidRPr="00354874">
        <w:rPr>
          <w:rFonts w:hAnsi="Times New Roman" w:ascii="Times New Roman"/>
          <w:szCs w:val="24"/>
        </w:rPr>
        <w:t>I</w:t>
      </w:r>
      <w:r w:rsidRPr="0035487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54874">
        <w:rPr>
          <w:rFonts w:hAnsi="Times New Roman" w:ascii="Times New Roman"/>
          <w:szCs w:val="24"/>
        </w:rPr>
        <w:t xml:space="preserve"> u tekstu</w:t>
      </w:r>
      <w:r w:rsidRPr="00354874">
        <w:rPr>
          <w:rFonts w:hAnsi="Times New Roman" w:ascii="Times New Roman"/>
          <w:szCs w:val="24"/>
        </w:rPr>
        <w:t>:</w:t>
      </w:r>
      <w:r w:rsidR="008A1C30" w:rsidRPr="00354874">
        <w:rPr>
          <w:rFonts w:hAnsi="Times New Roman" w:ascii="Times New Roman"/>
          <w:szCs w:val="24"/>
        </w:rPr>
        <w:t xml:space="preserve"> </w:t>
      </w:r>
      <w:r w:rsidRPr="00354874">
        <w:rPr>
          <w:rFonts w:hAnsi="Times New Roman" w:ascii="Times New Roman"/>
          <w:szCs w:val="24"/>
        </w:rPr>
        <w:t>Pravilnik).</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354874">
      <w:pPr>
        <w:ind w:left="720"/>
        <w:contextualSpacing/>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54874">
      <w:pPr>
        <w:ind w:firstLine="708"/>
        <w:jc w:val="both"/>
        <w:rPr>
          <w:rFonts w:hAnsi="Times New Roman" w:ascii="Times New Roman"/>
          <w:szCs w:val="24"/>
        </w:rPr>
      </w:pPr>
    </w:p>
    <w:p w:rsidRDefault="00CD72E4" w:rsidP="00CD72E4" w:rsidR="00CD72E4" w:rsidRPr="00BF0D98">
      <w:pPr>
        <w:numPr>
          <w:ilvl w:val="0"/>
          <w:numId w:val="12"/>
        </w:numPr>
        <w:contextualSpacing/>
        <w:jc w:val="both"/>
        <w:rPr>
          <w:rFonts w:hAnsi="Times New Roman" w:ascii="Times New Roman"/>
          <w:szCs w:val="24"/>
        </w:rPr>
      </w:pPr>
      <w:r w:rsidRPr="00354874">
        <w:rPr>
          <w:rFonts w:hAnsi="Times New Roman" w:ascii="Times New Roman"/>
          <w:szCs w:val="24"/>
        </w:rPr>
        <w:t>Nekretnina koja je predmetom prodaje može se razgledati uz prethodni dogovor sa stečajnim upraviteljem</w:t>
      </w:r>
      <w:r w:rsidR="008A1C30" w:rsidRPr="00354874">
        <w:rPr>
          <w:rFonts w:hAnsi="Times New Roman" w:ascii="Times New Roman"/>
          <w:szCs w:val="24"/>
        </w:rPr>
        <w:t xml:space="preserve"> </w:t>
      </w:r>
      <w:r w:rsidR="00BF0D98">
        <w:rPr>
          <w:rFonts w:hAnsi="Times New Roman" w:ascii="Times New Roman"/>
          <w:szCs w:val="24"/>
        </w:rPr>
        <w:t>Miljenkom Požgaj</w:t>
      </w:r>
      <w:r w:rsidRPr="00354874">
        <w:rPr>
          <w:rFonts w:hAnsi="Times New Roman" w:ascii="Times New Roman"/>
          <w:szCs w:val="24"/>
        </w:rPr>
        <w:t xml:space="preserve"> na broj telefona </w:t>
      </w:r>
      <w:r w:rsidR="00BF0D98" w:rsidRPr="00BF0D98">
        <w:rPr>
          <w:rFonts w:hAnsi="Times New Roman" w:ascii="Times New Roman"/>
        </w:rPr>
        <w:t>098/9139-607</w:t>
      </w:r>
      <w:r w:rsidRPr="00BF0D98">
        <w:rPr>
          <w:rFonts w:hAnsi="Times New Roman" w:ascii="Times New Roman"/>
          <w:szCs w:val="24"/>
        </w:rPr>
        <w:t>.</w:t>
      </w:r>
    </w:p>
    <w:p w:rsidRDefault="00CD72E4" w:rsidP="00CD72E4" w:rsidR="00CD72E4" w:rsidRPr="00354874">
      <w:pPr>
        <w:ind w:left="720"/>
        <w:contextualSpacing/>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Sve poreze i pristojbe u svezi s prodajom snosi kupac.</w:t>
      </w:r>
    </w:p>
    <w:p w:rsidRDefault="00CD72E4" w:rsidP="00CD72E4" w:rsidR="00CD72E4" w:rsidRPr="00354874">
      <w:pPr>
        <w:ind w:firstLine="708"/>
        <w:jc w:val="both"/>
        <w:rPr>
          <w:rFonts w:hAnsi="Times New Roman" w:ascii="Times New Roman"/>
          <w:szCs w:val="24"/>
        </w:rPr>
      </w:pPr>
    </w:p>
    <w:p w:rsidRDefault="00CD72E4" w:rsidP="00CD72E4" w:rsidR="00CD72E4" w:rsidRPr="00354874">
      <w:pPr>
        <w:numPr>
          <w:ilvl w:val="0"/>
          <w:numId w:val="12"/>
        </w:numPr>
        <w:contextualSpacing/>
        <w:jc w:val="both"/>
        <w:rPr>
          <w:rFonts w:hAnsi="Times New Roman" w:ascii="Times New Roman"/>
          <w:szCs w:val="24"/>
        </w:rPr>
      </w:pPr>
      <w:r w:rsidRPr="00354874">
        <w:rPr>
          <w:rFonts w:hAnsi="Times New Roman" w:ascii="Times New Roman"/>
          <w:szCs w:val="24"/>
        </w:rPr>
        <w:t xml:space="preserve"> Prodaja se obavlja po načelu „viđeno-kupljeno“ što isključuje sve naknad</w:t>
      </w:r>
      <w:r w:rsidR="009D5222" w:rsidRPr="00354874">
        <w:rPr>
          <w:rFonts w:hAnsi="Times New Roman" w:ascii="Times New Roman"/>
          <w:szCs w:val="24"/>
        </w:rPr>
        <w:t>n</w:t>
      </w:r>
      <w:r w:rsidRPr="00354874">
        <w:rPr>
          <w:rFonts w:hAnsi="Times New Roman" w:ascii="Times New Roman"/>
          <w:szCs w:val="24"/>
        </w:rPr>
        <w:t xml:space="preserve">e prigovore      </w:t>
      </w:r>
    </w:p>
    <w:p w:rsidRDefault="00CD72E4" w:rsidP="00CD72E4" w:rsidR="00CD72E4" w:rsidRPr="00354874">
      <w:pPr>
        <w:ind w:left="720"/>
        <w:contextualSpacing/>
        <w:jc w:val="both"/>
        <w:rPr>
          <w:rFonts w:hAnsi="Times New Roman" w:ascii="Times New Roman"/>
          <w:szCs w:val="24"/>
        </w:rPr>
      </w:pPr>
      <w:r w:rsidRPr="00354874">
        <w:rPr>
          <w:rFonts w:hAnsi="Times New Roman" w:ascii="Times New Roman"/>
          <w:szCs w:val="24"/>
        </w:rPr>
        <w:t xml:space="preserve"> kupca.</w:t>
      </w:r>
    </w:p>
    <w:p w:rsidRDefault="00CD72E4" w:rsidP="00CD72E4" w:rsidR="00CD72E4" w:rsidRPr="00354874">
      <w:pPr>
        <w:ind w:left="720"/>
        <w:contextualSpacing/>
        <w:jc w:val="both"/>
        <w:rPr>
          <w:rFonts w:hAnsi="Times New Roman" w:ascii="Times New Roman"/>
          <w:szCs w:val="24"/>
        </w:rPr>
      </w:pPr>
    </w:p>
    <w:p w:rsidRDefault="00955EFE" w:rsidP="00CD72E4" w:rsidR="00955EFE" w:rsidRPr="00354874">
      <w:pPr>
        <w:jc w:val="center"/>
        <w:rPr>
          <w:rFonts w:hAnsi="Times New Roman" w:ascii="Times New Roman"/>
          <w:szCs w:val="24"/>
        </w:rPr>
      </w:pPr>
      <w:r w:rsidRPr="00354874">
        <w:rPr>
          <w:rFonts w:hAnsi="Times New Roman" w:ascii="Times New Roman"/>
          <w:szCs w:val="24"/>
        </w:rPr>
        <w:t xml:space="preserve">U </w:t>
      </w:r>
      <w:r w:rsidR="007D750D" w:rsidRPr="00354874">
        <w:rPr>
          <w:rFonts w:hAnsi="Times New Roman" w:ascii="Times New Roman"/>
          <w:szCs w:val="24"/>
        </w:rPr>
        <w:t>Karlovcu</w:t>
      </w:r>
      <w:r w:rsidRPr="00354874">
        <w:rPr>
          <w:rFonts w:hAnsi="Times New Roman" w:ascii="Times New Roman"/>
          <w:szCs w:val="24"/>
        </w:rPr>
        <w:t xml:space="preserve">, </w:t>
      </w:r>
      <w:r w:rsidR="00BF0D98">
        <w:rPr>
          <w:rFonts w:hAnsi="Times New Roman" w:ascii="Times New Roman"/>
          <w:szCs w:val="24"/>
        </w:rPr>
        <w:t>28. ožujka 2018.</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p>
    <w:p w:rsidRDefault="007D750D" w:rsidP="007D750D" w:rsidR="00955EFE" w:rsidRPr="00354874">
      <w:pPr>
        <w:ind w:firstLine="708" w:left="5664"/>
        <w:jc w:val="both"/>
        <w:rPr>
          <w:rFonts w:hAnsi="Times New Roman" w:ascii="Times New Roman"/>
          <w:szCs w:val="24"/>
        </w:rPr>
      </w:pPr>
      <w:r w:rsidRPr="00354874">
        <w:rPr>
          <w:rFonts w:hAnsi="Times New Roman" w:ascii="Times New Roman"/>
          <w:szCs w:val="24"/>
        </w:rPr>
        <w:t xml:space="preserve"> </w:t>
      </w:r>
      <w:r w:rsidR="007A18DC" w:rsidRPr="00354874">
        <w:rPr>
          <w:rFonts w:hAnsi="Times New Roman" w:ascii="Times New Roman"/>
          <w:szCs w:val="24"/>
        </w:rPr>
        <w:t xml:space="preserve">   </w:t>
      </w:r>
      <w:r w:rsidRPr="00354874">
        <w:rPr>
          <w:rFonts w:hAnsi="Times New Roman" w:ascii="Times New Roman"/>
          <w:szCs w:val="24"/>
        </w:rPr>
        <w:t xml:space="preserve"> </w:t>
      </w:r>
      <w:r w:rsidR="00100F7E">
        <w:rPr>
          <w:rFonts w:hAnsi="Times New Roman" w:ascii="Times New Roman"/>
          <w:szCs w:val="24"/>
        </w:rPr>
        <w:t xml:space="preserve">           </w:t>
      </w:r>
      <w:r w:rsidRPr="00354874">
        <w:rPr>
          <w:rFonts w:hAnsi="Times New Roman" w:ascii="Times New Roman"/>
          <w:szCs w:val="24"/>
        </w:rPr>
        <w:t>S</w:t>
      </w:r>
      <w:r w:rsidR="00955EFE" w:rsidRPr="00354874">
        <w:rPr>
          <w:rFonts w:hAnsi="Times New Roman" w:ascii="Times New Roman"/>
          <w:szCs w:val="24"/>
        </w:rPr>
        <w:t>udac:</w:t>
      </w:r>
    </w:p>
    <w:p w:rsidRDefault="00955EFE" w:rsidP="00955EFE" w:rsidR="00955EFE" w:rsidRPr="00354874">
      <w:pPr>
        <w:jc w:val="both"/>
        <w:rPr>
          <w:rFonts w:hAnsi="Times New Roman" w:ascii="Times New Roman"/>
          <w:szCs w:val="24"/>
        </w:rPr>
      </w:pP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Pr="00354874">
        <w:rPr>
          <w:rFonts w:hAnsi="Times New Roman" w:ascii="Times New Roman"/>
          <w:szCs w:val="24"/>
        </w:rPr>
        <w:tab/>
      </w:r>
      <w:r w:rsidR="007A18DC" w:rsidRPr="00354874">
        <w:rPr>
          <w:rFonts w:hAnsi="Times New Roman" w:ascii="Times New Roman"/>
          <w:szCs w:val="24"/>
        </w:rPr>
        <w:t xml:space="preserve">   </w:t>
      </w:r>
      <w:r w:rsidR="007D750D" w:rsidRPr="00354874">
        <w:rPr>
          <w:rFonts w:hAnsi="Times New Roman" w:ascii="Times New Roman"/>
          <w:szCs w:val="24"/>
        </w:rPr>
        <w:t>Goranka Boljkovac</w:t>
      </w:r>
      <w:r w:rsidR="007A18DC" w:rsidRPr="00354874">
        <w:rPr>
          <w:rFonts w:hAnsi="Times New Roman" w:ascii="Times New Roman"/>
          <w:szCs w:val="24"/>
        </w:rPr>
        <w:t>, v.r.</w:t>
      </w:r>
      <w:r w:rsidRPr="00354874">
        <w:rPr>
          <w:rFonts w:hAnsi="Times New Roman" w:ascii="Times New Roman"/>
          <w:szCs w:val="24"/>
        </w:rPr>
        <w:t xml:space="preserve"> </w:t>
      </w:r>
    </w:p>
    <w:p w:rsidRDefault="00955EFE" w:rsidP="00955EFE" w:rsidR="00955EFE" w:rsidRPr="00354874">
      <w:pPr>
        <w:jc w:val="both"/>
        <w:rPr>
          <w:rFonts w:hAnsi="Times New Roman" w:ascii="Times New Roman"/>
          <w:szCs w:val="24"/>
        </w:rPr>
      </w:pPr>
    </w:p>
    <w:p w:rsidRDefault="007A18DC" w:rsidP="007A18DC" w:rsidR="007A18DC" w:rsidRPr="00354874">
      <w:pPr>
        <w:tabs>
          <w:tab w:pos="6900" w:val="left"/>
        </w:tabs>
        <w:jc w:val="both"/>
        <w:rPr>
          <w:rFonts w:hAnsi="Times New Roman" w:ascii="Times New Roman"/>
          <w:szCs w:val="24"/>
        </w:rPr>
      </w:pPr>
      <w:r w:rsidRPr="00354874">
        <w:rPr>
          <w:rFonts w:hAnsi="Times New Roman" w:ascii="Times New Roman"/>
          <w:szCs w:val="24"/>
        </w:rPr>
        <w:tab/>
        <w:t>Za točnost otpravka-</w:t>
      </w:r>
    </w:p>
    <w:p w:rsidRDefault="007A18DC" w:rsidP="007A18DC" w:rsidR="007A18DC" w:rsidRPr="00354874">
      <w:pPr>
        <w:pStyle w:val="Tijeloteksta"/>
        <w:tabs>
          <w:tab w:pos="6900" w:val="left"/>
        </w:tabs>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ovlašteni službenik:</w:t>
      </w:r>
    </w:p>
    <w:p w:rsidRDefault="007A18DC" w:rsidP="007A18DC" w:rsidR="00955EFE" w:rsidRPr="00354874">
      <w:pPr>
        <w:tabs>
          <w:tab w:pos="6531" w:val="left"/>
        </w:tabs>
        <w:jc w:val="both"/>
        <w:rPr>
          <w:rFonts w:hAnsi="Times New Roman" w:ascii="Times New Roman"/>
          <w:szCs w:val="24"/>
        </w:rPr>
      </w:pPr>
      <w:r w:rsidRPr="00354874">
        <w:rPr>
          <w:rFonts w:hAnsi="Times New Roman" w:ascii="Times New Roman"/>
          <w:szCs w:val="24"/>
        </w:rPr>
        <w:t xml:space="preserve">                                                 </w:t>
      </w:r>
      <w:r w:rsidRPr="00354874">
        <w:rPr>
          <w:rFonts w:hAnsi="Times New Roman" w:ascii="Times New Roman"/>
          <w:szCs w:val="24"/>
        </w:rPr>
        <w:tab/>
        <w:t xml:space="preserve">        Renata Klokočki</w:t>
      </w:r>
    </w:p>
    <w:p w:rsidRDefault="00955EFE" w:rsidP="00955EFE" w:rsidR="00955EFE" w:rsidRPr="00354874">
      <w:pPr>
        <w:jc w:val="both"/>
        <w:rPr>
          <w:rFonts w:hAnsi="Times New Roman" w:ascii="Times New Roman"/>
          <w:szCs w:val="24"/>
        </w:rPr>
      </w:pPr>
    </w:p>
    <w:p w:rsidRDefault="00955EFE" w:rsidP="00955EFE" w:rsidR="00955EFE" w:rsidRPr="00354874">
      <w:pPr>
        <w:jc w:val="both"/>
        <w:rPr>
          <w:rFonts w:hAnsi="Times New Roman" w:ascii="Times New Roman"/>
          <w:szCs w:val="24"/>
        </w:rPr>
      </w:pPr>
      <w:r w:rsidRPr="00354874">
        <w:rPr>
          <w:rFonts w:hAnsi="Times New Roman" w:ascii="Times New Roman"/>
          <w:szCs w:val="24"/>
        </w:rPr>
        <w:t>POUKA O PRAVNOM LIJEKU</w:t>
      </w:r>
    </w:p>
    <w:p w:rsidRDefault="00955EFE" w:rsidP="00955EFE" w:rsidR="007D750D" w:rsidRPr="00354874">
      <w:pPr>
        <w:jc w:val="both"/>
        <w:rPr>
          <w:rFonts w:hAnsi="Times New Roman" w:ascii="Times New Roman"/>
          <w:szCs w:val="24"/>
        </w:rPr>
      </w:pPr>
      <w:r w:rsidRPr="00354874">
        <w:rPr>
          <w:rFonts w:hAnsi="Times New Roman" w:ascii="Times New Roman"/>
          <w:szCs w:val="24"/>
        </w:rPr>
        <w:t>Proti</w:t>
      </w:r>
      <w:r w:rsidR="007D750D" w:rsidRPr="00354874">
        <w:rPr>
          <w:rFonts w:hAnsi="Times New Roman" w:ascii="Times New Roman"/>
          <w:szCs w:val="24"/>
        </w:rPr>
        <w:t>v ovog zaključka nije dopušten pravni lijek</w:t>
      </w:r>
    </w:p>
    <w:p w:rsidRDefault="00955EFE" w:rsidP="00955EFE" w:rsidR="00955EFE" w:rsidRPr="00354874">
      <w:pPr>
        <w:jc w:val="both"/>
        <w:rPr>
          <w:rFonts w:hAnsi="Times New Roman" w:ascii="Times New Roman"/>
          <w:szCs w:val="24"/>
        </w:rPr>
      </w:pPr>
      <w:r w:rsidRPr="00354874">
        <w:rPr>
          <w:rFonts w:hAnsi="Times New Roman" w:ascii="Times New Roman"/>
          <w:szCs w:val="24"/>
        </w:rPr>
        <w:t>(čl. 11.</w:t>
      </w:r>
      <w:r w:rsidR="007D750D" w:rsidRPr="00354874">
        <w:rPr>
          <w:rFonts w:hAnsi="Times New Roman" w:ascii="Times New Roman"/>
          <w:szCs w:val="24"/>
        </w:rPr>
        <w:t xml:space="preserve"> st. 5.</w:t>
      </w:r>
      <w:r w:rsidRPr="00354874">
        <w:rPr>
          <w:rFonts w:hAnsi="Times New Roman" w:ascii="Times New Roman"/>
          <w:szCs w:val="24"/>
        </w:rPr>
        <w:t xml:space="preserve"> OZ</w:t>
      </w:r>
      <w:r w:rsidR="007D750D" w:rsidRPr="00354874">
        <w:rPr>
          <w:rFonts w:hAnsi="Times New Roman" w:ascii="Times New Roman"/>
          <w:szCs w:val="24"/>
        </w:rPr>
        <w:t>-a</w:t>
      </w:r>
      <w:r w:rsidRPr="00354874">
        <w:rPr>
          <w:rFonts w:hAnsi="Times New Roman" w:ascii="Times New Roman"/>
          <w:szCs w:val="24"/>
        </w:rPr>
        <w:t>).</w:t>
      </w:r>
    </w:p>
    <w:p w:rsidRDefault="00955EFE" w:rsidP="00955EFE" w:rsidR="00955EFE" w:rsidRPr="00354874">
      <w:pPr>
        <w:jc w:val="both"/>
        <w:rPr>
          <w:rFonts w:hAnsi="Times New Roman" w:ascii="Times New Roman"/>
          <w:szCs w:val="24"/>
        </w:rPr>
      </w:pPr>
    </w:p>
    <w:p w:rsidRDefault="008A1C30" w:rsidP="00955EFE" w:rsidR="008A1C3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DE6300" w:rsidRPr="00354874">
      <w:pPr>
        <w:jc w:val="both"/>
        <w:rPr>
          <w:rFonts w:hAnsi="Times New Roman" w:ascii="Times New Roman"/>
          <w:szCs w:val="24"/>
        </w:rPr>
      </w:pPr>
    </w:p>
    <w:p w:rsidRDefault="00DE6300" w:rsidP="00955EFE" w:rsidR="00955EFE" w:rsidRPr="00354874">
      <w:pPr>
        <w:jc w:val="both"/>
        <w:rPr>
          <w:rFonts w:hAnsi="Times New Roman" w:ascii="Times New Roman"/>
          <w:szCs w:val="24"/>
        </w:rPr>
      </w:pPr>
      <w:r w:rsidRPr="00354874">
        <w:rPr>
          <w:rFonts w:hAnsi="Times New Roman" w:ascii="Times New Roman"/>
          <w:szCs w:val="24"/>
        </w:rPr>
        <w:t>DNA</w:t>
      </w:r>
      <w:r w:rsidR="00955EFE" w:rsidRPr="00354874">
        <w:rPr>
          <w:rFonts w:hAnsi="Times New Roman" w:ascii="Times New Roman"/>
          <w:szCs w:val="24"/>
        </w:rPr>
        <w:t>:</w:t>
      </w:r>
    </w:p>
    <w:p w:rsidRDefault="001F6C77" w:rsidP="001F6C77" w:rsidR="001F6C77" w:rsidRPr="001F6C77">
      <w:pPr>
        <w:jc w:val="both"/>
        <w:rPr>
          <w:rFonts w:hAnsi="Times New Roman" w:ascii="Times New Roman"/>
          <w:szCs w:val="24"/>
        </w:rPr>
      </w:pPr>
      <w:r w:rsidRPr="001F6C77">
        <w:rPr>
          <w:rFonts w:hAnsi="Times New Roman" w:ascii="Times New Roman"/>
          <w:szCs w:val="24"/>
        </w:rPr>
        <w:t xml:space="preserve">1. stečajni upravitelj </w:t>
      </w:r>
    </w:p>
    <w:p w:rsidRDefault="001F6C77" w:rsidP="001F6C77" w:rsidR="001F6C77" w:rsidRPr="001F6C77">
      <w:pPr>
        <w:jc w:val="both"/>
        <w:rPr>
          <w:rFonts w:hAnsi="Times New Roman" w:ascii="Times New Roman"/>
          <w:szCs w:val="24"/>
        </w:rPr>
      </w:pPr>
      <w:r w:rsidRPr="001F6C77">
        <w:rPr>
          <w:rFonts w:hAnsi="Times New Roman" w:ascii="Times New Roman"/>
          <w:szCs w:val="24"/>
        </w:rPr>
        <w:t xml:space="preserve">2. FINA Zagreb, uz zahtjev za prodaju imovine stečajnog dužnika, te rješenje o prodaji i ovjereni preslik zk izvatka </w:t>
      </w:r>
    </w:p>
    <w:p w:rsidRDefault="001F6C77" w:rsidP="001F6C77" w:rsidR="001F6C77" w:rsidRPr="001F6C77">
      <w:pPr>
        <w:jc w:val="both"/>
        <w:rPr>
          <w:rFonts w:hAnsi="Times New Roman" w:ascii="Times New Roman"/>
          <w:szCs w:val="24"/>
        </w:rPr>
      </w:pPr>
      <w:r w:rsidRPr="001F6C77">
        <w:rPr>
          <w:rFonts w:hAnsi="Times New Roman" w:ascii="Times New Roman"/>
          <w:szCs w:val="24"/>
        </w:rPr>
        <w:t>3. e-oglasna ploča suda</w:t>
      </w:r>
    </w:p>
    <w:p w:rsidRDefault="001F6C77" w:rsidP="001F6C77" w:rsidR="001F6C77" w:rsidRPr="001F6C77">
      <w:pPr>
        <w:jc w:val="both"/>
        <w:rPr>
          <w:rFonts w:hAnsi="Times New Roman" w:ascii="Times New Roman"/>
          <w:szCs w:val="24"/>
        </w:rPr>
      </w:pPr>
      <w:r w:rsidRPr="001F6C77">
        <w:rPr>
          <w:rFonts w:hAnsi="Times New Roman" w:ascii="Times New Roman"/>
          <w:szCs w:val="24"/>
        </w:rPr>
        <w:t>4. B2 KAPITAL d.o.o. Zagreb</w:t>
      </w:r>
    </w:p>
    <w:p w:rsidRDefault="001F6C77" w:rsidP="001F6C77" w:rsidR="00955EFE" w:rsidRPr="00354874">
      <w:pPr>
        <w:jc w:val="both"/>
        <w:rPr>
          <w:rFonts w:hAnsi="Times New Roman" w:ascii="Times New Roman"/>
          <w:szCs w:val="24"/>
        </w:rPr>
      </w:pPr>
      <w:r w:rsidRPr="001F6C77">
        <w:rPr>
          <w:rFonts w:hAnsi="Times New Roman" w:ascii="Times New Roman"/>
          <w:szCs w:val="24"/>
        </w:rPr>
        <w:t>5. Općinski građanski sud u Zagrebu, ZK odjel Sesvete</w:t>
      </w:r>
    </w:p>
    <w:p w:rsidRDefault="00955EFE" w:rsidP="00955EFE" w:rsidR="00955EFE" w:rsidRPr="00354874">
      <w:pPr>
        <w:rPr>
          <w:rFonts w:hAnsi="Times New Roman" w:ascii="Times New Roman"/>
          <w:szCs w:val="24"/>
          <w:lang w:eastAsia="en-US"/>
        </w:rPr>
      </w:pPr>
    </w:p>
    <w:sectPr w:rsidSect="00D46FAD" w:rsidR="00955EFE" w:rsidRPr="00354874">
      <w:headerReference w:type="even" r:id="rId10"/>
      <w:headerReference w:type="default" r:id="rId11"/>
      <w:pgSz w:h="16838" w:w="11906"/>
      <w:pgMar w:gutter="0" w:footer="720" w:header="720" w:left="1418" w:bottom="1843"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052B">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D46FAD">
      <w:rPr>
        <w:rFonts w:hAnsi="Times New Roman" w:ascii="Times New Roman"/>
      </w:rPr>
      <w:t>3348</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C052B"/>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56816"/>
    <w:rsid w:val="002D5B99"/>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B5EB8"/>
    <w:rsid w:val="00BF0D9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6FAD"/>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0C052B"/>
    <w:rPr>
      <w:color w:val="808080"/>
      <w:bdr w:space="0" w:sz="0" w:color="auto" w:val="none"/>
      <w:shd w:fill="auto" w:color="auto" w:val="clear"/>
    </w:rPr>
  </w:style>
  <w:style w:customStyle="true" w:styleId="eSPISCCParagraphDefaultFont" w:type="character">
    <w:name w:val="eSPIS_CC_Paragraph Default Font"/>
    <w:basedOn w:val="Zadanifontodlomka"/>
    <w:rsid w:val="000C05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052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C05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05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0C052B"/>
    <w:rPr>
      <w:color w:val="808080"/>
      <w:bdr w:color="auto" w:space="0" w:sz="0" w:val="none"/>
      <w:shd w:color="auto" w:fill="auto" w:val="clear"/>
    </w:rPr>
  </w:style>
  <w:style w:customStyle="1" w:styleId="eSPISCCParagraphDefaultFont" w:type="character">
    <w:name w:val="eSPIS_CC_Paragraph Default Font"/>
    <w:basedOn w:val="Zadanifontodlomka"/>
    <w:rsid w:val="000C05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052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C05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05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3348</izvorni_sadrzaj>
    <derivirana_varijabla naziv="DomainObject.Predmet.Broj_1">3348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St-3348/2016</izvorni_sadrzaj>
    <derivirana_varijabla naziv="DomainObject.Predmet.OznakaBroj_1">St-3348/2016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DIMETO GRADNJA d.o.o. za graditeljstvo, trgovinu i usluge u stečaju zastupanog po punomoćniku OD BOMEŠTAR I BALAŠKO j.t.d.</izvorni_sadrzaj>
    <derivirana_varijabla naziv="DomainObject.Predmet.ProtustrankaFormated_1">  DIMETO GRADNJA d.o.o. za graditeljstvo, trgovinu i usluge u stečaju zastupanog po punomoćniku OD BOMEŠTAR I BALAŠKO j.t.d.</derivirana_varijabla>
  </DomainObject.Predmet.ProtustrankaFormated>
  <DomainObject.Predmet.ProtustrankaFormatedOIB>
    <izvorni_sadrzaj>  DIMETO GRADNJA d.o.o. za graditeljstvo, trgovinu i usluge u stečaju, OIB 40133988704 zastupanog po punomoćniku OD BOMEŠTAR I BALAŠKO j.t.d.</izvorni_sadrzaj>
    <derivirana_varijabla naziv="DomainObject.Predmet.ProtustrankaFormatedOIB_1">  DIMETO GRADNJA d.o.o. za graditeljstvo, trgovinu i usluge u stečaju, OIB 40133988704 zastupanog po punomoćniku OD BOMEŠTAR I BALAŠKO j.t.d.</derivirana_varijabla>
  </DomainObject.Predmet.ProtustrankaFormatedOIB>
  <DomainObject.Predmet.ProtustrankaFormatedWithAdress>
    <izvorni_sadrzaj> DIMETO GRADNJA d.o.o. za graditeljstvo, trgovinu i usluge u stečaju, Čret 25 A, 10000 Zagreb zastupanog po punomoćniku OD BOMEŠTAR I BALAŠKO j.t.d.</izvorni_sadrzaj>
    <derivirana_varijabla naziv="DomainObject.Predmet.ProtustrankaFormatedWithAdress_1"> DIMETO GRADNJA d.o.o. za graditeljstvo, trgovinu i usluge u stečaju, Čret 25 A, 10000 Zagreb zastupanog po punomoćniku OD BOMEŠTAR I BALAŠKO j.t.d.</derivirana_varijabla>
  </DomainObject.Predmet.ProtustrankaFormatedWithAdress>
  <DomainObject.Predmet.ProtustrankaFormatedWithAdressOIB>
    <izvorni_sadrzaj> DIMETO GRADNJA d.o.o. za graditeljstvo, trgovinu i usluge u stečaju, OIB 40133988704, Čret 25 A, 10000 Zagreb zastupanog po punomoćniku OD BOMEŠTAR I BALAŠKO j.t.d.</izvorni_sadrzaj>
    <derivirana_varijabla naziv="DomainObject.Predmet.ProtustrankaFormatedWithAdressOIB_1"> DIMETO GRADNJA d.o.o. za graditeljstvo, trgovinu i usluge u stečaju, OIB 40133988704, Čret 25 A, 10000 Zagreb zastupanog po punomoćniku OD BOMEŠTAR I BALAŠKO j.t.d.</derivirana_varijabla>
  </DomainObject.Predmet.ProtustrankaFormatedWithAdressOIB>
  <DomainObject.Predmet.ProtustrankaWithAdress>
    <izvorni_sadrzaj>DIMETO GRADNJA d.o.o. za graditeljstvo, trgovinu i usluge u stečaju Čret 25 A, 10000 Zagreb</izvorni_sadrzaj>
    <derivirana_varijabla naziv="DomainObject.Predmet.ProtustrankaWithAdress_1">DIMETO GRADNJA d.o.o. za graditeljstvo, trgovinu i usluge u stečaju Čret 25 A, 10000 Zagreb</derivirana_varijabla>
  </DomainObject.Predmet.ProtustrankaWithAdress>
  <DomainObject.Predmet.ProtustrankaWithAdressOIB>
    <izvorni_sadrzaj>DIMETO GRADNJA d.o.o. za graditeljstvo, trgovinu i usluge u stečaju, OIB 40133988704, Čret 25 A, 10000 Zagreb</izvorni_sadrzaj>
    <derivirana_varijabla naziv="DomainObject.Predmet.ProtustrankaWithAdressOIB_1">DIMETO GRADNJA d.o.o. za graditeljstvo, trgovinu i usluge u stečaju, OIB 40133988704, Čret 25 A, 10000 Zagreb</derivirana_varijabla>
  </DomainObject.Predmet.ProtustrankaWithAdressOIB>
  <DomainObject.Predmet.ProtustrankaNazivFormated>
    <izvorni_sadrzaj>DIMETO GRADNJA d.o.o. za graditeljstvo, trgovinu i usluge u stečaju</izvorni_sadrzaj>
    <derivirana_varijabla naziv="DomainObject.Predmet.ProtustrankaNazivFormated_1">DIMETO GRADNJA d.o.o. za graditeljstvo, trgovinu i usluge u stečaju</derivirana_varijabla>
  </DomainObject.Predmet.ProtustrankaNazivFormated>
  <DomainObject.Predmet.ProtustrankaNazivFormatedOIB>
    <izvorni_sadrzaj>DIMETO GRADNJA d.o.o. za graditeljstvo, trgovinu i usluge u stečaju, OIB 40133988704</izvorni_sadrzaj>
    <derivirana_varijabla naziv="DomainObject.Predmet.ProtustrankaNazivFormatedOIB_1">DIMETO GRADNJA d.o.o. za graditeljstvo, trgovinu i usluge u stečaju, OIB 40133988704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DIMETO GRADNJA d.o.o. za graditeljstvo, trgovinu i usluge u stečaju zastupanog po punomoćniku OD BOMEŠTAR I BALAŠKO j.t.d.</item>
    </izvorni_sadrzaj>
    <derivirana_varijabla naziv="DomainObject.Predmet.ProtuStrankaListFormated_1">
      <item>DIMETO GRADNJA d.o.o. za graditeljstvo, trgovinu i usluge u stečaju zastupanog po punomoćniku OD BOMEŠTAR I BALAŠKO j.t.d.</item>
    </derivirana_varijabla>
  </DomainObject.Predmet.ProtuStrankaListFormated>
  <DomainObject.Predmet.ProtuStrankaListFormatedOIB>
    <izvorni_sadrzaj>
      <item>DIMETO GRADNJA d.o.o. za graditeljstvo, trgovinu i usluge u stečaju, OIB 40133988704 zastupanog po punomoćniku OD BOMEŠTAR I BALAŠKO j.t.d.</item>
    </izvorni_sadrzaj>
    <derivirana_varijabla naziv="DomainObject.Predmet.ProtuStrankaListFormatedOIB_1">
      <item>DIMETO GRADNJA d.o.o. za graditeljstvo, trgovinu i usluge u stečaju, OIB 40133988704 zastupanog po punomoćniku OD BOMEŠTAR I BALAŠKO j.t.d.</item>
    </derivirana_varijabla>
  </DomainObject.Predmet.ProtuStrankaListFormatedOIB>
  <DomainObject.Predmet.ProtuStrankaListFormatedWithAdress>
    <izvorni_sadrzaj>
      <item>DIMETO GRADNJA d.o.o. za graditeljstvo, trgovinu i usluge u stečaju, Čret 25 A, 10000 Zagreb zastupanog po punomoćniku OD BOMEŠTAR I BALAŠKO j.t.d.</item>
    </izvorni_sadrzaj>
    <derivirana_varijabla naziv="DomainObject.Predmet.ProtuStrankaListFormatedWithAdress_1">
      <item>DIMETO GRADNJA d.o.o. za graditeljstvo, trgovinu i usluge u stečaju, Čret 25 A, 10000 Zagreb zastupanog po punomoćniku OD BOMEŠTAR I BALAŠKO j.t.d.</item>
    </derivirana_varijabla>
  </DomainObject.Predmet.ProtuStrankaListFormatedWithAdress>
  <DomainObject.Predmet.ProtuStrankaListFormatedWithAdressOIB>
    <izvorni_sadrzaj>
      <item>DIMETO GRADNJA d.o.o. za graditeljstvo, trgovinu i usluge u stečaju, OIB 40133988704, Čret 25 A, 10000 Zagreb zastupanog po punomoćniku OD BOMEŠTAR I BALAŠKO j.t.d.</item>
    </izvorni_sadrzaj>
    <derivirana_varijabla naziv="DomainObject.Predmet.ProtuStrankaListFormatedWithAdressOIB_1">
      <item>DIMETO GRADNJA d.o.o. za graditeljstvo, trgovinu i usluge u stečaju, OIB 40133988704, Čret 25 A, 10000 Zagreb zastupanog po punomoćniku OD BOMEŠTAR I BALAŠKO j.t.d.</item>
    </derivirana_varijabla>
  </DomainObject.Predmet.ProtuStrankaListFormatedWithAdressOIB>
  <DomainObject.Predmet.ProtuStrankaListNazivFormated>
    <izvorni_sadrzaj>
      <item>DIMETO GRADNJA d.o.o. za graditeljstvo, trgovinu i usluge u stečaju</item>
    </izvorni_sadrzaj>
    <derivirana_varijabla naziv="DomainObject.Predmet.ProtuStrankaListNazivFormated_1">
      <item>DIMETO GRADNJA d.o.o. za graditeljstvo, trgovinu i usluge u stečaju</item>
    </derivirana_varijabla>
  </DomainObject.Predmet.ProtuStrankaListNazivFormated>
  <DomainObject.Predmet.ProtuStrankaListNazivFormatedOIB>
    <izvorni_sadrzaj>
      <item>DIMETO GRADNJA d.o.o. za graditeljstvo, trgovinu i usluge u stečaju, OIB 40133988704</item>
    </izvorni_sadrzaj>
    <derivirana_varijabla naziv="DomainObject.Predmet.ProtuStrankaListNazivFormatedOIB_1">
      <item>DIMETO GRADNJA d.o.o. za graditeljstvo, trgovinu i usluge u stečaju, OIB 40133988704</item>
    </derivirana_varijabla>
  </DomainObject.Predmet.ProtuStrankaListNazivFormatedOIB>
  <DomainObject.Predmet.OstaliListFormated>
    <izvorni_sadrzaj>
      <item>Miroslav Tomić</item>
      <item>OD BOMEŠTAR I BALAŠKO j.t.d. punomoćnik sudionika u postupku DIMETO GRADNJA d.o.o. za graditeljstvo, trgovinu i usluge u stečaju</item>
      <item>DARKO BELAIĆ</item>
    </izvorni_sadrzaj>
    <derivirana_varijabla naziv="DomainObject.Predmet.OstaliListFormated_1">
      <item>Miroslav Tomić</item>
      <item>OD BOMEŠTAR I BALAŠKO j.t.d. punomoćnik sudionika u postupku DIMETO GRADNJA d.o.o. za graditeljstvo, trgovinu i usluge u stečaju</item>
      <item>DARKO BELAIĆ</item>
    </derivirana_varijabla>
  </DomainObject.Predmet.OstaliListFormated>
  <DomainObject.Predmet.OstaliListFormatedOIB>
    <izvorni_sadrzaj>
      <item>Miroslav Tomić, OIB 42909271755</item>
      <item>OD BOMEŠTAR I BALAŠKO j.t.d., OIB 13098722987 punomoćnik sudionika u postupku DIMETO GRADNJA d.o.o. za graditeljstvo, trgovinu i usluge u stečaju</item>
      <item>DARKO BELAIĆ</item>
    </izvorni_sadrzaj>
    <derivirana_varijabla naziv="DomainObject.Predmet.OstaliListFormatedOIB_1">
      <item>Miroslav Tomić, OIB 42909271755</item>
      <item>OD BOMEŠTAR I BALAŠKO j.t.d., OIB 13098722987 punomoćnik sudionika u postupku DIMETO GRADNJA d.o.o. za graditeljstvo, trgovinu i usluge u stečaju</item>
      <item>DARKO BELAIĆ</item>
    </derivirana_varijabla>
  </DomainObject.Predmet.OstaliListFormatedOIB>
  <DomainObject.Predmet.OstaliListFormatedWithAdress>
    <izvorni_sadrzaj>
      <item>Miroslav Tomić, Čret 25 A, 10000 Zagreb</item>
      <item>OD BOMEŠTAR I BALAŠKO j.t.d., I. Pile 1, 10000 Zagreb punomoćnik sudionika u postupku DIMETO GRADNJA d.o.o. za graditeljstvo, trgovinu i usluge u stečaju</item>
      <item>DARKO BELAIĆ, Bulićeva 6, 10000 Zagreb</item>
    </izvorni_sadrzaj>
    <derivirana_varijabla naziv="DomainObject.Predmet.OstaliListFormatedWithAdress_1">
      <item>Miroslav Tomić, Čret 25 A, 10000 Zagreb</item>
      <item>OD BOMEŠTAR I BALAŠKO j.t.d., I. Pile 1, 10000 Zagreb punomoćnik sudionika u postupku DIMETO GRADNJA d.o.o. za graditeljstvo, trgovinu i usluge u stečaju</item>
      <item>DARKO BELAIĆ, Bulićeva 6, 10000 Zagreb</item>
    </derivirana_varijabla>
  </DomainObject.Predmet.OstaliListFormatedWithAdress>
  <DomainObject.Predmet.OstaliListFormatedWithAdressOIB>
    <izvorni_sadrzaj>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izvorni_sadrzaj>
    <derivirana_varijabla naziv="DomainObject.Predmet.OstaliListFormatedWithAdressOIB_1">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derivirana_varijabla>
  </DomainObject.Predmet.OstaliListFormatedWithAdressOIB>
  <DomainObject.Predmet.OstaliListNazivFormated>
    <izvorni_sadrzaj>
      <item>Miroslav Tomić</item>
      <item>OD BOMEŠTAR I BALAŠKO j.t.d.</item>
      <item>DARKO BELAIĆ</item>
    </izvorni_sadrzaj>
    <derivirana_varijabla naziv="DomainObject.Predmet.OstaliListNazivFormated_1">
      <item>Miroslav Tomić</item>
      <item>OD BOMEŠTAR I BALAŠKO j.t.d.</item>
      <item>DARKO BELAIĆ</item>
    </derivirana_varijabla>
  </DomainObject.Predmet.OstaliListNazivFormated>
  <DomainObject.Predmet.OstaliListNazivFormatedOIB>
    <izvorni_sadrzaj>
      <item>Miroslav Tomić, OIB 42909271755</item>
      <item>OD BOMEŠTAR I BALAŠKO j.t.d., OIB 13098722987</item>
      <item>DARKO BELAIĆ</item>
    </izvorni_sadrzaj>
    <derivirana_varijabla naziv="DomainObject.Predmet.OstaliListNazivFormatedOIB_1">
      <item>Miroslav Tomić, OIB 42909271755</item>
      <item>OD BOMEŠTAR I BALAŠKO j.t.d., OIB 13098722987</item>
      <item>DARKO BELAIĆ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DIMETO GRADNJA d.o.o. za graditeljstvo, trgovinu i usluge u stečaju</izvorni_sadrzaj>
    <derivirana_varijabla naziv="DomainObject.Predmet.ProtustrankaIDrugi_1">DIMETO GRADNJA d.o.o. za graditeljstvo,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DIMETO GRADNJA d.o.o. za graditeljstvo, trgovinu i usluge u stečaju, OIB 40133988704, Čret 25 A, 10000 Zagreb</izvorni_sadrzaj>
    <derivirana_varijabla naziv="DomainObject.Predmet.ProtustrankaIDrugiAdressOIB_1">DIMETO GRADNJA d.o.o. za graditeljstvo, trgovinu i usluge u stečaju, OIB 40133988704, Čret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izvorni_sadrzaj>
    <derivirana_varijabla naziv="DomainObject.Predmet.SudioniciListNaziv_1">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derivirana_varijabla>
  </DomainObject.Predmet.SudioniciListNaziv>
  <DomainObject.Predmet.SudioniciListAdressOIB>
    <izvorni_sadrzaj>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izvorni_sadrzaj>
    <derivirana_varijabla naziv="DomainObject.Predmet.SudioniciListAdressOIB_1">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40133988704</item>
      <item>, OIB 85821130368</item>
      <item>, OIB 42909271755</item>
      <item>, OIB null</item>
      <item>, OIB null</item>
      <item>, OIB 13098722987</item>
      <item>, OIB null</item>
    </izvorni_sadrzaj>
    <derivirana_varijabla naziv="DomainObject.Predmet.SudioniciListNazivOIB_1">
      <item>, OIB 40133988704</item>
      <item>, OIB 85821130368</item>
      <item>, OIB 42909271755</item>
      <item>, OIB null</item>
      <item>, OIB null</item>
      <item>, OIB 13098722987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958</properties:Words>
  <properties:Characters>5050</properties:Characters>
  <properties:Lines>154</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2018-03-28T11:08:00Z</dcterms:created>
  <dc:creator>x</dc:creator>
  <cp:lastModifiedBy>Renata Klokočki</cp:lastModifiedBy>
  <cp:lastPrinted>2017-04-06T11:54:00Z</cp:lastPrinted>
  <dcterms:modified xmlns:xsi="http://www.w3.org/2001/XMLSchema-instance" xsi:type="dcterms:W3CDTF">2018-03-29T08:37:00Z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DIMETO GRADNJA.docx)</vt:lpwstr>
  </prop:property>
  <prop:property name="CC_coloring" pid="4" fmtid="{D5CDD505-2E9C-101B-9397-08002B2CF9AE}">
    <vt:bool>false</vt:bool>
  </prop:property>
  <prop:property name="BrojStranica" pid="5" fmtid="{D5CDD505-2E9C-101B-9397-08002B2CF9AE}">
    <vt:i4>4</vt:i4>
  </prop:property>
</prop:Properties>
</file>