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172d" w14:paraId="404172d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36564C">
        <w:t xml:space="preserve"> (pp 432)</w:t>
      </w:r>
      <w:r w:rsidR="0036564C">
        <w:tab/>
      </w:r>
      <w:r w:rsidR="0036564C">
        <w:tab/>
      </w:r>
      <w:r w:rsidR="0036564C">
        <w:tab/>
      </w:r>
      <w:r w:rsidR="0036564C">
        <w:tab/>
      </w:r>
      <w:r w:rsidR="0036564C">
        <w:tab/>
      </w:r>
      <w:r w:rsidR="0036564C">
        <w:tab/>
      </w:r>
      <w:r w:rsidR="0036564C">
        <w:tab/>
        <w:t xml:space="preserve">     </w:t>
      </w:r>
      <w:r w:rsidR="00FD7EA8">
        <w:t>20. St-</w:t>
      </w:r>
      <w:r w:rsidR="00092E21">
        <w:t>6437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</w:t>
      </w:r>
      <w:r w:rsidR="008D1A56">
        <w:t xml:space="preserve"> </w:t>
      </w:r>
      <w:r>
        <w:t>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70776F">
        <w:t xml:space="preserve">u stečajnom postupku povodom prijedloga (zahtjeva) predlagatelja FINANCIJSKE AGENCIJE, Regionalni centar Zagreb, podružnica Zagreb, Trg svibanjskih žrtava 1995. 1, za otvaranje stečajnog postupka nad dužnikom </w:t>
      </w:r>
      <w:r w:rsidR="00092E21">
        <w:t>SINUS društvo s ograničenom odgovornošću za trgovinu i usluge, Samobor (Grad Samobor),Janka Draškovića 13,  OIB 32937827378,  dana 12</w:t>
      </w:r>
      <w:r>
        <w:t xml:space="preserve">. </w:t>
      </w:r>
      <w:r w:rsidR="00743AE9">
        <w:t>rujna</w:t>
      </w:r>
      <w:r>
        <w:t xml:space="preserve">  2018.</w:t>
      </w:r>
      <w:r w:rsidR="00743AE9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092E21">
        <w:t>SINUS društvo s ograničenom odgovornošću za trgovinu i usluge, Samobor (Grad Samobor),Janka Draškovića 13,  OIB 32937827378</w:t>
      </w:r>
      <w:r>
        <w:t>,</w:t>
      </w:r>
      <w:r>
        <w:rPr>
          <w:lang w:val="pt-BR"/>
        </w:rPr>
        <w:t xml:space="preserve"> da u roku od 15 dana nakon ist</w:t>
      </w:r>
      <w:r w:rsidR="00CE5E58">
        <w:rPr>
          <w:lang w:val="pt-BR"/>
        </w:rPr>
        <w:t>eka 8 dana od dana objave ovog r</w:t>
      </w:r>
      <w:r>
        <w:rPr>
          <w:lang w:val="pt-BR"/>
        </w:rPr>
        <w:t xml:space="preserve">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092E21">
        <w:t>643716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D819C8" w:rsidP="00092E21" w:rsidR="00092E21">
      <w:pPr>
        <w:jc w:val="both"/>
      </w:pPr>
      <w:r>
        <w:tab/>
      </w:r>
      <w:r w:rsidR="00092E21">
        <w:t>Rješenjem ovog suda br. St-1487/15 od 20. srpnja 2016. g., a koje je postalo pravomoćno dana  5. rujna 2016.g.,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92E21" w:rsidP="00092E21" w:rsidR="00092E21">
      <w:pPr>
        <w:jc w:val="both"/>
      </w:pPr>
    </w:p>
    <w:p w:rsidRDefault="00092E21" w:rsidP="00092E21" w:rsidR="00092E21">
      <w:pPr>
        <w:ind w:firstLine="708"/>
        <w:jc w:val="both"/>
      </w:pPr>
      <w:r>
        <w:t>Tijekom skraćenog stečajnog postupka, po pozivu suda sukladno odredbi čl. 430. SZ-a u ovosudni spis dužnik je dostavio  obavijest o postojanju imovine dužnika.</w:t>
      </w:r>
    </w:p>
    <w:p w:rsidRDefault="00092E21" w:rsidP="00092E21" w:rsidR="00092E21">
      <w:pPr>
        <w:jc w:val="both"/>
      </w:pPr>
    </w:p>
    <w:p w:rsidRDefault="008B5058" w:rsidP="008B5058" w:rsidR="008B5058">
      <w:pPr>
        <w:ind w:firstLine="720"/>
        <w:jc w:val="both"/>
      </w:pPr>
      <w: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lastRenderedPageBreak/>
        <w:t xml:space="preserve">postupka ako učini vjerojatnim da tražbinu neće moći potpuno namiriti iz predmeta na koji se odnosi njegovo razlučno pravo. </w:t>
      </w:r>
    </w:p>
    <w:p w:rsidRDefault="008B5058" w:rsidP="008B5058" w:rsidR="008B5058">
      <w:pPr>
        <w:jc w:val="both"/>
      </w:pPr>
    </w:p>
    <w:p w:rsidRDefault="008B5058" w:rsidP="008B5058" w:rsidR="008B5058">
      <w:pPr>
        <w:ind w:firstLine="720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B5058" w:rsidP="008B5058" w:rsidR="008B5058">
      <w:pPr>
        <w:ind w:firstLine="720"/>
        <w:jc w:val="both"/>
      </w:pPr>
    </w:p>
    <w:p w:rsidRDefault="002E4FE7" w:rsidP="00FF6D33" w:rsidR="00BE2B72">
      <w:pPr>
        <w:ind w:firstLine="720"/>
        <w:jc w:val="both"/>
      </w:pPr>
      <w:r>
        <w:t>Sud je rješenjem od 1</w:t>
      </w:r>
      <w:r w:rsidR="008B5058">
        <w:t xml:space="preserve">. </w:t>
      </w:r>
      <w:r>
        <w:t>ožujka</w:t>
      </w:r>
      <w:r w:rsidR="008B5058">
        <w:t xml:space="preserve"> 2018.</w:t>
      </w:r>
      <w:r w:rsidR="003B0E08">
        <w:t xml:space="preserve"> godine</w:t>
      </w:r>
      <w:r w:rsidR="008B5058">
        <w:t xml:space="preserve"> pokrenuo prethodni postupak nad dužnikom, te odredio i održao ročište radi očitovanja o prijedlogu za otvaranje stečajnog postupka, te zatim imenovao privremenog stečajnog upravitelja i odredio ročište radi rasprave o pretpostavkama za otvaranje stečajnog postupka ,a na kojem ročištu je privremeni stečajni upravitelj usmeno obrazložio svoje pisano izvješće, te naveo da ovaj dužnik nema nikakve imovine</w:t>
      </w:r>
      <w:r w:rsidR="00A6044E">
        <w:t xml:space="preserve"> koja bi činila stečajnu masu,a</w:t>
      </w:r>
      <w:r w:rsidR="008B5058">
        <w:t xml:space="preserve"> čijim unovčenjem bi se prihodovao novčani iznos dostatan za podmirenje troško</w:t>
      </w:r>
      <w:r w:rsidR="002B2EAB">
        <w:t xml:space="preserve">ve provedbe stečajnog postupka, </w:t>
      </w:r>
      <w:r w:rsidR="001D3833">
        <w:t xml:space="preserve">odnosno da su kod dužnika  zatečene zalihe robe stare preko 10 godina, da se radi o robi koja je nekurentna, jer da je protekom vremena izgubila potrebna svojstva- flomasteri, </w:t>
      </w:r>
      <w:r w:rsidR="00FF6D33">
        <w:t>kem</w:t>
      </w:r>
      <w:r w:rsidR="00535A60">
        <w:t>ijs</w:t>
      </w:r>
      <w:r w:rsidR="00FF6D33">
        <w:t>ke</w:t>
      </w:r>
      <w:r w:rsidR="001D3833">
        <w:t xml:space="preserve"> olovke, mirisne svijeće, a zatečene pisanke da po svom formatu već dugi niz godina više nisu u upotrebi, odnosno da ne odgovaraju zadanim standardima, pa da nemaju  niti svojih kupaca, </w:t>
      </w:r>
      <w:r w:rsidR="00D01310">
        <w:t xml:space="preserve">a zatečene zalihe ukrasnog </w:t>
      </w:r>
      <w:r w:rsidR="00FF6D33">
        <w:t xml:space="preserve">papira da </w:t>
      </w:r>
      <w:r w:rsidR="00D01310">
        <w:t xml:space="preserve"> uslijed starosti prilikom savijanja</w:t>
      </w:r>
      <w:r w:rsidR="00FF6D33">
        <w:t xml:space="preserve"> pucaju, </w:t>
      </w:r>
      <w:r w:rsidR="002B2EAB">
        <w:t>pa je predložio da se ovaj stečajni postupak sukladno čl. 132. SZ-a otvori i istovremeno zaključi, a da se prethodno</w:t>
      </w:r>
      <w:r w:rsidR="0089410F">
        <w:t>, ukoliko postoji interes za otvaranje i provedbu ovog stečajnog postupka,</w:t>
      </w:r>
      <w:r w:rsidR="002B2EAB">
        <w:t xml:space="preserve"> pozovu zainteresirane osobe da </w:t>
      </w:r>
      <w:r w:rsidR="0089410F">
        <w:t>uplate sredstva dostatna za pokriće troškova prethodnog postupka i provedbe stečajnog postupka.</w:t>
      </w:r>
    </w:p>
    <w:p w:rsidRDefault="008B5058" w:rsidP="00945602" w:rsidR="008B5058">
      <w:pPr>
        <w:ind w:firstLine="708"/>
        <w:jc w:val="both"/>
      </w:pPr>
      <w:r>
        <w:t xml:space="preserve">Zakonski zastupnik dužnika uredno pozvan, na ročište nije pristupio,a isto tako </w:t>
      </w:r>
      <w:r w:rsidR="00BE2B72">
        <w:t>nije dostavio ni pisano očitovanje</w:t>
      </w:r>
      <w:r>
        <w:t xml:space="preserve"> sukladno čl. 123. st. 2. SZ-a. </w:t>
      </w:r>
    </w:p>
    <w:p w:rsidRDefault="00BE2B72" w:rsidP="00945602" w:rsidR="00BE2B72">
      <w:pPr>
        <w:ind w:firstLine="708"/>
        <w:jc w:val="both"/>
      </w:pPr>
    </w:p>
    <w:p w:rsidRDefault="008B5058" w:rsidP="008B5058" w:rsidR="008B5058">
      <w:pPr>
        <w:ind w:firstLine="720"/>
        <w:jc w:val="both"/>
      </w:pPr>
      <w:r>
        <w:t>Izvršenim elektronskim pretraživanjem, a u odnosu na popis nekretnina ovog dužnika, utvrđeno je, da isti ne raspolaž</w:t>
      </w:r>
      <w:r w:rsidR="0036564C">
        <w:t>e nikakvim nekretninama (list 96</w:t>
      </w:r>
      <w:r>
        <w:t xml:space="preserve"> spisa). </w:t>
      </w:r>
    </w:p>
    <w:p w:rsidRDefault="008B5058" w:rsidP="008B5058" w:rsidR="008B5058">
      <w:pPr>
        <w:ind w:firstLine="720"/>
        <w:jc w:val="both"/>
      </w:pPr>
    </w:p>
    <w:p w:rsidRDefault="008B5058" w:rsidP="008B5058" w:rsidR="008B5058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8B5058" w:rsidP="008B5058" w:rsidR="008B5058">
      <w:pPr>
        <w:jc w:val="both"/>
      </w:pPr>
    </w:p>
    <w:p w:rsidRDefault="008B5058" w:rsidP="008B5058" w:rsidR="008B5058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8B5058" w:rsidP="008B5058" w:rsidR="008B5058">
      <w:pPr>
        <w:jc w:val="both"/>
      </w:pPr>
    </w:p>
    <w:p w:rsidRDefault="008B5058" w:rsidP="008B5058" w:rsidR="008B5058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ED55E8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</w:t>
      </w:r>
      <w:r>
        <w:lastRenderedPageBreak/>
        <w:t xml:space="preserve">postupe po ovom rješenju iz točke I. sukladno odredbi članka 132. st. 2. SZ-a (točka II. izreke). </w:t>
      </w:r>
    </w:p>
    <w:p w:rsidRDefault="008B5058" w:rsidP="008B5058" w:rsidR="008B5058">
      <w:pPr>
        <w:jc w:val="both"/>
      </w:pPr>
    </w:p>
    <w:p w:rsidRDefault="008B5058" w:rsidP="008B5058" w:rsidR="008B5058">
      <w:pPr>
        <w:ind w:firstLine="720"/>
        <w:jc w:val="both"/>
      </w:pPr>
      <w:r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7810AA" w:rsidP="00AC775F" w:rsidR="00AC775F">
      <w:pPr>
        <w:jc w:val="center"/>
      </w:pPr>
      <w:r>
        <w:t xml:space="preserve">U </w:t>
      </w:r>
      <w:r w:rsidR="0036564C">
        <w:t>Zagrebu, 12</w:t>
      </w:r>
      <w:r w:rsidR="002811D1">
        <w:t xml:space="preserve">. </w:t>
      </w:r>
      <w:r w:rsidR="002333E4">
        <w:t>rujna</w:t>
      </w:r>
      <w:r w:rsidR="002811D1">
        <w:t xml:space="preserve">  2018</w:t>
      </w:r>
      <w:r w:rsidR="00ED55E8">
        <w:t>. g.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CC5253" w:rsidR="00CC5253">
      <w:pPr>
        <w:jc w:val="right"/>
      </w:pPr>
      <w:r>
        <w:t>LUCIJA BUTIGAN</w:t>
      </w:r>
      <w:r w:rsidR="0080599F">
        <w:t>,v.r.</w:t>
      </w:r>
      <w:r>
        <w:t xml:space="preserve"> </w:t>
      </w:r>
    </w:p>
    <w:p w:rsidRDefault="0036564C" w:rsidP="00CC5253" w:rsidR="0036564C"/>
    <w:p w:rsidRDefault="00AC775F" w:rsidP="00CC5253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</w:t>
      </w:r>
      <w:r w:rsidR="00EC4E3D">
        <w:t>. Žalba se podnosi ovom sudu u 3</w:t>
      </w:r>
      <w:r>
        <w:t xml:space="preserve">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80599F" w:rsidP="0080599F" w:rsidR="0080599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0599F" w:rsidP="0080599F" w:rsidR="0080599F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AC775F" w:rsidR="00AC775F">
      <w:r>
        <w:t xml:space="preserve"> </w:t>
      </w:r>
    </w:p>
    <w:sectPr w:rsidSect="0036564C" w:rsidR="00AC775F">
      <w:headerReference w:type="default" r:id="rId9"/>
      <w:pgSz w:h="16838" w:w="11906"/>
      <w:pgMar w:gutter="0" w:footer="708" w:header="708" w:left="1417" w:bottom="1418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99F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092E21">
          <w:t>6437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92E21"/>
    <w:rsid w:val="000E4CA5"/>
    <w:rsid w:val="000F143F"/>
    <w:rsid w:val="001238F8"/>
    <w:rsid w:val="00184C8B"/>
    <w:rsid w:val="001B2A51"/>
    <w:rsid w:val="001D3833"/>
    <w:rsid w:val="0020035F"/>
    <w:rsid w:val="0021012A"/>
    <w:rsid w:val="002333E4"/>
    <w:rsid w:val="0027755A"/>
    <w:rsid w:val="002811D1"/>
    <w:rsid w:val="002B2EAB"/>
    <w:rsid w:val="002B4A0D"/>
    <w:rsid w:val="002C3993"/>
    <w:rsid w:val="002E2668"/>
    <w:rsid w:val="002E4FE7"/>
    <w:rsid w:val="002F3C0F"/>
    <w:rsid w:val="0036547E"/>
    <w:rsid w:val="0036564C"/>
    <w:rsid w:val="003855AC"/>
    <w:rsid w:val="003B0E08"/>
    <w:rsid w:val="003E6FF2"/>
    <w:rsid w:val="00430DFC"/>
    <w:rsid w:val="00434720"/>
    <w:rsid w:val="0044614F"/>
    <w:rsid w:val="004769FF"/>
    <w:rsid w:val="00497B80"/>
    <w:rsid w:val="00497BA4"/>
    <w:rsid w:val="004A68D1"/>
    <w:rsid w:val="00535A60"/>
    <w:rsid w:val="00537E48"/>
    <w:rsid w:val="00542A0C"/>
    <w:rsid w:val="0055732B"/>
    <w:rsid w:val="00693A83"/>
    <w:rsid w:val="006A5342"/>
    <w:rsid w:val="0070776F"/>
    <w:rsid w:val="00707B24"/>
    <w:rsid w:val="00717A13"/>
    <w:rsid w:val="00743AE9"/>
    <w:rsid w:val="007810AA"/>
    <w:rsid w:val="007F25F3"/>
    <w:rsid w:val="0080599F"/>
    <w:rsid w:val="00835B31"/>
    <w:rsid w:val="00872159"/>
    <w:rsid w:val="00886149"/>
    <w:rsid w:val="0089410F"/>
    <w:rsid w:val="008B5058"/>
    <w:rsid w:val="008D1A56"/>
    <w:rsid w:val="008E6EA7"/>
    <w:rsid w:val="0092161E"/>
    <w:rsid w:val="00945602"/>
    <w:rsid w:val="009535DF"/>
    <w:rsid w:val="00987F81"/>
    <w:rsid w:val="009A30F7"/>
    <w:rsid w:val="009B01B1"/>
    <w:rsid w:val="00A43A92"/>
    <w:rsid w:val="00A6044E"/>
    <w:rsid w:val="00A66314"/>
    <w:rsid w:val="00A90D68"/>
    <w:rsid w:val="00A96CDC"/>
    <w:rsid w:val="00AC775F"/>
    <w:rsid w:val="00AF796B"/>
    <w:rsid w:val="00B229F0"/>
    <w:rsid w:val="00B52B98"/>
    <w:rsid w:val="00B7099D"/>
    <w:rsid w:val="00B71840"/>
    <w:rsid w:val="00B82596"/>
    <w:rsid w:val="00B86C69"/>
    <w:rsid w:val="00B955BE"/>
    <w:rsid w:val="00BE2B72"/>
    <w:rsid w:val="00C03CEA"/>
    <w:rsid w:val="00C376B1"/>
    <w:rsid w:val="00C43B32"/>
    <w:rsid w:val="00C75F8C"/>
    <w:rsid w:val="00CC5253"/>
    <w:rsid w:val="00CE5E58"/>
    <w:rsid w:val="00CE7E1C"/>
    <w:rsid w:val="00D01310"/>
    <w:rsid w:val="00D63DEC"/>
    <w:rsid w:val="00D707AE"/>
    <w:rsid w:val="00D819C8"/>
    <w:rsid w:val="00DC7CFF"/>
    <w:rsid w:val="00EC4E3D"/>
    <w:rsid w:val="00ED55E8"/>
    <w:rsid w:val="00ED689C"/>
    <w:rsid w:val="00EF5242"/>
    <w:rsid w:val="00F169F5"/>
    <w:rsid w:val="00F25C54"/>
    <w:rsid w:val="00F53493"/>
    <w:rsid w:val="00F70D3C"/>
    <w:rsid w:val="00F878D8"/>
    <w:rsid w:val="00FD7EA8"/>
    <w:rsid w:val="00FE2AD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9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9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9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9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0599F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0599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9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9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9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9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0599F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0599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116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220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23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664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8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46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6437</izvorni_sadrzaj>
    <derivirana_varijabla naziv="DomainObject.Predmet.Broj_1">6437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St-6437/2016</izvorni_sadrzaj>
    <derivirana_varijabla naziv="DomainObject.Predmet.OznakaBroj_1">St-6437/2016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SINUS d.o.o. zastupanog po punomoćniku IGOR SAVIĆ</izvorni_sadrzaj>
    <derivirana_varijabla naziv="DomainObject.Predmet.ProtustrankaFormated_1">  SINUS d.o.o. zastupanog po punomoćniku IGOR SAVIĆ</derivirana_varijabla>
  </DomainObject.Predmet.ProtustrankaFormated>
  <DomainObject.Predmet.ProtustrankaFormatedOIB>
    <izvorni_sadrzaj>  SINUS d.o.o., OIB 32937827378 zastupanog po punomoćniku IGOR SAVIĆ</izvorni_sadrzaj>
    <derivirana_varijabla naziv="DomainObject.Predmet.ProtustrankaFormatedOIB_1">  SINUS d.o.o., OIB 32937827378 zastupanog po punomoćniku IGOR SAVIĆ</derivirana_varijabla>
  </DomainObject.Predmet.ProtustrankaFormatedOIB>
  <DomainObject.Predmet.ProtustrankaFormatedWithAdress>
    <izvorni_sadrzaj> SINUS d.o.o., Janka Draškovića 13, 10430 Samobor zastupanog po punomoćniku IGOR SAVIĆ</izvorni_sadrzaj>
    <derivirana_varijabla naziv="DomainObject.Predmet.ProtustrankaFormatedWithAdress_1"> SINUS d.o.o., Janka Draškovića 13, 10430 Samobor zastupanog po punomoćniku IGOR SAVIĆ</derivirana_varijabla>
  </DomainObject.Predmet.ProtustrankaFormatedWithAdress>
  <DomainObject.Predmet.ProtustrankaFormatedWithAdressOIB>
    <izvorni_sadrzaj> SINUS d.o.o., OIB 32937827378, Janka Draškovića 13, 10430 Samobor zastupanog po punomoćniku IGOR SAVIĆ</izvorni_sadrzaj>
    <derivirana_varijabla naziv="DomainObject.Predmet.ProtustrankaFormatedWithAdressOIB_1"> SINUS d.o.o., OIB 32937827378, Janka Draškovića 13, 10430 Samobor zastupanog po punomoćniku IGOR SAVIĆ</derivirana_varijabla>
  </DomainObject.Predmet.ProtustrankaFormatedWithAdressOIB>
  <DomainObject.Predmet.ProtustrankaWithAdress>
    <izvorni_sadrzaj>SINUS d.o.o. Janka Draškovića 13, 10430 Samobor</izvorni_sadrzaj>
    <derivirana_varijabla naziv="DomainObject.Predmet.ProtustrankaWithAdress_1">SINUS d.o.o. Janka Draškovića 13, 10430 Samobor</derivirana_varijabla>
  </DomainObject.Predmet.ProtustrankaWithAdress>
  <DomainObject.Predmet.ProtustrankaWithAdressOIB>
    <izvorni_sadrzaj>SINUS d.o.o., OIB 32937827378, Janka Draškovića 13, 10430 Samobor</izvorni_sadrzaj>
    <derivirana_varijabla naziv="DomainObject.Predmet.ProtustrankaWithAdressOIB_1">SINUS d.o.o., OIB 32937827378, Janka Draškovića 13, 10430 Samobor</derivirana_varijabla>
  </DomainObject.Predmet.ProtustrankaWithAdressOIB>
  <DomainObject.Predmet.ProtustrankaNazivFormated>
    <izvorni_sadrzaj>SINUS d.o.o.</izvorni_sadrzaj>
    <derivirana_varijabla naziv="DomainObject.Predmet.ProtustrankaNazivFormated_1">SINUS d.o.o.</derivirana_varijabla>
  </DomainObject.Predmet.ProtustrankaNazivFormated>
  <DomainObject.Predmet.ProtustrankaNazivFormatedOIB>
    <izvorni_sadrzaj>SINUS d.o.o., OIB 32937827378</izvorni_sadrzaj>
    <derivirana_varijabla naziv="DomainObject.Predmet.ProtustrankaNazivFormatedOIB_1">SINUS d.o.o., OIB 32937827378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Savić</izvorni_sadrzaj>
    <derivirana_varijabla naziv="DomainObject.Predmet.StrankaFormated_1">  FINA Regionalni centar Zagreb; Igor Savić</derivirana_varijabla>
  </DomainObject.Predmet.StrankaFormated>
  <DomainObject.Predmet.StrankaFormatedOIB>
    <izvorni_sadrzaj>  FINA Regionalni centar Zagreb, OIB 32937827378; Igor Savić, OIB 96387032851</izvorni_sadrzaj>
    <derivirana_varijabla naziv="DomainObject.Predmet.StrankaFormatedOIB_1">  FINA Regionalni centar Zagreb, OIB 32937827378; Igor Savić, OIB 96387032851</derivirana_varijabla>
  </DomainObject.Predmet.StrankaFormatedOIB>
  <DomainObject.Predmet.StrankaFormatedWithAdress>
    <izvorni_sadrzaj> FINA Regionalni centar Zagreb, Trg svibanjskih žrtava 1995. 1, 10000 Zagreb; Igor Savić, Miroslava Krleže 1, 10430 Samobor</izvorni_sadrzaj>
    <derivirana_varijabla naziv="DomainObject.Predmet.StrankaFormatedWithAdress_1"> FINA Regionalni centar Zagreb, Trg svibanjskih žrtava 1995. 1, 10000 Zagreb; Igor Savić, Miroslava Krleže 1, 10430 Samobor</derivirana_varijabla>
  </DomainObject.Predmet.StrankaFormatedWithAdress>
  <DomainObject.Predmet.StrankaFormatedWithAdressOIB>
    <izvorni_sadrzaj> FINA Regionalni centar Zagreb, OIB 32937827378, Trg svibanjskih žrtava 1995. 1, 10000 Zagreb; Igor Savić, OIB 96387032851, Miroslava Krleže 1, 10430 Samobor</izvorni_sadrzaj>
    <derivirana_varijabla naziv="DomainObject.Predmet.StrankaFormatedWithAdressOIB_1"> FINA Regionalni centar Zagreb, OIB 32937827378, Trg svibanjskih žrtava 1995. 1, 10000 Zagreb; Igor Savić, OIB 96387032851, Miroslava Krleže 1, 10430 Samobor</derivirana_varijabla>
  </DomainObject.Predmet.StrankaFormatedWithAdressOIB>
  <DomainObject.Predmet.StrankaWithAdress>
    <izvorni_sadrzaj>FINA Regionalni centar Zagreb Trg svibanjskih žrtava 1995. 1,10000 Zagreb,Igor Savić Miroslava Krleže 1,10430 Samobor</izvorni_sadrzaj>
    <derivirana_varijabla naziv="DomainObject.Predmet.StrankaWithAdress_1">FINA Regionalni centar Zagreb Trg svibanjskih žrtava 1995. 1,10000 Zagreb,Igor Savić Miroslava Krleže 1,10430 Samobor</derivirana_varijabla>
  </DomainObject.Predmet.StrankaWithAdress>
  <DomainObject.Predmet.StrankaWithAdressOIB>
    <izvorni_sadrzaj>FINA Regionalni centar Zagreb, OIB 32937827378, Trg svibanjskih žrtava 1995. 1,10000 Zagreb,Igor Savić, OIB 96387032851, Miroslava Krleže 1,10430 Samobor</izvorni_sadrzaj>
    <derivirana_varijabla naziv="DomainObject.Predmet.StrankaWithAdressOIB_1">FINA Regionalni centar Zagreb, OIB 32937827378, Trg svibanjskih žrtava 1995. 1,10000 Zagreb,Igor Savić, OIB 96387032851, Miroslava Krleže 1,10430 Samobor</derivirana_varijabla>
  </DomainObject.Predmet.StrankaWithAdressOIB>
  <DomainObject.Predmet.StrankaNazivFormated>
    <izvorni_sadrzaj>FINA Regionalni centar Zagreb,Igor Savić</izvorni_sadrzaj>
    <derivirana_varijabla naziv="DomainObject.Predmet.StrankaNazivFormated_1">FINA Regionalni centar Zagreb,Igor Savić</derivirana_varijabla>
  </DomainObject.Predmet.StrankaNazivFormated>
  <DomainObject.Predmet.StrankaNazivFormatedOIB>
    <izvorni_sadrzaj>FINA Regionalni centar Zagreb, OIB 32937827378,Igor Savić, OIB 96387032851</izvorni_sadrzaj>
    <derivirana_varijabla naziv="DomainObject.Predmet.StrankaNazivFormatedOIB_1">FINA Regionalni centar Zagreb, OIB 32937827378,Igor Savić, OIB 96387032851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Igor Savić</item>
    </izvorni_sadrzaj>
    <derivirana_varijabla naziv="DomainObject.Predmet.StrankaListFormated_1">
      <item>FINA Regionalni centar Zagreb</item>
      <item>Igor Savić</item>
    </derivirana_varijabla>
  </DomainObject.Predmet.StrankaListFormated>
  <DomainObject.Predmet.StrankaListFormatedOIB>
    <izvorni_sadrzaj>
      <item>FINA Regionalni centar Zagreb, OIB 32937827378</item>
      <item>Igor Savić, OIB 96387032851</item>
    </izvorni_sadrzaj>
    <derivirana_varijabla naziv="DomainObject.Predmet.StrankaListFormatedOIB_1">
      <item>FINA Regionalni centar Zagreb, OIB 32937827378</item>
      <item>Igor Savić, OIB 96387032851</item>
    </derivirana_varijabla>
  </DomainObject.Predmet.StrankaListFormatedOIB>
  <DomainObject.Predmet.StrankaListFormatedWithAdress>
    <izvorni_sadrzaj>
      <item>FINA Regionalni centar Zagreb, Trg svibanjskih žrtava 1995. 1, 10000 Zagreb</item>
      <item>Igor Savić, Miroslava Krleže 1, 10430 Samobor</item>
    </izvorni_sadrzaj>
    <derivirana_varijabla naziv="DomainObject.Predmet.StrankaListFormatedWithAdress_1">
      <item>FINA Regionalni centar Zagreb, Trg svibanjskih žrtava 1995. 1, 10000 Zagreb</item>
      <item>Igor Savić, Miroslava Krleže 1, 10430 Samobor</item>
    </derivirana_varijabla>
  </DomainObject.Predmet.StrankaListFormatedWithAdress>
  <DomainObject.Predmet.StrankaListFormatedWithAdressOIB>
    <izvorni_sadrzaj>
      <item>FINA Regionalni centar Zagreb, OIB 32937827378, Trg svibanjskih žrtava 1995. 1, 10000 Zagreb</item>
      <item>Igor Savić, OIB 96387032851, Miroslava Krleže 1, 10430 Samobor</item>
    </izvorni_sadrzaj>
    <derivirana_varijabla naziv="DomainObject.Predmet.StrankaListFormatedWithAdressOIB_1">
      <item>FINA Regionalni centar Zagreb, OIB 32937827378, Trg svibanjskih žrtava 1995. 1, 10000 Zagreb</item>
      <item>Igor Savić, OIB 96387032851, Miroslava Krleže 1, 10430 Samobor</item>
    </derivirana_varijabla>
  </DomainObject.Predmet.StrankaListFormatedWithAdressOIB>
  <DomainObject.Predmet.StrankaListNazivFormated>
    <izvorni_sadrzaj>
      <item>FINA Regionalni centar Zagreb</item>
      <item>Igor Savić</item>
    </izvorni_sadrzaj>
    <derivirana_varijabla naziv="DomainObject.Predmet.StrankaListNazivFormated_1">
      <item>FINA Regionalni centar Zagreb</item>
      <item>Igor Savić</item>
    </derivirana_varijabla>
  </DomainObject.Predmet.StrankaListNazivFormated>
  <DomainObject.Predmet.StrankaListNazivFormatedOIB>
    <izvorni_sadrzaj>
      <item>FINA Regionalni centar Zagreb, OIB 32937827378</item>
      <item>Igor Savić, OIB 96387032851</item>
    </izvorni_sadrzaj>
    <derivirana_varijabla naziv="DomainObject.Predmet.StrankaListNazivFormatedOIB_1">
      <item>FINA Regionalni centar Zagreb, OIB 32937827378</item>
      <item>Igor Savić, OIB 96387032851</item>
    </derivirana_varijabla>
  </DomainObject.Predmet.StrankaListNazivFormatedOIB>
  <DomainObject.Predmet.ProtuStrankaListFormated>
    <izvorni_sadrzaj>
      <item>SINUS d.o.o. zastupanog po punomoćniku IGOR SAVIĆ</item>
    </izvorni_sadrzaj>
    <derivirana_varijabla naziv="DomainObject.Predmet.ProtuStrankaListFormated_1">
      <item>SINUS d.o.o. zastupanog po punomoćniku IGOR SAVIĆ</item>
    </derivirana_varijabla>
  </DomainObject.Predmet.ProtuStrankaListFormated>
  <DomainObject.Predmet.ProtuStrankaListFormatedOIB>
    <izvorni_sadrzaj>
      <item>SINUS d.o.o., OIB 32937827378 zastupanog po punomoćniku IGOR SAVIĆ</item>
    </izvorni_sadrzaj>
    <derivirana_varijabla naziv="DomainObject.Predmet.ProtuStrankaListFormatedOIB_1">
      <item>SINUS d.o.o., OIB 32937827378 zastupanog po punomoćniku IGOR SAVIĆ</item>
    </derivirana_varijabla>
  </DomainObject.Predmet.ProtuStrankaListFormatedOIB>
  <DomainObject.Predmet.ProtuStrankaListFormatedWithAdress>
    <izvorni_sadrzaj>
      <item>SINUS d.o.o., Janka Draškovića 13, 10430 Samobor zastupanog po punomoćniku IGOR SAVIĆ</item>
    </izvorni_sadrzaj>
    <derivirana_varijabla naziv="DomainObject.Predmet.ProtuStrankaListFormatedWithAdress_1">
      <item>SINUS d.o.o., Janka Draškovića 13, 10430 Samobor zastupanog po punomoćniku IGOR SAVIĆ</item>
    </derivirana_varijabla>
  </DomainObject.Predmet.ProtuStrankaListFormatedWithAdress>
  <DomainObject.Predmet.ProtuStrankaListFormatedWithAdressOIB>
    <izvorni_sadrzaj>
      <item>SINUS d.o.o., OIB 32937827378, Janka Draškovića 13, 10430 Samobor zastupanog po punomoćniku IGOR SAVIĆ</item>
    </izvorni_sadrzaj>
    <derivirana_varijabla naziv="DomainObject.Predmet.ProtuStrankaListFormatedWithAdressOIB_1">
      <item>SINUS d.o.o., OIB 32937827378, Janka Draškovića 13, 10430 Samobor zastupanog po punomoćniku IGOR SAVIĆ</item>
    </derivirana_varijabla>
  </DomainObject.Predmet.ProtuStrankaListFormatedWithAdressOIB>
  <DomainObject.Predmet.ProtuStrankaListNazivFormated>
    <izvorni_sadrzaj>
      <item>SINUS d.o.o.</item>
    </izvorni_sadrzaj>
    <derivirana_varijabla naziv="DomainObject.Predmet.ProtuStrankaListNazivFormated_1">
      <item>SINUS d.o.o.</item>
    </derivirana_varijabla>
  </DomainObject.Predmet.ProtuStrankaListNazivFormated>
  <DomainObject.Predmet.ProtuStrankaListNazivFormatedOIB>
    <izvorni_sadrzaj>
      <item>SINUS d.o.o., OIB 32937827378</item>
    </izvorni_sadrzaj>
    <derivirana_varijabla naziv="DomainObject.Predmet.ProtuStrankaListNazivFormatedOIB_1">
      <item>SINUS d.o.o., OIB 32937827378</item>
    </derivirana_varijabla>
  </DomainObject.Predmet.ProtuStrankaListNazivFormatedOIB>
  <DomainObject.Predmet.OstaliListFormated>
    <izvorni_sadrzaj>
      <item>IGOR SAVIĆ punomoćnik sudionika u postupku SINUS d.o.o.</item>
    </izvorni_sadrzaj>
    <derivirana_varijabla naziv="DomainObject.Predmet.OstaliListFormated_1">
      <item>IGOR SAVIĆ punomoćnik sudionika u postupku SINUS d.o.o.</item>
    </derivirana_varijabla>
  </DomainObject.Predmet.OstaliListFormated>
  <DomainObject.Predmet.OstaliListFormatedOIB>
    <izvorni_sadrzaj>
      <item>IGOR SAVIĆ, OIB 96387032851 punomoćnik sudionika u postupku SINUS d.o.o.</item>
    </izvorni_sadrzaj>
    <derivirana_varijabla naziv="DomainObject.Predmet.OstaliListFormatedOIB_1">
      <item>IGOR SAVIĆ, OIB 96387032851 punomoćnik sudionika u postupku SINUS d.o.o.</item>
    </derivirana_varijabla>
  </DomainObject.Predmet.OstaliListFormatedOIB>
  <DomainObject.Predmet.OstaliListFormatedWithAdress>
    <izvorni_sadrzaj>
      <item>IGOR SAVIĆ, Miroslava Krleže 1, 10430 Samobor punomoćnik sudionika u postupku SINUS d.o.o.</item>
    </izvorni_sadrzaj>
    <derivirana_varijabla naziv="DomainObject.Predmet.OstaliListFormatedWithAdress_1">
      <item>IGOR SAVIĆ, Miroslava Krleže 1, 10430 Samobor punomoćnik sudionika u postupku SINUS d.o.o.</item>
    </derivirana_varijabla>
  </DomainObject.Predmet.OstaliListFormatedWithAdress>
  <DomainObject.Predmet.OstaliListFormatedWithAdressOIB>
    <izvorni_sadrzaj>
      <item>IGOR SAVIĆ, OIB 96387032851, Miroslava Krleže 1, 10430 Samobor punomoćnik sudionika u postupku SINUS d.o.o.</item>
    </izvorni_sadrzaj>
    <derivirana_varijabla naziv="DomainObject.Predmet.OstaliListFormatedWithAdressOIB_1">
      <item>IGOR SAVIĆ, OIB 96387032851, Miroslava Krleže 1, 10430 Samobor punomoćnik sudionika u postupku SINUS d.o.o.</item>
    </derivirana_varijabla>
  </DomainObject.Predmet.OstaliListFormatedWithAdressOIB>
  <DomainObject.Predmet.OstaliListNazivFormated>
    <izvorni_sadrzaj>
      <item>IGOR SAVIĆ</item>
    </izvorni_sadrzaj>
    <derivirana_varijabla naziv="DomainObject.Predmet.OstaliListNazivFormated_1">
      <item>IGOR SAVIĆ</item>
    </derivirana_varijabla>
  </DomainObject.Predmet.OstaliListNazivFormated>
  <DomainObject.Predmet.OstaliListNazivFormatedOIB>
    <izvorni_sadrzaj>
      <item>IGOR SAVIĆ, OIB 96387032851</item>
    </izvorni_sadrzaj>
    <derivirana_varijabla naziv="DomainObject.Predmet.OstaliListNazivFormatedOIB_1">
      <item>IGOR SAVIĆ, OIB 96387032851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SINUS d.o.o.</izvorni_sadrzaj>
    <derivirana_varijabla naziv="DomainObject.Predmet.ProtustrankaIDrugi_1">SINUS d.o.o.</derivirana_varijabla>
  </DomainObject.Predmet.ProtustrankaIDrugi>
  <DomainObject.Predmet.StrankaIDrugiAdressOIB>
    <izvorni_sadrzaj>FINA Regionalni centar Zagreb, OIB 32937827378, Trg svibanjskih žrtava 1995. 1, 10000 Zagreb i dr.</izvorni_sadrzaj>
    <derivirana_varijabla naziv="DomainObject.Predmet.StrankaIDrugiAdressOIB_1">FINA Regionalni centar Zagreb, OIB 32937827378, Trg svibanjskih žrtava 1995. 1, 10000 Zagreb i dr.</derivirana_varijabla>
  </DomainObject.Predmet.StrankaIDrugiAdressOIB>
  <DomainObject.Predmet.ProtustrankaIDrugiAdressOIB>
    <izvorni_sadrzaj>SINUS d.o.o., OIB 32937827378, Janka Draškovića 13, 10430 Samobor</izvorni_sadrzaj>
    <derivirana_varijabla naziv="DomainObject.Predmet.ProtustrankaIDrugiAdressOIB_1">SINUS d.o.o., OIB 32937827378, Janka Draškovića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SINUS d.o.o.</item>
      <item>IGOR SAVIĆ</item>
      <item>Igor Savić</item>
    </izvorni_sadrzaj>
    <derivirana_varijabla naziv="DomainObject.Predmet.SudioniciListNaziv_1">
      <item>FINA Regionalni centar Zagreb</item>
      <item>SINUS d.o.o.</item>
      <item>IGOR SAVIĆ</item>
      <item>Igor Savić</item>
    </derivirana_varijabla>
  </DomainObject.Predmet.SudioniciListNaziv>
  <DomainObject.Predmet.SudioniciListAdressOIB>
    <izvorni_sadrzaj>
      <item>FINA Regionalni centar Zagreb, OIB 32937827378, Trg svibanjskih žrtava 1995. 1,10000 Zagreb</item>
      <item>SINUS d.o.o., OIB 32937827378, Janka Draškovića 13,10430 Samobor</item>
      <item>IGOR SAVIĆ, OIB 96387032851, Miroslava Krleže 1,10430 Samobor</item>
      <item>Igor Savić, OIB 96387032851, Miroslava Krleže 1,10430 Samobor</item>
    </izvorni_sadrzaj>
    <derivirana_varijabla naziv="DomainObject.Predmet.SudioniciListAdressOIB_1">
      <item>FINA Regionalni centar Zagreb, OIB 32937827378, Trg svibanjskih žrtava 1995. 1,10000 Zagreb</item>
      <item>SINUS d.o.o., OIB 32937827378, Janka Draškovića 13,10430 Samobor</item>
      <item>IGOR SAVIĆ, OIB 96387032851, Miroslava Krleže 1,10430 Samobor</item>
      <item>Igor Savić, OIB 96387032851, Miroslava Krleže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32937827378</item>
      <item>, OIB 32937827378</item>
      <item>, OIB 96387032851</item>
      <item>, OIB 96387032851</item>
    </izvorni_sadrzaj>
    <derivirana_varijabla naziv="DomainObject.Predmet.SudioniciListNazivOIB_1">
      <item>, OIB 32937827378</item>
      <item>, OIB 32937827378</item>
      <item>, OIB 96387032851</item>
      <item>, OIB 96387032851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5618</properties:Characters>
  <properties:Lines>113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2018-09-12T07:43:00Z</dcterms:created>
  <dc:creator>Monika Grbac</dc:creator>
  <cp:lastModifiedBy>Monika Grbac</cp:lastModifiedBy>
  <cp:lastPrinted>2018-06-13T12:38:00Z</cp:lastPrinted>
  <dcterms:modified xmlns:xsi="http://www.w3.org/2001/XMLSchema-instance" xsi:type="dcterms:W3CDTF">2018-09-12T07:53:00Z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(st-6437-16 SINUS.docx)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