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e7b8" w14:paraId="504e7b8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E5B86">
        <w:t>6040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3E5B86">
        <w:t>STOLARIJA VINKOVIĆ d.o.o. Zagreb, Krndijska 33, OIB 15194625803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3E5B86">
        <w:t>STOLARIJA VINKOVIĆ d.o.o. Zagreb, Krndijska 33, OIB 15194625803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3E5B86">
        <w:t>13,48</w:t>
      </w:r>
      <w:r w:rsidR="00C31487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31487">
        <w:t>Petra Gjurašić, Zagreb, Petrinjska 28, OIB 42344632101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E5B86">
        <w:t>STOLARIJA VINKOVIĆ d.o.o. Zagreb, Krndijska 33, OIB 15194625803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3E5B86">
        <w:t>STOLARIJA VINKOVIĆ d.o.o. Zagreb, Krndijska 33, OIB 15194625803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3E5B86">
        <w:t>11.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3E5B86">
        <w:t>STOLARIJA VINKOVIĆ d.o.o. Zagreb, Krndijska 33, OIB 15194625803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3E5B86">
        <w:t>17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3E5B86">
        <w:t>21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3E5B86">
        <w:t>17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F859EE" w:rsidR="00F859EE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  <w:r w:rsidR="0057485D">
        <w:t xml:space="preserve">                      </w:t>
      </w:r>
      <w:r w:rsidR="00F859EE">
        <w:t xml:space="preserve">                                             </w:t>
      </w:r>
    </w:p>
    <w:p w:rsidRDefault="00F859EE" w:rsidP="00F859EE" w:rsidR="00F859EE">
      <w:pPr>
        <w:ind w:left="5664"/>
        <w:jc w:val="center"/>
      </w:pPr>
      <w:r>
        <w:t xml:space="preserve">                 Stečajni sudac:</w:t>
      </w:r>
    </w:p>
    <w:p w:rsidRDefault="00F859EE" w:rsidP="0005161E" w:rsidR="0005161E">
      <w:pPr>
        <w:jc w:val="right"/>
      </w:pPr>
      <w:r>
        <w:t xml:space="preserve">                                                                         Goranka Boljkovac</w:t>
      </w:r>
    </w:p>
    <w:p w:rsidRDefault="00EB16C6" w:rsidP="00F859EE" w:rsidR="00EB16C6">
      <w:pPr>
        <w:ind w:left="5664"/>
        <w:jc w:val="center"/>
      </w:pPr>
    </w:p>
    <w:p w:rsidRDefault="0005161E" w:rsidP="00F859EE" w:rsidR="0005161E">
      <w:pPr>
        <w:ind w:left="5664"/>
        <w:jc w:val="center"/>
      </w:pPr>
    </w:p>
    <w:p w:rsidRDefault="0005161E" w:rsidP="00F859EE" w:rsidR="0005161E">
      <w:pPr>
        <w:ind w:left="5664"/>
        <w:jc w:val="center"/>
      </w:pPr>
    </w:p>
    <w:p w:rsidRDefault="00F859EE" w:rsidP="00F859EE" w:rsidR="00F859EE">
      <w:pPr>
        <w:ind w:left="5664"/>
        <w:jc w:val="center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31487">
        <w:t>Petra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1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E5B86">
      <w:t>6040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5161E"/>
    <w:rsid w:val="00064804"/>
    <w:rsid w:val="000858AE"/>
    <w:rsid w:val="00095AAE"/>
    <w:rsid w:val="000B4426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E5B86"/>
    <w:rsid w:val="003F1815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B5F37"/>
    <w:rsid w:val="00610066"/>
    <w:rsid w:val="00652AC8"/>
    <w:rsid w:val="006811CA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410"/>
    <w:rsid w:val="00874E6C"/>
    <w:rsid w:val="00893321"/>
    <w:rsid w:val="008939A2"/>
    <w:rsid w:val="008B0380"/>
    <w:rsid w:val="008D048C"/>
    <w:rsid w:val="008D60D0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31487"/>
    <w:rsid w:val="00C82C2F"/>
    <w:rsid w:val="00CB6C29"/>
    <w:rsid w:val="00D910B0"/>
    <w:rsid w:val="00DE7512"/>
    <w:rsid w:val="00DF1B94"/>
    <w:rsid w:val="00DF1D65"/>
    <w:rsid w:val="00E46036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59EE"/>
    <w:rsid w:val="00F86FC3"/>
    <w:rsid w:val="00FB5822"/>
    <w:rsid w:val="00FC6904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6040</izvorni_sadrzaj>
    <derivirana_varijabla naziv="DomainObject.Predmet.Broj_1">6040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St-6040/2015</izvorni_sadrzaj>
    <derivirana_varijabla naziv="DomainObject.Predmet.OznakaBroj_1">St-6040/2015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VINKOVIĆ d.o.o.</izvorni_sadrzaj>
    <derivirana_varijabla naziv="DomainObject.Predmet.ProtustrankaFormated_1">  STOLARIJA VINKOVIĆ d.o.o.</derivirana_varijabla>
  </DomainObject.Predmet.ProtustrankaFormated>
  <DomainObject.Predmet.ProtustrankaFormatedOIB>
    <izvorni_sadrzaj>  STOLARIJA VINKOVIĆ d.o.o., OIB 15194625803</izvorni_sadrzaj>
    <derivirana_varijabla naziv="DomainObject.Predmet.ProtustrankaFormatedOIB_1">  STOLARIJA VINKOVIĆ d.o.o., OIB 15194625803</derivirana_varijabla>
  </DomainObject.Predmet.ProtustrankaFormatedOIB>
  <DomainObject.Predmet.ProtustrankaFormatedWithAdress>
    <izvorni_sadrzaj> STOLARIJA VINKOVIĆ d.o.o., Krndijska 33, 10000 Zagreb</izvorni_sadrzaj>
    <derivirana_varijabla naziv="DomainObject.Predmet.ProtustrankaFormatedWithAdress_1"> STOLARIJA VINKOVIĆ d.o.o., Krndijska 33, 10000 Zagreb</derivirana_varijabla>
  </DomainObject.Predmet.ProtustrankaFormatedWithAdress>
  <DomainObject.Predmet.ProtustrankaFormatedWithAdressOIB>
    <izvorni_sadrzaj> STOLARIJA VINKOVIĆ d.o.o., OIB 15194625803, Krndijska 33, 10000 Zagreb</izvorni_sadrzaj>
    <derivirana_varijabla naziv="DomainObject.Predmet.ProtustrankaFormatedWithAdressOIB_1"> STOLARIJA VINKOVIĆ d.o.o., OIB 15194625803, Krndijska 33, 10000 Zagreb</derivirana_varijabla>
  </DomainObject.Predmet.ProtustrankaFormatedWithAdressOIB>
  <DomainObject.Predmet.ProtustrankaWithAdress>
    <izvorni_sadrzaj>STOLARIJA VINKOVIĆ d.o.o. Krndijska 33, 10000 Zagreb</izvorni_sadrzaj>
    <derivirana_varijabla naziv="DomainObject.Predmet.ProtustrankaWithAdress_1">STOLARIJA VINKOVIĆ d.o.o. Krndijska 33, 10000 Zagreb</derivirana_varijabla>
  </DomainObject.Predmet.ProtustrankaWithAdress>
  <DomainObject.Predmet.ProtustrankaWithAdressOIB>
    <izvorni_sadrzaj>STOLARIJA VINKOVIĆ d.o.o., OIB 15194625803, Krndijska 33, 10000 Zagreb</izvorni_sadrzaj>
    <derivirana_varijabla naziv="DomainObject.Predmet.ProtustrankaWithAdressOIB_1">STOLARIJA VINKOVIĆ d.o.o., OIB 15194625803, Krndijska 33, 10000 Zagreb</derivirana_varijabla>
  </DomainObject.Predmet.ProtustrankaWithAdressOIB>
  <DomainObject.Predmet.ProtustrankaNazivFormated>
    <izvorni_sadrzaj>STOLARIJA VINKOVIĆ d.o.o.</izvorni_sadrzaj>
    <derivirana_varijabla naziv="DomainObject.Predmet.ProtustrankaNazivFormated_1">STOLARIJA VINKOVIĆ d.o.o.</derivirana_varijabla>
  </DomainObject.Predmet.ProtustrankaNazivFormated>
  <DomainObject.Predmet.ProtustrankaNazivFormatedOIB>
    <izvorni_sadrzaj>STOLARIJA VINKOVIĆ d.o.o., OIB 15194625803</izvorni_sadrzaj>
    <derivirana_varijabla naziv="DomainObject.Predmet.ProtustrankaNazivFormatedOIB_1">STOLARIJA VINKOVIĆ d.o.o., OIB 15194625803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VINKOVIĆ d.o.o.</item>
    </izvorni_sadrzaj>
    <derivirana_varijabla naziv="DomainObject.Predmet.ProtuStrankaListFormated_1">
      <item>STOLARIJA VINKOVIĆ d.o.o.</item>
    </derivirana_varijabla>
  </DomainObject.Predmet.ProtuStrankaListFormated>
  <DomainObject.Predmet.ProtuStrankaListFormatedOIB>
    <izvorni_sadrzaj>
      <item>STOLARIJA VINKOVIĆ d.o.o., OIB 15194625803</item>
    </izvorni_sadrzaj>
    <derivirana_varijabla naziv="DomainObject.Predmet.ProtuStrankaListFormatedOIB_1">
      <item>STOLARIJA VINKOVIĆ d.o.o., OIB 15194625803</item>
    </derivirana_varijabla>
  </DomainObject.Predmet.ProtuStrankaListFormatedOIB>
  <DomainObject.Predmet.ProtuStrankaListFormatedWithAdress>
    <izvorni_sadrzaj>
      <item>STOLARIJA VINKOVIĆ d.o.o., Krndijska 33, 10000 Zagreb</item>
    </izvorni_sadrzaj>
    <derivirana_varijabla naziv="DomainObject.Predmet.ProtuStrankaListFormatedWithAdress_1">
      <item>STOLARIJA VINKOVIĆ d.o.o., Krndijska 33, 10000 Zagreb</item>
    </derivirana_varijabla>
  </DomainObject.Predmet.ProtuStrankaListFormatedWithAdress>
  <DomainObject.Predmet.ProtuStrankaListFormatedWithAdressOIB>
    <izvorni_sadrzaj>
      <item>STOLARIJA VINKOVIĆ d.o.o., OIB 15194625803, Krndijska 33, 10000 Zagreb</item>
    </izvorni_sadrzaj>
    <derivirana_varijabla naziv="DomainObject.Predmet.ProtuStrankaListFormatedWithAdressOIB_1">
      <item>STOLARIJA VINKOVIĆ d.o.o., OIB 15194625803, Krndijska 33, 10000 Zagreb</item>
    </derivirana_varijabla>
  </DomainObject.Predmet.ProtuStrankaListFormatedWithAdressOIB>
  <DomainObject.Predmet.ProtuStrankaListNazivFormated>
    <izvorni_sadrzaj>
      <item>STOLARIJA VINKOVIĆ d.o.o.</item>
    </izvorni_sadrzaj>
    <derivirana_varijabla naziv="DomainObject.Predmet.ProtuStrankaListNazivFormated_1">
      <item>STOLARIJA VINKOVIĆ d.o.o.</item>
    </derivirana_varijabla>
  </DomainObject.Predmet.ProtuStrankaListNazivFormated>
  <DomainObject.Predmet.ProtuStrankaListNazivFormatedOIB>
    <izvorni_sadrzaj>
      <item>STOLARIJA VINKOVIĆ d.o.o., OIB 15194625803</item>
    </izvorni_sadrzaj>
    <derivirana_varijabla naziv="DomainObject.Predmet.ProtuStrankaListNazivFormatedOIB_1">
      <item>STOLARIJA VINKOVIĆ d.o.o., OIB 15194625803</item>
    </derivirana_varijabla>
  </DomainObject.Predmet.ProtuStrankaListNazivFormatedOIB>
  <DomainObject.Predmet.OstaliListFormated>
    <izvorni_sadrzaj>
      <item>Silvija Vinković</item>
    </izvorni_sadrzaj>
    <derivirana_varijabla naziv="DomainObject.Predmet.OstaliListFormated_1">
      <item>Silvija Vinković</item>
    </derivirana_varijabla>
  </DomainObject.Predmet.OstaliListFormated>
  <DomainObject.Predmet.OstaliListFormatedOIB>
    <izvorni_sadrzaj>
      <item>Silvija Vinković, OIB 88514768214</item>
    </izvorni_sadrzaj>
    <derivirana_varijabla naziv="DomainObject.Predmet.OstaliListFormatedOIB_1">
      <item>Silvija Vinković, OIB 88514768214</item>
    </derivirana_varijabla>
  </DomainObject.Predmet.OstaliListFormatedOIB>
  <DomainObject.Predmet.OstaliListFormatedWithAdress>
    <izvorni_sadrzaj>
      <item>Silvija Vinković, Krndijska 33, 10360 Sesvete</item>
    </izvorni_sadrzaj>
    <derivirana_varijabla naziv="DomainObject.Predmet.OstaliListFormatedWithAdress_1">
      <item>Silvija Vinković, Krndijska 33, 10360 Sesvete</item>
    </derivirana_varijabla>
  </DomainObject.Predmet.OstaliListFormatedWithAdress>
  <DomainObject.Predmet.OstaliListFormatedWithAdressOIB>
    <izvorni_sadrzaj>
      <item>Silvija Vinković, OIB 88514768214, Krndijska 33, 10360 Sesvete</item>
    </izvorni_sadrzaj>
    <derivirana_varijabla naziv="DomainObject.Predmet.OstaliListFormatedWithAdressOIB_1">
      <item>Silvija Vinković, OIB 88514768214, Krndijska 33, 10360 Sesvete</item>
    </derivirana_varijabla>
  </DomainObject.Predmet.OstaliListFormatedWithAdressOIB>
  <DomainObject.Predmet.OstaliListNazivFormated>
    <izvorni_sadrzaj>
      <item>Silvija Vinković</item>
    </izvorni_sadrzaj>
    <derivirana_varijabla naziv="DomainObject.Predmet.OstaliListNazivFormated_1">
      <item>Silvija Vinković</item>
    </derivirana_varijabla>
  </DomainObject.Predmet.OstaliListNazivFormated>
  <DomainObject.Predmet.OstaliListNazivFormatedOIB>
    <izvorni_sadrzaj>
      <item>Silvija Vinković, OIB 88514768214</item>
    </izvorni_sadrzaj>
    <derivirana_varijabla naziv="DomainObject.Predmet.OstaliListNazivFormatedOIB_1">
      <item>Silvija Vinković, OIB 88514768214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VINKOVIĆ d.o.o.</izvorni_sadrzaj>
    <derivirana_varijabla naziv="DomainObject.Predmet.ProtustrankaIDrugi_1">STOLARIJA VINKOVIĆ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STOLARIJA VINKOVIĆ d.o.o., OIB 15194625803, Krndijska 33, 10000 Zagreb</izvorni_sadrzaj>
    <derivirana_varijabla naziv="DomainObject.Predmet.ProtustrankaIDrugiAdressOIB_1">STOLARIJA VINKOVIĆ d.o.o., OIB 15194625803, Krndijska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VINKOVIĆ d.o.o.</item>
      <item>Silvija Vinković</item>
    </izvorni_sadrzaj>
    <derivirana_varijabla naziv="DomainObject.Predmet.SudioniciListNaziv_1">
      <item>FINA Regionalni centar Zagreb</item>
      <item>STOLARIJA VINKOVIĆ d.o.o.</item>
      <item>Silvija Vinković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STOLARIJA VINKOVIĆ d.o.o., OIB 15194625803, Krndijska 33,10000 Zagreb</item>
      <item>Silvija Vinković, OIB 88514768214, Krndijska 33,10360 Sesvete</item>
    </izvorni_sadrzaj>
    <derivirana_varijabla naziv="DomainObject.Predmet.SudioniciListAdressOIB_1">
      <item>FINA Regionalni centar Zagreb, OIB 85821130368, Trg svibanjskih žrtava 1995. 1,10000 Zagreb</item>
      <item>STOLARIJA VINKOVIĆ d.o.o., OIB 15194625803, Krndijska 33,10000 Zagreb</item>
      <item>Silvija Vinković, OIB 88514768214, Krndijska 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15194625803</item>
      <item>, OIB 88514768214</item>
    </izvorni_sadrzaj>
    <derivirana_varijabla naziv="DomainObject.Predmet.SudioniciListNazivOIB_1">
      <item>, OIB 85821130368</item>
      <item>, OIB 15194625803</item>
      <item>, OIB 88514768214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3170</properties:Characters>
  <properties:Lines>91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2016-02-24T08:59:00Z</dcterms:created>
  <dc:creator>gboljkovac</dc:creator>
  <cp:lastModifiedBy>Goranka Boljkovac</cp:lastModifiedBy>
  <cp:lastPrinted>2016-02-24T12:49:00Z</cp:lastPrinted>
  <dcterms:modified xmlns:xsi="http://www.w3.org/2001/XMLSchema-instance" xsi:type="dcterms:W3CDTF">2016-02-24T12:50:00Z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