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82f7" w14:paraId="1d082f7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CA255B" w:rsidP="00CA255B" w:rsidR="000B4656" w:rsidRPr="000B4656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681272">
        <w:rPr>
          <w:rFonts w:cs="Times New Roman" w:hAnsi="Times New Roman" w:ascii="Times New Roman"/>
          <w:color w:val="000000"/>
          <w:sz w:val="24"/>
          <w:szCs w:val="24"/>
          <w:lang w:val="hr-HR"/>
        </w:rPr>
        <w:t>4710/16</w:t>
      </w:r>
      <w:r w:rsidR="00C71270">
        <w:rPr>
          <w:rFonts w:cs="Times New Roman" w:hAnsi="Times New Roman" w:ascii="Times New Roman"/>
          <w:color w:val="000000"/>
          <w:sz w:val="24"/>
          <w:szCs w:val="24"/>
          <w:lang w:val="hr-HR"/>
        </w:rPr>
        <w:t>-77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CA25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681272">
        <w:rPr>
          <w:rFonts w:hAnsi="Times New Roman" w:ascii="Times New Roman"/>
          <w:szCs w:val="24"/>
        </w:rPr>
        <w:t xml:space="preserve">LATUS CENTAR </w:t>
      </w:r>
      <w:proofErr w:type="spellStart"/>
      <w:r w:rsidR="00681272">
        <w:rPr>
          <w:rFonts w:hAnsi="Times New Roman" w:ascii="Times New Roman"/>
          <w:szCs w:val="24"/>
        </w:rPr>
        <w:t>d.o.o</w:t>
      </w:r>
      <w:proofErr w:type="spellEnd"/>
      <w:r w:rsidR="00681272">
        <w:rPr>
          <w:rFonts w:hAnsi="Times New Roman" w:ascii="Times New Roman"/>
          <w:szCs w:val="24"/>
        </w:rPr>
        <w:t xml:space="preserve">. </w:t>
      </w:r>
      <w:proofErr w:type="gramStart"/>
      <w:r w:rsidR="00681272">
        <w:rPr>
          <w:rFonts w:hAnsi="Times New Roman" w:ascii="Times New Roman"/>
          <w:szCs w:val="24"/>
        </w:rPr>
        <w:t>u</w:t>
      </w:r>
      <w:proofErr w:type="gramEnd"/>
      <w:r w:rsidR="00681272">
        <w:rPr>
          <w:rFonts w:hAnsi="Times New Roman" w:ascii="Times New Roman"/>
          <w:szCs w:val="24"/>
        </w:rPr>
        <w:t xml:space="preserve"> </w:t>
      </w:r>
      <w:proofErr w:type="spellStart"/>
      <w:r w:rsidR="00681272">
        <w:rPr>
          <w:rFonts w:hAnsi="Times New Roman" w:ascii="Times New Roman"/>
          <w:szCs w:val="24"/>
        </w:rPr>
        <w:t>stečaju</w:t>
      </w:r>
      <w:proofErr w:type="spellEnd"/>
      <w:r w:rsidR="00681272">
        <w:rPr>
          <w:rFonts w:hAnsi="Times New Roman" w:ascii="Times New Roman"/>
          <w:szCs w:val="24"/>
        </w:rPr>
        <w:t xml:space="preserve">, Zagreb, I. </w:t>
      </w:r>
      <w:proofErr w:type="spellStart"/>
      <w:r w:rsidR="00681272">
        <w:rPr>
          <w:rFonts w:hAnsi="Times New Roman" w:ascii="Times New Roman"/>
          <w:szCs w:val="24"/>
        </w:rPr>
        <w:t>Vidovčica</w:t>
      </w:r>
      <w:proofErr w:type="spellEnd"/>
      <w:r w:rsidR="00681272">
        <w:rPr>
          <w:rFonts w:hAnsi="Times New Roman" w:ascii="Times New Roman"/>
          <w:szCs w:val="24"/>
        </w:rPr>
        <w:t xml:space="preserve"> 21, OIB 66751174658</w:t>
      </w: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681272">
        <w:rPr>
          <w:rFonts w:cs="Times New Roman" w:hAnsi="Times New Roman" w:ascii="Times New Roman"/>
          <w:color w:val="000000"/>
          <w:sz w:val="24"/>
          <w:szCs w:val="24"/>
          <w:lang w:val="hr-HR"/>
        </w:rPr>
        <w:t>19</w:t>
      </w:r>
      <w:r w:rsidR="009E291B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81272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4F6063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691100" w:rsidR="000A7D24" w:rsidRPr="003B41F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kupcu Tea </w:t>
      </w:r>
      <w:proofErr w:type="spellStart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>Vdović</w:t>
      </w:r>
      <w:proofErr w:type="spellEnd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51a, 49218 </w:t>
      </w:r>
      <w:proofErr w:type="spellStart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3059DA">
        <w:rPr>
          <w:rFonts w:cs="Times New Roman" w:hAnsi="Times New Roman" w:ascii="Times New Roman"/>
          <w:color w:val="000000"/>
          <w:sz w:val="24"/>
          <w:szCs w:val="24"/>
          <w:lang w:val="hr-HR"/>
        </w:rPr>
        <w:t>, OIB 19714474183</w:t>
      </w:r>
      <w:r w:rsidR="004F6063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3B41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059DA">
        <w:rPr>
          <w:rFonts w:hAnsi="Times New Roman" w:ascii="Times New Roman"/>
          <w:szCs w:val="24"/>
        </w:rPr>
        <w:t xml:space="preserve">LATUS CENTAR </w:t>
      </w:r>
      <w:proofErr w:type="spellStart"/>
      <w:r w:rsidR="003059DA">
        <w:rPr>
          <w:rFonts w:hAnsi="Times New Roman" w:ascii="Times New Roman"/>
          <w:szCs w:val="24"/>
        </w:rPr>
        <w:t>d.o.o</w:t>
      </w:r>
      <w:proofErr w:type="spellEnd"/>
      <w:r w:rsidR="003059DA">
        <w:rPr>
          <w:rFonts w:hAnsi="Times New Roman" w:ascii="Times New Roman"/>
          <w:szCs w:val="24"/>
        </w:rPr>
        <w:t xml:space="preserve">. u </w:t>
      </w:r>
      <w:proofErr w:type="spellStart"/>
      <w:r w:rsidR="003059DA">
        <w:rPr>
          <w:rFonts w:hAnsi="Times New Roman" w:ascii="Times New Roman"/>
          <w:szCs w:val="24"/>
        </w:rPr>
        <w:t>stečaju</w:t>
      </w:r>
      <w:proofErr w:type="spellEnd"/>
      <w:r w:rsidR="003059DA">
        <w:rPr>
          <w:rFonts w:hAnsi="Times New Roman" w:ascii="Times New Roman"/>
          <w:szCs w:val="24"/>
        </w:rPr>
        <w:t xml:space="preserve">, Zagreb, I. </w:t>
      </w:r>
      <w:proofErr w:type="spellStart"/>
      <w:r w:rsidR="003059DA">
        <w:rPr>
          <w:rFonts w:hAnsi="Times New Roman" w:ascii="Times New Roman"/>
          <w:szCs w:val="24"/>
        </w:rPr>
        <w:t>Vidovčica</w:t>
      </w:r>
      <w:proofErr w:type="spellEnd"/>
      <w:r w:rsidR="003059DA">
        <w:rPr>
          <w:rFonts w:hAnsi="Times New Roman" w:ascii="Times New Roman"/>
          <w:szCs w:val="24"/>
        </w:rPr>
        <w:t xml:space="preserve"> 21, OIB 66751174658</w:t>
      </w:r>
      <w:r w:rsidR="00B24610" w:rsidRPr="003B41F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Općinski sud u Novom Zagrebu, zemljišnoknjižni odjel Zaprešić, </w:t>
      </w:r>
      <w:proofErr w:type="spellStart"/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5063, k.o. </w:t>
      </w:r>
      <w:proofErr w:type="spellStart"/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Pušća</w:t>
      </w:r>
      <w:proofErr w:type="spellEnd"/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kat. čest. 1539/116- ORANICA KIRIŠĆAK U HREBINI, ukupne površine 1580 </w:t>
      </w:r>
      <w:proofErr w:type="spellStart"/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691100" w:rsidRP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Tea </w:t>
      </w:r>
      <w:proofErr w:type="spellStart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Vdović</w:t>
      </w:r>
      <w:proofErr w:type="spellEnd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51a, 49218 </w:t>
      </w:r>
      <w:proofErr w:type="spellStart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691100">
        <w:rPr>
          <w:rFonts w:cs="Times New Roman" w:hAnsi="Times New Roman" w:ascii="Times New Roman"/>
          <w:color w:val="000000"/>
          <w:sz w:val="24"/>
          <w:szCs w:val="24"/>
          <w:lang w:val="hr-HR"/>
        </w:rPr>
        <w:t>, OIB 19714474183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E3C36">
        <w:rPr>
          <w:rFonts w:cs="Times New Roman" w:hAnsi="Times New Roman" w:ascii="Times New Roman"/>
          <w:color w:val="000000"/>
          <w:sz w:val="24"/>
          <w:szCs w:val="24"/>
          <w:lang w:val="hr-HR"/>
        </w:rPr>
        <w:t>35.196,36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8E3C36">
        <w:rPr>
          <w:rFonts w:cs="Times New Roman" w:hAnsi="Times New Roman" w:ascii="Times New Roman"/>
          <w:color w:val="000000"/>
          <w:sz w:val="24"/>
          <w:szCs w:val="24"/>
          <w:lang w:val="hr-HR"/>
        </w:rPr>
        <w:t>4.586,18</w:t>
      </w:r>
      <w:r w:rsidR="007926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CE6216">
        <w:rPr>
          <w:rFonts w:cs="Times New Roman" w:hAnsi="Times New Roman" w:ascii="Times New Roman"/>
          <w:color w:val="000000"/>
          <w:sz w:val="24"/>
          <w:szCs w:val="24"/>
          <w:lang w:val="hr-HR"/>
        </w:rPr>
        <w:t>30.610,18</w:t>
      </w:r>
      <w:r w:rsidR="000675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točke II.1.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HR1123900011300028787, model: HR11,  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3576FF">
        <w:rPr>
          <w:rFonts w:cs="Times New Roman" w:hAnsi="Times New Roman" w:ascii="Times New Roman"/>
          <w:color w:val="000000"/>
          <w:sz w:val="24"/>
          <w:szCs w:val="24"/>
          <w:lang w:val="hr-HR"/>
        </w:rPr>
        <w:t>12</w:t>
      </w:r>
      <w:r w:rsidR="009A4A3B">
        <w:rPr>
          <w:rFonts w:cs="Times New Roman" w:hAnsi="Times New Roman" w:ascii="Times New Roman"/>
          <w:color w:val="000000"/>
          <w:sz w:val="24"/>
          <w:szCs w:val="24"/>
          <w:lang w:val="hr-HR"/>
        </w:rPr>
        <w:t>5997</w:t>
      </w:r>
      <w:r w:rsidR="00FA4C05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F9510C">
        <w:rPr>
          <w:rFonts w:cs="Times New Roman" w:hAnsi="Times New Roman" w:ascii="Times New Roman"/>
          <w:color w:val="000000"/>
          <w:sz w:val="24"/>
          <w:szCs w:val="24"/>
          <w:lang w:val="hr-HR"/>
        </w:rPr>
        <w:t>71307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566C5A">
        <w:rPr>
          <w:rFonts w:cs="Times New Roman" w:hAnsi="Times New Roman" w:ascii="Times New Roman"/>
          <w:color w:val="000000"/>
          <w:sz w:val="24"/>
          <w:szCs w:val="24"/>
          <w:lang w:val="hr-HR"/>
        </w:rPr>
        <w:t>Novom 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566C5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Zaprešić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A942D0" w:rsidP="00A942D0" w:rsidR="00A942D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F3087" w:rsidP="00F9510C" w:rsidR="005741C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541C8F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768E2">
        <w:rPr>
          <w:rFonts w:cs="Times New Roman" w:hAnsi="Times New Roman" w:ascii="Times New Roman"/>
          <w:color w:val="000000"/>
          <w:sz w:val="24"/>
          <w:szCs w:val="24"/>
          <w:lang w:val="hr-HR"/>
        </w:rPr>
        <w:t>28208/16 od 14. prosinca 2016.g.</w:t>
      </w:r>
    </w:p>
    <w:p w:rsidRDefault="00C768E2" w:rsidP="00F9510C" w:rsidR="00C768E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Z-6217/18 od 22. ožujka 2018.g.</w:t>
      </w:r>
    </w:p>
    <w:p w:rsidRDefault="00C768E2" w:rsidP="00F9510C" w:rsidR="00C768E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Z-2333/10 od 18. lipnja 2010.g. (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Rbr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1.1)</w:t>
      </w:r>
    </w:p>
    <w:p w:rsidRDefault="00C768E2" w:rsidP="00C768E2" w:rsidR="00C768E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Z-2333/10 od 18. lipnja 2010.g. (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Rbr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1.2)</w:t>
      </w:r>
    </w:p>
    <w:p w:rsidRDefault="00D26392" w:rsidP="00C768E2" w:rsidR="00C768E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Z-134/11 od 17. siječnja </w:t>
      </w:r>
      <w:r w:rsidR="006F0DF3">
        <w:rPr>
          <w:rFonts w:cs="Times New Roman" w:hAnsi="Times New Roman" w:ascii="Times New Roman"/>
          <w:color w:val="000000"/>
          <w:sz w:val="24"/>
          <w:szCs w:val="24"/>
          <w:lang w:val="hr-HR"/>
        </w:rPr>
        <w:t>2011.g.</w:t>
      </w:r>
    </w:p>
    <w:p w:rsidRDefault="005B0F70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74009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položio </w:t>
      </w:r>
      <w:proofErr w:type="spellStart"/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Nekretnina iz točke I. ovog rješenja predat će se kupcu zaključkom o predaji nekretnina nakon što ovo rješenje postane pravomoćno i nakon što kupac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82DF0" w:rsidP="00A82DF0" w:rsidR="00A82DF0" w:rsidRPr="00A82DF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proofErr w:type="spellStart"/>
      <w:r w:rsidRPr="00A82DF0">
        <w:rPr>
          <w:rFonts w:hAnsi="Times New Roman" w:ascii="Times New Roman"/>
          <w:sz w:val="24"/>
          <w:szCs w:val="24"/>
        </w:rPr>
        <w:t>Ako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kupac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ne </w:t>
      </w:r>
      <w:proofErr w:type="spellStart"/>
      <w:r w:rsidRPr="00A82DF0">
        <w:rPr>
          <w:rFonts w:hAnsi="Times New Roman" w:ascii="Times New Roman"/>
          <w:sz w:val="24"/>
          <w:szCs w:val="24"/>
        </w:rPr>
        <w:t>uplati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kupovninu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A82DF0">
        <w:rPr>
          <w:rFonts w:hAnsi="Times New Roman" w:ascii="Times New Roman"/>
          <w:sz w:val="24"/>
          <w:szCs w:val="24"/>
        </w:rPr>
        <w:t>roku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navedenom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A82DF0">
        <w:rPr>
          <w:rFonts w:hAnsi="Times New Roman" w:ascii="Times New Roman"/>
          <w:sz w:val="24"/>
          <w:szCs w:val="24"/>
        </w:rPr>
        <w:t>toč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. II </w:t>
      </w:r>
      <w:proofErr w:type="spellStart"/>
      <w:r w:rsidRPr="00A82DF0">
        <w:rPr>
          <w:rFonts w:hAnsi="Times New Roman" w:ascii="Times New Roman"/>
          <w:sz w:val="24"/>
          <w:szCs w:val="24"/>
        </w:rPr>
        <w:t>ovog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slučaju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sud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proofErr w:type="gram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ovu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oglasiti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nevažećom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82DF0">
        <w:rPr>
          <w:rFonts w:hAnsi="Times New Roman" w:ascii="Times New Roman"/>
          <w:sz w:val="24"/>
          <w:szCs w:val="24"/>
        </w:rPr>
        <w:t>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odrediti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da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A82DF0">
        <w:rPr>
          <w:rFonts w:hAnsi="Times New Roman" w:ascii="Times New Roman"/>
          <w:sz w:val="24"/>
          <w:szCs w:val="24"/>
        </w:rPr>
        <w:t>nekretnina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kupcu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koji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je </w:t>
      </w:r>
      <w:proofErr w:type="spellStart"/>
      <w:r w:rsidRPr="00A82DF0">
        <w:rPr>
          <w:rFonts w:hAnsi="Times New Roman" w:ascii="Times New Roman"/>
          <w:sz w:val="24"/>
          <w:szCs w:val="24"/>
        </w:rPr>
        <w:t>ponudio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nižu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cijenu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.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slučaju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sud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proofErr w:type="gram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donijeti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posebno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o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novom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kupcu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koji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ispunjava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uvjete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da mu se </w:t>
      </w:r>
      <w:proofErr w:type="spellStart"/>
      <w:r w:rsidRPr="00A82DF0">
        <w:rPr>
          <w:rFonts w:hAnsi="Times New Roman" w:ascii="Times New Roman"/>
          <w:sz w:val="24"/>
          <w:szCs w:val="24"/>
        </w:rPr>
        <w:t>nekretnina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82DF0">
        <w:rPr>
          <w:rFonts w:hAnsi="Times New Roman" w:ascii="Times New Roman"/>
          <w:sz w:val="24"/>
          <w:szCs w:val="24"/>
        </w:rPr>
        <w:t>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odrediti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rok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za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polaganje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kupovnine</w:t>
      </w:r>
      <w:proofErr w:type="spellEnd"/>
      <w:r w:rsidRPr="00A82DF0">
        <w:rPr>
          <w:rFonts w:hAnsi="Times New Roman" w:ascii="Times New Roman"/>
          <w:sz w:val="24"/>
          <w:szCs w:val="24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9D0870" w:rsidR="009D087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FB7334">
        <w:rPr>
          <w:rFonts w:cs="Times New Roman" w:hAnsi="Times New Roman" w:ascii="Times New Roman"/>
          <w:color w:val="000000"/>
          <w:sz w:val="24"/>
          <w:szCs w:val="24"/>
          <w:lang w:val="hr-HR"/>
        </w:rPr>
        <w:t>Novom 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FB7334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Zaprešić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zemljišnim knjigama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upis vlasništva u korist kupca iz </w:t>
      </w:r>
      <w:proofErr w:type="spellStart"/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rješenja, u odnosu na navedenu nekretninu.</w:t>
      </w:r>
    </w:p>
    <w:p w:rsidRDefault="009D0870" w:rsidP="009D0870" w:rsidR="009D0870" w:rsidRPr="009D08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D0870" w:rsidP="009D0870" w:rsidR="009D0870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4642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9D0870" w:rsidP="009D0870" w:rsidR="009D08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C1BA7">
        <w:rPr>
          <w:rFonts w:cs="Times New Roman" w:hAnsi="Times New Roman" w:ascii="Times New Roman"/>
          <w:color w:val="000000"/>
          <w:sz w:val="24"/>
          <w:szCs w:val="24"/>
          <w:lang w:val="hr-HR"/>
        </w:rPr>
        <w:t>4710/16-44</w:t>
      </w:r>
      <w:r w:rsidR="00BD0E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22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13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odredio prodaju nekretnine navedene i opisane u </w:t>
      </w:r>
      <w:proofErr w:type="spellStart"/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rješenja. Zatim je, sukladno čl. 247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SZ-a, Zaključkom o prodaji pod </w:t>
      </w:r>
      <w:proofErr w:type="spellStart"/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</w:t>
      </w:r>
      <w:r w:rsidR="0069637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St-4710/16-57 od 25. listopada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nakon završetka elektroničke javne dražbe u </w:t>
      </w:r>
      <w:proofErr w:type="spellStart"/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elekt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roničkoj javnoj dražbi (list </w:t>
      </w:r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418-429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7F6F8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Tea </w:t>
      </w:r>
      <w:proofErr w:type="spellStart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Vdović</w:t>
      </w:r>
      <w:proofErr w:type="spellEnd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51a, 49218 </w:t>
      </w:r>
      <w:proofErr w:type="spellStart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, OIB 19714474183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na 1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DF2C7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35.196,36</w:t>
      </w:r>
      <w:r w:rsidR="00DF2C71"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kn, a koji </w:t>
      </w:r>
      <w:r w:rsidR="007F2B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 </w:t>
      </w:r>
      <w:r w:rsidR="00B7676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</w:t>
      </w:r>
      <w:r w:rsidR="001C5356">
        <w:rPr>
          <w:rFonts w:cs="Times New Roman" w:hAnsi="Times New Roman" w:ascii="Times New Roman"/>
          <w:color w:val="000000"/>
          <w:sz w:val="24"/>
          <w:szCs w:val="24"/>
          <w:lang w:val="hr-HR"/>
        </w:rPr>
        <w:t>dstavlja iznos koji je veći od 3/4</w:t>
      </w:r>
      <w:r w:rsidR="00B767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C5356">
        <w:rPr>
          <w:rFonts w:cs="Times New Roman" w:hAnsi="Times New Roman" w:ascii="Times New Roman"/>
          <w:color w:val="000000"/>
          <w:sz w:val="24"/>
          <w:szCs w:val="24"/>
          <w:lang w:val="hr-HR"/>
        </w:rPr>
        <w:t>(3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/4 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utvrđene vrijednosti nekretnine iznosi </w:t>
      </w:r>
      <w:r w:rsidR="001C5356">
        <w:rPr>
          <w:rFonts w:cs="Times New Roman" w:hAnsi="Times New Roman" w:ascii="Times New Roman"/>
          <w:color w:val="000000"/>
          <w:sz w:val="24"/>
          <w:szCs w:val="24"/>
          <w:lang w:val="hr-HR"/>
        </w:rPr>
        <w:t>34.396,3575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odno</w:t>
      </w:r>
      <w:r w:rsidR="00372CF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sno navedeni kupac dostavio je 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valjanu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povoljniju ponudu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provedenom nadmetanju, a u odnosu na dugog ponuditelja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</w:t>
      </w:r>
      <w:r w:rsidR="007F6F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kupac</w:t>
      </w:r>
      <w:r w:rsidR="0062505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u odnosu na ponuđenu </w:t>
      </w:r>
      <w:proofErr w:type="spellStart"/>
      <w:r w:rsidR="00625059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7F6F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ispunio 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>uvjet</w:t>
      </w:r>
      <w:r w:rsidR="00CE4D95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>iz čl. 247. st. 5. podstavak 3</w:t>
      </w:r>
      <w:r w:rsidR="003D2C4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odnos</w:t>
      </w:r>
      <w:r w:rsidR="00CE4D95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1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E4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3/4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Default="005C52DC" w:rsidP="00B7676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103. st. 3. OZ-a utvrdio  da su navedenim ispunjene pretpostavke da se kupcu </w:t>
      </w:r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Tea </w:t>
      </w:r>
      <w:proofErr w:type="spellStart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>Vdović</w:t>
      </w:r>
      <w:proofErr w:type="spellEnd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51a, 49218 </w:t>
      </w:r>
      <w:proofErr w:type="spellStart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>Vrhi</w:t>
      </w:r>
      <w:proofErr w:type="spellEnd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Pregradski</w:t>
      </w:r>
      <w:proofErr w:type="spellEnd"/>
      <w:r w:rsidR="00E23918">
        <w:rPr>
          <w:rFonts w:cs="Times New Roman" w:hAnsi="Times New Roman" w:ascii="Times New Roman"/>
          <w:color w:val="000000"/>
          <w:sz w:val="24"/>
          <w:szCs w:val="24"/>
          <w:lang w:val="hr-HR"/>
        </w:rPr>
        <w:t>, OIB 19714474183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870FC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23918" w:rsidP="0018303B" w:rsidR="00E2391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18303B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u n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E23918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19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C71270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C71270" w:rsidP="00F32A7B" w:rsidR="00C71270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C71270" w:rsidP="00F32A7B" w:rsidR="00C71270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270" w:rsidRPr="00C7127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E2391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4710</w:t>
        </w:r>
        <w:r w:rsidR="00220A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/16</w:t>
        </w:r>
      </w:p>
      <w:p w:rsidRDefault="00C71270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570E7"/>
    <w:rsid w:val="000675D7"/>
    <w:rsid w:val="00072A58"/>
    <w:rsid w:val="00083CDF"/>
    <w:rsid w:val="000A5BB6"/>
    <w:rsid w:val="000A7D24"/>
    <w:rsid w:val="000B4656"/>
    <w:rsid w:val="000C1BA7"/>
    <w:rsid w:val="000C1C0F"/>
    <w:rsid w:val="000D3772"/>
    <w:rsid w:val="000E5C37"/>
    <w:rsid w:val="0012006F"/>
    <w:rsid w:val="00140236"/>
    <w:rsid w:val="00140E67"/>
    <w:rsid w:val="0016063C"/>
    <w:rsid w:val="00164567"/>
    <w:rsid w:val="001675AF"/>
    <w:rsid w:val="0018303B"/>
    <w:rsid w:val="001C5356"/>
    <w:rsid w:val="001F2E16"/>
    <w:rsid w:val="00220ACF"/>
    <w:rsid w:val="00230A2A"/>
    <w:rsid w:val="00230C5C"/>
    <w:rsid w:val="00234DB0"/>
    <w:rsid w:val="002565A9"/>
    <w:rsid w:val="00264EB2"/>
    <w:rsid w:val="002664EB"/>
    <w:rsid w:val="0029292F"/>
    <w:rsid w:val="002B1DAA"/>
    <w:rsid w:val="002B677C"/>
    <w:rsid w:val="002C02EB"/>
    <w:rsid w:val="002D325B"/>
    <w:rsid w:val="003040F5"/>
    <w:rsid w:val="003059DA"/>
    <w:rsid w:val="00316C4A"/>
    <w:rsid w:val="003576FF"/>
    <w:rsid w:val="00366142"/>
    <w:rsid w:val="00372CF5"/>
    <w:rsid w:val="0037760B"/>
    <w:rsid w:val="003B41F7"/>
    <w:rsid w:val="003D2C4A"/>
    <w:rsid w:val="003E2B57"/>
    <w:rsid w:val="003E6E29"/>
    <w:rsid w:val="00424C8A"/>
    <w:rsid w:val="004363AA"/>
    <w:rsid w:val="0045432B"/>
    <w:rsid w:val="00487E2C"/>
    <w:rsid w:val="004C22C8"/>
    <w:rsid w:val="004E2877"/>
    <w:rsid w:val="004F14E5"/>
    <w:rsid w:val="004F6063"/>
    <w:rsid w:val="0053619B"/>
    <w:rsid w:val="00541C8F"/>
    <w:rsid w:val="00542C2E"/>
    <w:rsid w:val="00545790"/>
    <w:rsid w:val="0055620F"/>
    <w:rsid w:val="00566C5A"/>
    <w:rsid w:val="00571068"/>
    <w:rsid w:val="00572478"/>
    <w:rsid w:val="005741C8"/>
    <w:rsid w:val="005959C8"/>
    <w:rsid w:val="005B0F70"/>
    <w:rsid w:val="005C08ED"/>
    <w:rsid w:val="005C52DC"/>
    <w:rsid w:val="00622CC2"/>
    <w:rsid w:val="00625059"/>
    <w:rsid w:val="006334E1"/>
    <w:rsid w:val="00640E71"/>
    <w:rsid w:val="006430E0"/>
    <w:rsid w:val="006455C1"/>
    <w:rsid w:val="00681272"/>
    <w:rsid w:val="00687D56"/>
    <w:rsid w:val="00691100"/>
    <w:rsid w:val="00696377"/>
    <w:rsid w:val="006B1201"/>
    <w:rsid w:val="006D0792"/>
    <w:rsid w:val="006F0DF3"/>
    <w:rsid w:val="00705142"/>
    <w:rsid w:val="00722435"/>
    <w:rsid w:val="00755FB8"/>
    <w:rsid w:val="0077652B"/>
    <w:rsid w:val="00792679"/>
    <w:rsid w:val="007A3CF4"/>
    <w:rsid w:val="007C554C"/>
    <w:rsid w:val="007C67AA"/>
    <w:rsid w:val="007D7398"/>
    <w:rsid w:val="007F1DAE"/>
    <w:rsid w:val="007F2B88"/>
    <w:rsid w:val="007F6F88"/>
    <w:rsid w:val="00854044"/>
    <w:rsid w:val="008623FA"/>
    <w:rsid w:val="00870FC8"/>
    <w:rsid w:val="0088204D"/>
    <w:rsid w:val="00887231"/>
    <w:rsid w:val="00892A2F"/>
    <w:rsid w:val="008A16E2"/>
    <w:rsid w:val="008C5D6C"/>
    <w:rsid w:val="008E3C36"/>
    <w:rsid w:val="008F66C7"/>
    <w:rsid w:val="009068CF"/>
    <w:rsid w:val="0093030C"/>
    <w:rsid w:val="00937C51"/>
    <w:rsid w:val="009433B3"/>
    <w:rsid w:val="00957AB1"/>
    <w:rsid w:val="009642E9"/>
    <w:rsid w:val="00973B61"/>
    <w:rsid w:val="00974009"/>
    <w:rsid w:val="009A4A3B"/>
    <w:rsid w:val="009D0870"/>
    <w:rsid w:val="009E291B"/>
    <w:rsid w:val="009E2B62"/>
    <w:rsid w:val="00A108F8"/>
    <w:rsid w:val="00A22229"/>
    <w:rsid w:val="00A724F0"/>
    <w:rsid w:val="00A82DF0"/>
    <w:rsid w:val="00A855B6"/>
    <w:rsid w:val="00A942D0"/>
    <w:rsid w:val="00A95112"/>
    <w:rsid w:val="00AD5337"/>
    <w:rsid w:val="00AE24E2"/>
    <w:rsid w:val="00B16370"/>
    <w:rsid w:val="00B24610"/>
    <w:rsid w:val="00B24650"/>
    <w:rsid w:val="00B256D4"/>
    <w:rsid w:val="00B27268"/>
    <w:rsid w:val="00B36946"/>
    <w:rsid w:val="00B37A94"/>
    <w:rsid w:val="00B55700"/>
    <w:rsid w:val="00B65155"/>
    <w:rsid w:val="00B76768"/>
    <w:rsid w:val="00B9531B"/>
    <w:rsid w:val="00BC492F"/>
    <w:rsid w:val="00BD0E5D"/>
    <w:rsid w:val="00BE281C"/>
    <w:rsid w:val="00BE3772"/>
    <w:rsid w:val="00BE46DB"/>
    <w:rsid w:val="00C07C01"/>
    <w:rsid w:val="00C21694"/>
    <w:rsid w:val="00C22964"/>
    <w:rsid w:val="00C23B2A"/>
    <w:rsid w:val="00C24C6C"/>
    <w:rsid w:val="00C25601"/>
    <w:rsid w:val="00C41554"/>
    <w:rsid w:val="00C60C8C"/>
    <w:rsid w:val="00C63940"/>
    <w:rsid w:val="00C71270"/>
    <w:rsid w:val="00C72F85"/>
    <w:rsid w:val="00C768E2"/>
    <w:rsid w:val="00C81955"/>
    <w:rsid w:val="00C8322C"/>
    <w:rsid w:val="00CA255B"/>
    <w:rsid w:val="00CC15D8"/>
    <w:rsid w:val="00CD40D3"/>
    <w:rsid w:val="00CE4D95"/>
    <w:rsid w:val="00CE6216"/>
    <w:rsid w:val="00D14F7C"/>
    <w:rsid w:val="00D26392"/>
    <w:rsid w:val="00D313D9"/>
    <w:rsid w:val="00D55D94"/>
    <w:rsid w:val="00D71D89"/>
    <w:rsid w:val="00D77950"/>
    <w:rsid w:val="00D823E5"/>
    <w:rsid w:val="00D85A29"/>
    <w:rsid w:val="00DB7912"/>
    <w:rsid w:val="00DD2B0C"/>
    <w:rsid w:val="00DD4642"/>
    <w:rsid w:val="00DD512F"/>
    <w:rsid w:val="00DD5177"/>
    <w:rsid w:val="00DF2C71"/>
    <w:rsid w:val="00E04D12"/>
    <w:rsid w:val="00E23918"/>
    <w:rsid w:val="00E250AD"/>
    <w:rsid w:val="00E26177"/>
    <w:rsid w:val="00E320EC"/>
    <w:rsid w:val="00E33188"/>
    <w:rsid w:val="00E37E20"/>
    <w:rsid w:val="00E63791"/>
    <w:rsid w:val="00E715BC"/>
    <w:rsid w:val="00E82DFF"/>
    <w:rsid w:val="00E95244"/>
    <w:rsid w:val="00E96CF7"/>
    <w:rsid w:val="00EC77BC"/>
    <w:rsid w:val="00ED61C5"/>
    <w:rsid w:val="00EE40F7"/>
    <w:rsid w:val="00EF3087"/>
    <w:rsid w:val="00F169CC"/>
    <w:rsid w:val="00F53496"/>
    <w:rsid w:val="00F72700"/>
    <w:rsid w:val="00F74B05"/>
    <w:rsid w:val="00F81528"/>
    <w:rsid w:val="00F84D0E"/>
    <w:rsid w:val="00F9510C"/>
    <w:rsid w:val="00FA4C05"/>
    <w:rsid w:val="00FB2F87"/>
    <w:rsid w:val="00FB7334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2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2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2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2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St-4710/2016-77</izvorni_sadrzaj>
    <derivirana_varijabla naziv="DomainObject.Oznaka_1">St-4710/2016-77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St-4710/2016-77</izvorni_sadrzaj>
    <derivirana_varijabla naziv="DomainObject.PoslovniBrojDokumenta_1">St-4710/2016-77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St-4710/2016-74</izvorni_sadrzaj>
    <derivirana_varijabla naziv="DomainObject.PredzadnjaOdlukaIzPredmeta.Oznaka_1">St-4710/2016-74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853</properties:Words>
  <properties:Characters>4516</properties:Characters>
  <properties:Lines>110</properties:Lines>
  <properties:Paragraphs>37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2019-03-19T12:56:00Z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2019-03-19T13:26:00Z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St-4710/2016-77 / Odluka - Rješenje - dosuda (st-4710-16 LATUS CENTAR (2 ponuditelja).docx)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