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bc767" w14:paraId="3ebc767" w:rsidRDefault="00A32585" w:rsidP="00A32585" w:rsidR="00A32585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</w:rPr>
        <w:t xml:space="preserve">   </w:t>
      </w:r>
    </w:p>
    <w:p w:rsidRDefault="00A32585" w:rsidP="00A32585" w:rsidR="00A32585">
      <w:pPr>
        <w:ind w:firstLine="708"/>
        <w:jc w:val="both"/>
      </w:pPr>
      <w:r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A32585" w:rsidP="00A32585" w:rsidR="00A32585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OSIJEKU                                                   </w:t>
      </w:r>
      <w:r>
        <w:rPr>
          <w:b/>
          <w:color w:val="222222"/>
        </w:rPr>
        <w:t>Broj: 3/St-106/2018-13</w:t>
      </w:r>
    </w:p>
    <w:p w:rsidRDefault="00A32585" w:rsidP="00A32585" w:rsidR="00A32585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A32585" w:rsidP="00A32585" w:rsidR="00A32585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A32585" w:rsidP="00A32585" w:rsidR="00A32585">
      <w:pPr>
        <w:spacing w:beforeAutospacing="true" w:before="100"/>
        <w:rPr>
          <w:color w:val="222222"/>
        </w:rPr>
      </w:pPr>
      <w:r>
        <w:rPr>
          <w:color w:val="222222"/>
        </w:rPr>
        <w:t>Slavonski Brod</w:t>
      </w:r>
    </w:p>
    <w:p w:rsidRDefault="00A32585" w:rsidP="00A32585" w:rsidR="00A32585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A32585" w:rsidP="00A32585" w:rsidR="00A32585">
      <w:pPr>
        <w:ind w:firstLine="708"/>
        <w:jc w:val="both"/>
        <w:rPr>
          <w:color w:val="222222"/>
        </w:rPr>
      </w:pPr>
    </w:p>
    <w:p w:rsidRDefault="00A32585" w:rsidP="00A32585" w:rsidR="00A32585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Financijske agencije za otvaranje stečajnog postupka nad dužnikom </w:t>
      </w:r>
      <w:r>
        <w:rPr>
          <w:b/>
          <w:color w:val="222222"/>
        </w:rPr>
        <w:t>DRVO-ING d.o.o. za trgovinu, prijevoz i usluge, Požega, Svetog Roka 85, OIB: 50501230616</w:t>
      </w:r>
      <w:r>
        <w:rPr>
          <w:b/>
        </w:rPr>
        <w:t>,</w:t>
      </w:r>
      <w:r>
        <w:rPr>
          <w:color w:val="222222"/>
        </w:rPr>
        <w:t xml:space="preserve"> 9. travnja 2018.</w:t>
      </w:r>
    </w:p>
    <w:p w:rsidRDefault="00A32585" w:rsidP="00A32585" w:rsidR="00A32585">
      <w:pPr>
        <w:ind w:firstLine="708"/>
        <w:jc w:val="both"/>
        <w:rPr>
          <w:color w:val="222222"/>
        </w:rPr>
      </w:pPr>
    </w:p>
    <w:p w:rsidRDefault="00A32585" w:rsidP="00A32585" w:rsidR="00A32585">
      <w:pPr>
        <w:ind w:firstLine="708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A32585" w:rsidP="00A32585" w:rsidR="00A32585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Određuje se ročište zbog podnošenja prijedloga za otvaranje stečajnog postupka od strane FINE za dan </w:t>
      </w:r>
      <w:r w:rsidRPr="00A32585">
        <w:rPr>
          <w:b/>
          <w:color w:val="222222"/>
          <w:u w:val="single"/>
        </w:rPr>
        <w:t>25</w:t>
      </w:r>
      <w:r>
        <w:rPr>
          <w:b/>
          <w:color w:val="222222"/>
          <w:u w:val="single"/>
        </w:rPr>
        <w:t>. travnja 2018. u 9,45 sati, soba 73, III kat, Stalna služba u Slavonskom Brodu, Trg pobjede 13, Slavonski Brod.</w:t>
      </w:r>
    </w:p>
    <w:p w:rsidRDefault="00A32585" w:rsidP="00A32585" w:rsidR="00A3258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Na ročište se poziva predlagatelj i osoba ovlaštena za zastupanje </w:t>
      </w:r>
      <w:r>
        <w:rPr>
          <w:b/>
          <w:color w:val="222222"/>
          <w:sz w:val="22"/>
          <w:szCs w:val="22"/>
        </w:rPr>
        <w:t xml:space="preserve">Željka </w:t>
      </w:r>
      <w:proofErr w:type="spellStart"/>
      <w:r>
        <w:rPr>
          <w:b/>
          <w:color w:val="222222"/>
          <w:sz w:val="22"/>
          <w:szCs w:val="22"/>
        </w:rPr>
        <w:t>Plešić</w:t>
      </w:r>
      <w:proofErr w:type="spellEnd"/>
      <w:r>
        <w:rPr>
          <w:b/>
          <w:color w:val="222222"/>
          <w:sz w:val="22"/>
          <w:szCs w:val="22"/>
        </w:rPr>
        <w:t xml:space="preserve"> iz Požege, Svetog Roka 85 </w:t>
      </w:r>
      <w:r>
        <w:rPr>
          <w:color w:val="222222"/>
          <w:sz w:val="22"/>
          <w:szCs w:val="22"/>
        </w:rPr>
        <w:t>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A32585" w:rsidP="00A32585" w:rsidR="00A3258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>
        <w:rPr>
          <w:b/>
          <w:color w:val="222222"/>
          <w:sz w:val="22"/>
          <w:szCs w:val="22"/>
        </w:rPr>
        <w:t>St-106/2018</w:t>
      </w:r>
      <w:r>
        <w:rPr>
          <w:color w:val="222222"/>
          <w:sz w:val="22"/>
          <w:szCs w:val="22"/>
        </w:rPr>
        <w:t xml:space="preserve"> te obavezno naznačiti kada ste u mogućnosti pristupiti na sud. Poziva se direktor dostaviti popis tražbina iz kojih će se jasno vidjeti kada su tražbine dospjele na naplatu i tko su dužnici te popis nekretnina i pokretnina. </w:t>
      </w:r>
    </w:p>
    <w:p w:rsidRDefault="00A32585" w:rsidP="00A32585" w:rsidR="00A32585">
      <w:pPr>
        <w:spacing w:beforeAutospacing="true" w:before="100"/>
        <w:ind w:left="4248"/>
        <w:jc w:val="both"/>
        <w:rPr>
          <w:color w:val="222222"/>
        </w:rPr>
      </w:pPr>
      <w:r>
        <w:rPr>
          <w:color w:val="222222"/>
        </w:rPr>
        <w:t>Obrazloženje</w:t>
      </w:r>
    </w:p>
    <w:p w:rsidRDefault="00A32585" w:rsidP="00A32585" w:rsidR="00A32585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Fina je pokrenula postupak skraćenog stečaja nad dužnikom. Stoga je odlučeno kao u izreci, te je određeno ročište radi utvrđenja činjenica vezanih za odluku suda o otvaranju stečajnog postupka nad dužnikom. </w:t>
      </w:r>
    </w:p>
    <w:p w:rsidRDefault="00A32585" w:rsidP="00A32585" w:rsidR="00A32585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 Slavonskom Brodu 9. travnja 2018.    </w:t>
      </w:r>
    </w:p>
    <w:p w:rsidRDefault="00A32585" w:rsidP="00A32585" w:rsidR="00A32585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Stečajna sutkinja:                                                                          </w:t>
      </w:r>
    </w:p>
    <w:p w:rsidRDefault="00A32585" w:rsidP="00A32585" w:rsidR="00A32585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Daniela Martini Maoduš</w:t>
      </w:r>
    </w:p>
    <w:p w:rsidRDefault="00A32585" w:rsidP="00A32585" w:rsidR="00A32585">
      <w:pPr>
        <w:spacing w:beforeAutospacing="true" w:before="100"/>
        <w:rPr>
          <w:color w:val="222222"/>
        </w:rPr>
      </w:pPr>
    </w:p>
    <w:p w:rsidRDefault="00A32585" w:rsidP="00A32585" w:rsidR="00A32585">
      <w:pPr>
        <w:spacing w:beforeAutospacing="true" w:before="100"/>
        <w:rPr>
          <w:color w:val="222222"/>
        </w:rPr>
      </w:pPr>
      <w:r>
        <w:rPr>
          <w:color w:val="222222"/>
        </w:rPr>
        <w:lastRenderedPageBreak/>
        <w:t xml:space="preserve">                </w:t>
      </w:r>
    </w:p>
    <w:p w:rsidRDefault="00A32585" w:rsidP="00A32585" w:rsidR="00A32585">
      <w:pPr>
        <w:spacing w:beforeAutospacing="true" w:before="100"/>
        <w:rPr>
          <w:color w:val="222222"/>
        </w:rPr>
      </w:pPr>
      <w:r>
        <w:rPr>
          <w:color w:val="222222"/>
        </w:rPr>
        <w:t xml:space="preserve">RJ. </w:t>
      </w:r>
    </w:p>
    <w:p w:rsidRDefault="00A32585" w:rsidP="00A32585" w:rsidR="00A32585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-dostaviti, Fini, putem </w:t>
      </w:r>
      <w:proofErr w:type="spellStart"/>
      <w:r>
        <w:rPr>
          <w:color w:val="222222"/>
        </w:rPr>
        <w:t>eOglasne</w:t>
      </w:r>
      <w:proofErr w:type="spellEnd"/>
      <w:r>
        <w:rPr>
          <w:color w:val="222222"/>
        </w:rPr>
        <w:t xml:space="preserve"> ploče i direktoru putem pošte</w:t>
      </w:r>
    </w:p>
    <w:p w:rsidRDefault="00A32585" w:rsidP="00A32585" w:rsidR="00A32585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-objaviti zaključak na </w:t>
      </w:r>
      <w:proofErr w:type="spellStart"/>
      <w:r>
        <w:rPr>
          <w:color w:val="222222"/>
        </w:rPr>
        <w:t>eOglasnoj</w:t>
      </w:r>
      <w:proofErr w:type="spellEnd"/>
      <w:r>
        <w:rPr>
          <w:color w:val="222222"/>
        </w:rPr>
        <w:t xml:space="preserve"> ploči</w:t>
      </w:r>
    </w:p>
    <w:p w:rsidRDefault="00A32585" w:rsidP="00A32585" w:rsidR="00A32585">
      <w:pPr>
        <w:spacing w:beforeAutospacing="true" w:before="100"/>
        <w:rPr>
          <w:color w:val="222222"/>
        </w:rPr>
      </w:pPr>
    </w:p>
    <w:p w:rsidRDefault="00A32585" w:rsidP="00A32585" w:rsidR="00A32585">
      <w:pPr>
        <w:spacing w:beforeAutospacing="true" w:before="100"/>
        <w:rPr>
          <w:color w:val="222222"/>
        </w:rPr>
      </w:pPr>
    </w:p>
    <w:p w:rsidRDefault="00A32585" w:rsidP="00A32585" w:rsidR="00A32585">
      <w:pPr>
        <w:spacing w:beforeAutospacing="true" w:before="100"/>
        <w:rPr>
          <w:color w:val="222222"/>
        </w:rPr>
      </w:pPr>
    </w:p>
    <w:p w:rsidRDefault="00A32585" w:rsidP="00A32585" w:rsidR="00A32585">
      <w:pPr>
        <w:spacing w:beforeAutospacing="true" w:before="100"/>
        <w:rPr>
          <w:color w:val="222222"/>
        </w:rPr>
      </w:pPr>
    </w:p>
    <w:p w:rsidRDefault="00A32585" w:rsidP="00A32585" w:rsidR="00A32585">
      <w:pPr>
        <w:spacing w:beforeAutospacing="true" w:before="100"/>
        <w:rPr>
          <w:color w:val="222222"/>
        </w:rPr>
      </w:pPr>
    </w:p>
    <w:p w:rsidRDefault="00A32585" w:rsidP="00A32585" w:rsidR="00A32585">
      <w:pPr>
        <w:spacing w:beforeAutospacing="true" w:before="100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2585"/>
    <w:rsid w:val="005E15FD"/>
    <w:rsid w:val="00A32585"/>
    <w:rsid w:val="00C6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25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325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25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4C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4C2C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4C2C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C2C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C2C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25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325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25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4C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4C2C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4C2C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4C2C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4C2C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1304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56975.08</izvorni_sadrzaj>
    <derivirana_varijabla naziv="DomainObject.Predmet.InicijalnaVrijednost_1">56975.08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St-106/2018</izvorni_sadrzaj>
    <derivirana_varijabla naziv="DomainObject.Predmet.OznakaBroj_1">St-106/2018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DRVO-ING j.d.o.o. za trgovinu, prijevoz i usluge</izvorni_sadrzaj>
    <derivirana_varijabla naziv="DomainObject.Predmet.ProtustrankaFormated_1">  DRVO-ING j.d.o.o. za trgovinu, prijevoz i usluge</derivirana_varijabla>
  </DomainObject.Predmet.ProtustrankaFormated>
  <DomainObject.Predmet.ProtustrankaFormatedOIB>
    <izvorni_sadrzaj>  DRVO-ING j.d.o.o. za trgovinu, prijevoz i usluge, OIB 50501230616</izvorni_sadrzaj>
    <derivirana_varijabla naziv="DomainObject.Predmet.ProtustrankaFormatedOIB_1">  DRVO-ING j.d.o.o. za trgovinu, prijevoz i usluge, OIB 50501230616</derivirana_varijabla>
  </DomainObject.Predmet.ProtustrankaFormatedOIB>
  <DomainObject.Predmet.ProtustrankaFormatedWithAdress>
    <izvorni_sadrzaj> DRVO-ING j.d.o.o. za trgovinu, prijevoz i usluge, Svetog Roka 85 , 34000 Požega</izvorni_sadrzaj>
    <derivirana_varijabla naziv="DomainObject.Predmet.ProtustrankaFormatedWithAdress_1"> DRVO-ING j.d.o.o. za trgovinu, prijevoz i usluge, Svetog Roka 85 , 34000 Požega</derivirana_varijabla>
  </DomainObject.Predmet.ProtustrankaFormatedWithAdress>
  <DomainObject.Predmet.ProtustrankaFormatedWithAdressOIB>
    <izvorni_sadrzaj> DRVO-ING j.d.o.o. za trgovinu, prijevoz i usluge, OIB 50501230616, Svetog Roka 85 , 34000 Požega</izvorni_sadrzaj>
    <derivirana_varijabla naziv="DomainObject.Predmet.ProtustrankaFormatedWithAdressOIB_1"> DRVO-ING j.d.o.o. za trgovinu, prijevoz i usluge, OIB 50501230616, Svetog Roka 85 , 34000 Požega</derivirana_varijabla>
  </DomainObject.Predmet.ProtustrankaFormatedWithAdressOIB>
  <DomainObject.Predmet.ProtustrankaWithAdress>
    <izvorni_sadrzaj>DRVO-ING j.d.o.o. za trgovinu, prijevoz i usluge Svetog Roka 85 , 34000 Požega</izvorni_sadrzaj>
    <derivirana_varijabla naziv="DomainObject.Predmet.ProtustrankaWithAdress_1">DRVO-ING j.d.o.o. za trgovinu, prijevoz i usluge Svetog Roka 85 , 34000 Požega</derivirana_varijabla>
  </DomainObject.Predmet.ProtustrankaWithAdress>
  <DomainObject.Predmet.ProtustrankaWithAdressOIB>
    <izvorni_sadrzaj>DRVO-ING j.d.o.o. za trgovinu, prijevoz i usluge, OIB 50501230616, Svetog Roka 85 , 34000 Požega</izvorni_sadrzaj>
    <derivirana_varijabla naziv="DomainObject.Predmet.ProtustrankaWithAdressOIB_1">DRVO-ING j.d.o.o. za trgovinu, prijevoz i usluge, OIB 50501230616, Svetog Roka 85 , 34000 Požega</derivirana_varijabla>
  </DomainObject.Predmet.ProtustrankaWithAdressOIB>
  <DomainObject.Predmet.ProtustrankaNazivFormated>
    <izvorni_sadrzaj>DRVO-ING j.d.o.o. za trgovinu, prijevoz i usluge</izvorni_sadrzaj>
    <derivirana_varijabla naziv="DomainObject.Predmet.ProtustrankaNazivFormated_1">DRVO-ING j.d.o.o. za trgovinu, prijevoz i usluge</derivirana_varijabla>
  </DomainObject.Predmet.ProtustrankaNazivFormated>
  <DomainObject.Predmet.ProtustrankaNazivFormatedOIB>
    <izvorni_sadrzaj>DRVO-ING j.d.o.o. za trgovinu, prijevoz i usluge, OIB 50501230616</izvorni_sadrzaj>
    <derivirana_varijabla naziv="DomainObject.Predmet.ProtustrankaNazivFormatedOIB_1">DRVO-ING j.d.o.o. za trgovinu, prijevoz i usluge, OIB 50501230616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DRVO-ING j.d.o.o. za trgovinu, prijevoz i usluge</item>
    </izvorni_sadrzaj>
    <derivirana_varijabla naziv="DomainObject.Predmet.ProtuStrankaListFormated_1">
      <item>DRVO-ING j.d.o.o. za trgovinu, prijevoz i usluge</item>
    </derivirana_varijabla>
  </DomainObject.Predmet.ProtuStrankaListFormated>
  <DomainObject.Predmet.ProtuStrankaListFormatedOIB>
    <izvorni_sadrzaj>
      <item>DRVO-ING j.d.o.o. za trgovinu, prijevoz i usluge, OIB 50501230616</item>
    </izvorni_sadrzaj>
    <derivirana_varijabla naziv="DomainObject.Predmet.ProtuStrankaListFormatedOIB_1">
      <item>DRVO-ING j.d.o.o. za trgovinu, prijevoz i usluge, OIB 50501230616</item>
    </derivirana_varijabla>
  </DomainObject.Predmet.ProtuStrankaListFormatedOIB>
  <DomainObject.Predmet.ProtuStrankaListFormatedWithAdress>
    <izvorni_sadrzaj>
      <item>DRVO-ING j.d.o.o. za trgovinu, prijevoz i usluge, Svetog Roka 85 , 34000 Požega</item>
    </izvorni_sadrzaj>
    <derivirana_varijabla naziv="DomainObject.Predmet.ProtuStrankaListFormatedWithAdress_1">
      <item>DRVO-ING j.d.o.o. za trgovinu, prijevoz i usluge, Svetog Roka 85 , 34000 Požega</item>
    </derivirana_varijabla>
  </DomainObject.Predmet.ProtuStrankaListFormatedWithAdress>
  <DomainObject.Predmet.ProtuStrankaListFormatedWithAdressOIB>
    <izvorni_sadrzaj>
      <item>DRVO-ING j.d.o.o. za trgovinu, prijevoz i usluge, OIB 50501230616, Svetog Roka 85 , 34000 Požega</item>
    </izvorni_sadrzaj>
    <derivirana_varijabla naziv="DomainObject.Predmet.ProtuStrankaListFormatedWithAdressOIB_1">
      <item>DRVO-ING j.d.o.o. za trgovinu, prijevoz i usluge, OIB 50501230616, Svetog Roka 85 , 34000 Požega</item>
    </derivirana_varijabla>
  </DomainObject.Predmet.ProtuStrankaListFormatedWithAdressOIB>
  <DomainObject.Predmet.ProtuStrankaListNazivFormated>
    <izvorni_sadrzaj>
      <item>DRVO-ING j.d.o.o. za trgovinu, prijevoz i usluge</item>
    </izvorni_sadrzaj>
    <derivirana_varijabla naziv="DomainObject.Predmet.ProtuStrankaListNazivFormated_1">
      <item>DRVO-ING j.d.o.o. za trgovinu, prijevoz i usluge</item>
    </derivirana_varijabla>
  </DomainObject.Predmet.ProtuStrankaListNazivFormated>
  <DomainObject.Predmet.ProtuStrankaListNazivFormatedOIB>
    <izvorni_sadrzaj>
      <item>DRVO-ING j.d.o.o. za trgovinu, prijevoz i usluge, OIB 50501230616</item>
    </izvorni_sadrzaj>
    <derivirana_varijabla naziv="DomainObject.Predmet.ProtuStrankaListNazivFormatedOIB_1">
      <item>DRVO-ING j.d.o.o. za trgovinu, prijevoz i usluge, OIB 50501230616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DRVO-ING j.d.o.o. za trgovinu, prijevoz i usluge</izvorni_sadrzaj>
    <derivirana_varijabla naziv="DomainObject.Predmet.ProtustrankaIDrugi_1">DRVO-ING j.d.o.o. za trgovinu, prijevoz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DRVO-ING j.d.o.o. za trgovinu, prijevoz i usluge, OIB 50501230616, Svetog Roka 85 , 34000 Požega</izvorni_sadrzaj>
    <derivirana_varijabla naziv="DomainObject.Predmet.ProtustrankaIDrugiAdressOIB_1">DRVO-ING j.d.o.o. za trgovinu, prijevoz i usluge, OIB 50501230616, Svetog Roka 85 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DRVO-ING j.d.o.o. za trgovinu, prijevoz i usluge</item>
    </izvorni_sadrzaj>
    <derivirana_varijabla naziv="DomainObject.Predmet.SudioniciListNaziv_1">
      <item>Financijska agencija</item>
      <item>DRVO-ING j.d.o.o. za trgovinu, prijevoz i usluge</item>
    </derivirana_varijabla>
  </DomainObject.Predmet.SudioniciListNaziv>
  <DomainObject.Predmet.SudioniciListAdressOIB>
    <izvorni_sadrzaj>
      <item>Financijska agencija, OIB 85821130368, Ulica grada Vukovara 70,10000 Zagreb</item>
      <item>DRVO-ING j.d.o.o. za trgovinu, prijevoz i usluge, OIB 50501230616, Svetog Roka 85 ,34000 Požega</item>
    </izvorni_sadrzaj>
    <derivirana_varijabla naziv="DomainObject.Predmet.SudioniciListAdressOIB_1">
      <item>Financijska agencija, OIB 85821130368, Ulica grada Vukovara 70,10000 Zagreb</item>
      <item>DRVO-ING j.d.o.o. za trgovinu, prijevoz i usluge, OIB 50501230616, Svetog Roka 85 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50501230616</item>
    </izvorni_sadrzaj>
    <derivirana_varijabla naziv="DomainObject.Predmet.SudioniciListNazivOIB_1">
      <item>, OIB 85821130368</item>
      <item>, OIB 50501230616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291</properties:Words>
  <properties:Characters>1554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2018-04-09T07:38:00Z</dcterms:created>
  <dc:creator>wsadmin</dc:creator>
  <cp:lastModifiedBy>wsadmin</cp:lastModifiedBy>
  <cp:lastPrinted>2018-04-09T07:39:00Z</cp:lastPrinted>
  <dcterms:modified xmlns:xsi="http://www.w3.org/2001/XMLSchema-instance" xsi:type="dcterms:W3CDTF">2018-04-09T07:40:00Z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st-106-18.docx)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