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45af" w14:paraId="3ad45af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CA00E3" w:rsidR="00CA00E3" w:rsidRPr="00CA00E3">
      <w:pPr>
        <w:tabs>
          <w:tab w:pos="180" w:val="left"/>
          <w:tab w:pos="4251" w:val="center"/>
        </w:tabs>
        <w:jc w:val="right"/>
      </w:pPr>
      <w:r>
        <w:rPr>
          <w:b/>
        </w:rPr>
        <w:tab/>
        <w:t xml:space="preserve"> </w:t>
      </w:r>
      <w:r w:rsidR="00A01B38">
        <w:t>70. St-1069</w:t>
      </w:r>
      <w:r w:rsidR="00CA00E3" w:rsidRPr="00CA00E3">
        <w:t>/2017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7D537C" w:rsidR="007D537C">
      <w:pPr>
        <w:ind w:firstLine="660" w:left="2880"/>
      </w:pPr>
      <w:r>
        <w:t>R J E Š E NJ E</w:t>
      </w:r>
    </w:p>
    <w:p w:rsidRDefault="007D537C" w:rsidP="007D537C" w:rsidR="007D537C"/>
    <w:p w:rsidRDefault="00901C91" w:rsidP="00C554F3" w:rsidR="007D537C">
      <w:pPr>
        <w:jc w:val="both"/>
      </w:pPr>
      <w:r w:rsidRPr="00901C91">
        <w:t>Trgovački sud u Zagrebu, po sucu tog suda</w:t>
      </w:r>
      <w:r>
        <w:t xml:space="preserve"> </w:t>
      </w:r>
      <w:r w:rsidRPr="00901C91">
        <w:t xml:space="preserve">Maji Jurovicki, u stečajnom postupku nad Stečajnom masom iza stečajnog dužnika  </w:t>
      </w:r>
      <w:r w:rsidR="00A01B38" w:rsidRPr="00A01B38">
        <w:t xml:space="preserve">ENIDERM  d.o.o. Zagreb, </w:t>
      </w:r>
      <w:r w:rsidR="0053033B">
        <w:t>Livadićeva 1</w:t>
      </w:r>
      <w:r w:rsidR="00A01B38" w:rsidRPr="00A01B38">
        <w:t>, OIB: 49111791497</w:t>
      </w:r>
      <w:r w:rsidR="00A01B38">
        <w:t xml:space="preserve">, </w:t>
      </w:r>
      <w:r>
        <w:t>da</w:t>
      </w:r>
      <w:r w:rsidR="0053033B">
        <w:t>na 0</w:t>
      </w:r>
      <w:r w:rsidR="007D2C8A">
        <w:t>9</w:t>
      </w:r>
      <w:r w:rsidR="0053033B">
        <w:t>. ožujka 2018.</w:t>
      </w:r>
    </w:p>
    <w:p w:rsidRDefault="00615013" w:rsidP="00561F9B" w:rsidR="006B3643" w:rsidRPr="00561F9B">
      <w:r>
        <w:t xml:space="preserve"> </w:t>
      </w:r>
    </w:p>
    <w:p w:rsidRDefault="00615013" w:rsidP="00615013" w:rsidR="00615013" w:rsidRPr="006B3643">
      <w:pPr>
        <w:overflowPunct w:val="false"/>
        <w:autoSpaceDE w:val="false"/>
        <w:autoSpaceDN w:val="false"/>
        <w:jc w:val="center"/>
      </w:pPr>
      <w:r w:rsidRPr="006B3643">
        <w:rPr>
          <w:bCs/>
        </w:rPr>
        <w:t>r i j e š i o     j e</w:t>
      </w:r>
    </w:p>
    <w:p w:rsidRDefault="0067148A" w:rsidP="0067148A" w:rsidR="0067148A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67148A" w:rsidP="0067148A" w:rsidR="0067148A" w:rsidRPr="00002BD5">
      <w:pPr>
        <w:overflowPunct w:val="false"/>
        <w:autoSpaceDE w:val="false"/>
        <w:autoSpaceDN w:val="false"/>
        <w:jc w:val="both"/>
        <w:rPr>
          <w:bCs/>
        </w:rPr>
      </w:pPr>
      <w:r w:rsidRPr="00002BD5">
        <w:rPr>
          <w:bCs/>
        </w:rPr>
        <w:t xml:space="preserve">I.    Određuje se upis Stečajne mase </w:t>
      </w:r>
      <w:r w:rsidR="00E249EC" w:rsidRPr="00002BD5">
        <w:rPr>
          <w:bCs/>
        </w:rPr>
        <w:t xml:space="preserve">iza </w:t>
      </w:r>
      <w:r w:rsidRPr="00002BD5">
        <w:rPr>
          <w:bCs/>
        </w:rPr>
        <w:t xml:space="preserve">ENIDERM  d.o.o. </w:t>
      </w:r>
      <w:r w:rsidR="00E249EC" w:rsidRPr="00002BD5">
        <w:rPr>
          <w:bCs/>
        </w:rPr>
        <w:t xml:space="preserve">u stečaju OIB: 49111791497 </w:t>
      </w:r>
      <w:r w:rsidR="0053033B">
        <w:rPr>
          <w:bCs/>
        </w:rPr>
        <w:t>Zagreb, Zagrebačka avenija 104</w:t>
      </w:r>
      <w:r w:rsidRPr="00002BD5">
        <w:rPr>
          <w:bCs/>
        </w:rPr>
        <w:t xml:space="preserve"> u sudski registar Trgovačkog suda u Zagrebu.</w:t>
      </w:r>
    </w:p>
    <w:p w:rsidRDefault="0067148A" w:rsidP="0067148A" w:rsidR="0067148A" w:rsidRPr="00002BD5">
      <w:pPr>
        <w:overflowPunct w:val="false"/>
        <w:autoSpaceDE w:val="false"/>
        <w:autoSpaceDN w:val="false"/>
        <w:jc w:val="both"/>
        <w:rPr>
          <w:bCs/>
        </w:rPr>
      </w:pPr>
    </w:p>
    <w:p w:rsidRDefault="0067148A" w:rsidP="0067148A" w:rsidR="0067148A" w:rsidRPr="00002BD5">
      <w:pPr>
        <w:overflowPunct w:val="false"/>
        <w:autoSpaceDE w:val="false"/>
        <w:autoSpaceDN w:val="false"/>
        <w:jc w:val="both"/>
        <w:rPr>
          <w:bCs/>
        </w:rPr>
      </w:pPr>
      <w:r w:rsidRPr="00002BD5">
        <w:rPr>
          <w:bCs/>
        </w:rPr>
        <w:t xml:space="preserve">II.   Sjedište Stečajne mase </w:t>
      </w:r>
      <w:r w:rsidR="00002BD5">
        <w:rPr>
          <w:bCs/>
        </w:rPr>
        <w:t xml:space="preserve">iza </w:t>
      </w:r>
      <w:r w:rsidR="00E249EC" w:rsidRPr="00002BD5">
        <w:rPr>
          <w:bCs/>
        </w:rPr>
        <w:t>ENIDERM  d.o.o. u stečaju OIB: 49111791497 Zagreb, Zagrebačka avenija 104</w:t>
      </w:r>
      <w:r w:rsidR="004004CD">
        <w:rPr>
          <w:bCs/>
        </w:rPr>
        <w:t xml:space="preserve"> </w:t>
      </w:r>
      <w:r w:rsidRPr="00002BD5">
        <w:rPr>
          <w:bCs/>
        </w:rPr>
        <w:t xml:space="preserve"> je na adresi ureda stečajnog upravitelja </w:t>
      </w:r>
      <w:r w:rsidR="00E249EC" w:rsidRPr="00002BD5">
        <w:rPr>
          <w:bCs/>
        </w:rPr>
        <w:t>upravitelj Marko Marić OIB: 40578632064 iz Zagreba, Livadićeva 1</w:t>
      </w:r>
      <w:r w:rsidR="00514478" w:rsidRPr="00002BD5">
        <w:rPr>
          <w:bCs/>
        </w:rPr>
        <w:t xml:space="preserve">. </w:t>
      </w:r>
    </w:p>
    <w:p w:rsidRDefault="00514478" w:rsidP="0067148A" w:rsidR="00514478" w:rsidRPr="00002BD5">
      <w:pPr>
        <w:overflowPunct w:val="false"/>
        <w:autoSpaceDE w:val="false"/>
        <w:autoSpaceDN w:val="false"/>
        <w:jc w:val="both"/>
        <w:rPr>
          <w:bCs/>
        </w:rPr>
      </w:pPr>
    </w:p>
    <w:p w:rsidRDefault="0067148A" w:rsidP="0067148A" w:rsidR="0067148A" w:rsidRPr="00002BD5">
      <w:pPr>
        <w:overflowPunct w:val="false"/>
        <w:autoSpaceDE w:val="false"/>
        <w:autoSpaceDN w:val="false"/>
        <w:jc w:val="both"/>
        <w:rPr>
          <w:bCs/>
        </w:rPr>
      </w:pPr>
      <w:r w:rsidRPr="00002BD5">
        <w:rPr>
          <w:bCs/>
        </w:rPr>
        <w:t xml:space="preserve">III.   </w:t>
      </w:r>
      <w:r w:rsidR="00AA70B0" w:rsidRPr="00002BD5">
        <w:rPr>
          <w:bCs/>
        </w:rPr>
        <w:t xml:space="preserve">Stečajni upravitelj Marko Marić OIB: 40578632064 iz Zagreba, Livadićeva 1 nastavlja zastupati stečajnu masu.  </w:t>
      </w:r>
    </w:p>
    <w:p w:rsidRDefault="002D0FCC" w:rsidP="0067148A" w:rsidR="002D0FCC" w:rsidRPr="00002BD5">
      <w:pPr>
        <w:overflowPunct w:val="false"/>
        <w:autoSpaceDE w:val="false"/>
        <w:autoSpaceDN w:val="false"/>
        <w:jc w:val="both"/>
        <w:rPr>
          <w:bCs/>
        </w:rPr>
      </w:pPr>
    </w:p>
    <w:p w:rsidRDefault="00952B4E" w:rsidP="00952B4E" w:rsidR="002D0FCC">
      <w:pPr>
        <w:overflowPunct w:val="false"/>
        <w:autoSpaceDE w:val="false"/>
        <w:autoSpaceDN w:val="false"/>
        <w:jc w:val="center"/>
      </w:pPr>
      <w:r w:rsidRPr="00952B4E">
        <w:t>Obrazloženje</w:t>
      </w:r>
    </w:p>
    <w:p w:rsidRDefault="00952B4E" w:rsidP="00952B4E" w:rsidR="00952B4E">
      <w:pPr>
        <w:overflowPunct w:val="false"/>
        <w:autoSpaceDE w:val="false"/>
        <w:autoSpaceDN w:val="false"/>
        <w:jc w:val="center"/>
      </w:pPr>
    </w:p>
    <w:p w:rsidRDefault="008A2718" w:rsidP="008A2718" w:rsidR="008A2718">
      <w:pPr>
        <w:jc w:val="both"/>
      </w:pPr>
    </w:p>
    <w:p w:rsidRDefault="008A2718" w:rsidP="00856427" w:rsidR="00856427">
      <w:pPr>
        <w:jc w:val="both"/>
      </w:pPr>
      <w:r>
        <w:t xml:space="preserve">         </w:t>
      </w:r>
      <w:r w:rsidR="00856427">
        <w:t xml:space="preserve">Rješenjem ovog suda </w:t>
      </w:r>
      <w:r w:rsidR="004B3E92" w:rsidRPr="004B3E92">
        <w:t xml:space="preserve">31. svibnja 2016. poslovni broj St-7369/2015 </w:t>
      </w:r>
      <w:r w:rsidR="00856427">
        <w:t>otvoren je stečajni postupak nad dužnikom (točka I. rješenja), za</w:t>
      </w:r>
      <w:r w:rsidR="004B3E92">
        <w:t xml:space="preserve"> stečajnog upravitelja imenovan</w:t>
      </w:r>
      <w:r w:rsidR="00856427">
        <w:t xml:space="preserve"> je</w:t>
      </w:r>
      <w:r w:rsidR="004B3E92" w:rsidRPr="004B3E92">
        <w:t xml:space="preserve"> Marko Marić OIB: 40578632064 iz Zagreba, Livadićeva 1</w:t>
      </w:r>
      <w:r w:rsidR="00856427">
        <w:t xml:space="preserve"> (točka II. rješenja), te istodobno dan dužnikom i zaključen stečajni postupak  (toč. III rješenja).</w:t>
      </w:r>
      <w:r w:rsidR="00856427">
        <w:tab/>
      </w:r>
    </w:p>
    <w:p w:rsidRDefault="00856427" w:rsidP="00856427" w:rsidR="00856427">
      <w:pPr>
        <w:jc w:val="both"/>
      </w:pPr>
      <w:r>
        <w:t xml:space="preserve">          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856427" w:rsidP="00856427" w:rsidR="00856427">
      <w:pPr>
        <w:jc w:val="both"/>
      </w:pPr>
      <w:r>
        <w:t xml:space="preserve">          Odredbe članaka 132. i 133. te članaka 286. – 292. ovoga Zakona primijenit će se na odgovarajući način.</w:t>
      </w:r>
    </w:p>
    <w:p w:rsidRDefault="00856427" w:rsidP="00856427" w:rsidR="00856427">
      <w:pPr>
        <w:jc w:val="both"/>
      </w:pPr>
      <w:r>
        <w:t xml:space="preserve">         Odredbom članka 133. stavak 1. SZ-a propisano je da nakon zaključenja stečajnoga postupka prema odredbi članka 132. stavka 2. tog Zakona stečajni upravitelj može u ime i za račun stečajne mase unovčiti imovinu dužnika i prikupljenim sredstvima namiriti nastale </w:t>
      </w:r>
      <w:r>
        <w:lastRenderedPageBreak/>
        <w:t>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>
        <w:tab/>
      </w:r>
    </w:p>
    <w:p w:rsidRDefault="00856427" w:rsidP="00856427" w:rsidR="00856427">
      <w:pPr>
        <w:jc w:val="both"/>
      </w:pPr>
      <w:r>
        <w:t xml:space="preserve">          Stečajni vjerovnik Republika Hrvatska,  Ministarstvo financija dostavila je 25.10.2017. prijedlog kojim je, kao vjerovnik, predložila nad dužnikom otvoriti stečaj navodeći kako stečajni dužnik ima u vlasništvu nekretnine zk.ul.25796 i  zk.ul.3887 podul.1087 k.o. Trnje upisane u zemljišnoj knjizi Općinskog građanskog suda u Zagrebu.</w:t>
      </w:r>
    </w:p>
    <w:p w:rsidRDefault="00856427" w:rsidP="00856427" w:rsidR="00856427">
      <w:pPr>
        <w:jc w:val="both"/>
      </w:pPr>
      <w:r>
        <w:t xml:space="preserve">         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 </w:t>
      </w:r>
    </w:p>
    <w:p w:rsidRDefault="00856427" w:rsidP="00856427" w:rsidR="00856427">
      <w:pPr>
        <w:jc w:val="both"/>
      </w:pPr>
    </w:p>
    <w:p w:rsidRDefault="00002BD5" w:rsidP="00002BD5" w:rsidR="00856427">
      <w:pPr>
        <w:jc w:val="center"/>
      </w:pPr>
      <w:r>
        <w:t>U Zagrebu 0</w:t>
      </w:r>
      <w:r w:rsidR="007D2C8A">
        <w:t>9</w:t>
      </w:r>
      <w:r w:rsidR="00856427">
        <w:t>. ožujka  2018.</w:t>
      </w:r>
    </w:p>
    <w:p w:rsidRDefault="00856427" w:rsidP="00856427" w:rsidR="00856427">
      <w:pPr>
        <w:jc w:val="both"/>
      </w:pPr>
    </w:p>
    <w:p w:rsidRDefault="00856427" w:rsidP="00002BD5" w:rsidR="00856427">
      <w:pPr>
        <w:jc w:val="right"/>
      </w:pPr>
      <w:r>
        <w:t xml:space="preserve">                                                                                                                      Stečajni sudac:</w:t>
      </w:r>
    </w:p>
    <w:p w:rsidRDefault="00856427" w:rsidP="00002BD5" w:rsidR="00856427">
      <w:pPr>
        <w:jc w:val="right"/>
      </w:pPr>
    </w:p>
    <w:p w:rsidRDefault="00856427" w:rsidP="00002BD5" w:rsidR="00856427">
      <w:pPr>
        <w:jc w:val="right"/>
      </w:pPr>
      <w:r>
        <w:t>Maja Jurovicki</w:t>
      </w:r>
      <w:r w:rsidR="007E27C7">
        <w:t xml:space="preserve">, v.r. </w:t>
      </w:r>
    </w:p>
    <w:p w:rsidRDefault="00856427" w:rsidP="00002BD5" w:rsidR="00856427">
      <w:pPr>
        <w:jc w:val="right"/>
      </w:pPr>
    </w:p>
    <w:p w:rsidRDefault="00856427" w:rsidP="00856427" w:rsidR="00856427">
      <w:pPr>
        <w:jc w:val="both"/>
      </w:pPr>
    </w:p>
    <w:p w:rsidRDefault="00856427" w:rsidP="00856427" w:rsidR="00856427">
      <w:pPr>
        <w:jc w:val="both"/>
      </w:pPr>
      <w:r>
        <w:t xml:space="preserve">                                                                                                                </w:t>
      </w:r>
    </w:p>
    <w:p w:rsidRDefault="00856427" w:rsidP="00856427" w:rsidR="00856427">
      <w:pPr>
        <w:jc w:val="both"/>
      </w:pPr>
      <w:r>
        <w:t xml:space="preserve">UPUTA O PRAVNOM LIJEKU:                                                    </w:t>
      </w:r>
      <w:r>
        <w:tab/>
      </w:r>
      <w:r>
        <w:tab/>
        <w:t xml:space="preserve">     </w:t>
      </w:r>
    </w:p>
    <w:p w:rsidRDefault="00856427" w:rsidP="00856427" w:rsidR="00856427">
      <w:pPr>
        <w:jc w:val="both"/>
      </w:pPr>
      <w:r>
        <w:t>Protiv ovog rješenja dopuštena je žalba u roku od 8 dana.</w:t>
      </w:r>
      <w:r>
        <w:tab/>
      </w:r>
    </w:p>
    <w:p w:rsidRDefault="00856427" w:rsidP="00856427" w:rsidR="00856427">
      <w:pPr>
        <w:jc w:val="both"/>
      </w:pPr>
    </w:p>
    <w:p w:rsidRDefault="007E27C7" w:rsidP="004F5146" w:rsidR="007E27C7">
      <w:pPr>
        <w:jc w:val="right"/>
      </w:pPr>
      <w:r>
        <w:t>za točnost otpravka-ovlašteni službenik</w:t>
      </w:r>
    </w:p>
    <w:p w:rsidRDefault="007E27C7" w:rsidP="004F5146" w:rsidR="007E27C7">
      <w:pPr>
        <w:jc w:val="right"/>
      </w:pPr>
      <w:r>
        <w:t xml:space="preserve">Mirjana Gašparić </w:t>
      </w:r>
    </w:p>
    <w:p w:rsidRDefault="004C6373" w:rsidP="00856427" w:rsidR="004C6373">
      <w:pPr>
        <w:jc w:val="both"/>
      </w:pPr>
    </w:p>
    <w:sectPr w:rsidSect="00AC637E" w:rsidR="004C637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7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</w:t>
    </w:r>
    <w:r w:rsidR="00044C83">
      <w:rPr>
        <w:bCs/>
      </w:rPr>
      <w:t xml:space="preserve"> </w:t>
    </w:r>
    <w:r w:rsidR="007422F4">
      <w:rPr>
        <w:bCs/>
      </w:rPr>
      <w:t>St-</w:t>
    </w:r>
    <w:r w:rsidR="00301935">
      <w:rPr>
        <w:bCs/>
      </w:rPr>
      <w:t>1069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815F36">
      <w:rPr>
        <w:bCs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2BD5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98D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5CF"/>
    <w:rsid w:val="0004465B"/>
    <w:rsid w:val="00044AEA"/>
    <w:rsid w:val="00044C83"/>
    <w:rsid w:val="000456EF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42D3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3B9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35D3A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5CA4"/>
    <w:rsid w:val="00186A1B"/>
    <w:rsid w:val="00187EA6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5D22"/>
    <w:rsid w:val="001D605B"/>
    <w:rsid w:val="001D659C"/>
    <w:rsid w:val="001D7830"/>
    <w:rsid w:val="001E1E1B"/>
    <w:rsid w:val="001E4A05"/>
    <w:rsid w:val="001E747F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52BA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0FCC"/>
    <w:rsid w:val="002D60EE"/>
    <w:rsid w:val="002D6CA5"/>
    <w:rsid w:val="002D733C"/>
    <w:rsid w:val="002E1495"/>
    <w:rsid w:val="002E1EAD"/>
    <w:rsid w:val="002E20DD"/>
    <w:rsid w:val="002E2F4A"/>
    <w:rsid w:val="002E3682"/>
    <w:rsid w:val="002E37A3"/>
    <w:rsid w:val="002E3D57"/>
    <w:rsid w:val="002E49EE"/>
    <w:rsid w:val="002E4D0A"/>
    <w:rsid w:val="002F18EB"/>
    <w:rsid w:val="002F2D73"/>
    <w:rsid w:val="002F5571"/>
    <w:rsid w:val="002F5E45"/>
    <w:rsid w:val="002F65E1"/>
    <w:rsid w:val="002F6D64"/>
    <w:rsid w:val="002F6D97"/>
    <w:rsid w:val="002F7538"/>
    <w:rsid w:val="00301935"/>
    <w:rsid w:val="00301E1C"/>
    <w:rsid w:val="00304124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41B"/>
    <w:rsid w:val="00324E8A"/>
    <w:rsid w:val="00330231"/>
    <w:rsid w:val="00331573"/>
    <w:rsid w:val="00333E3B"/>
    <w:rsid w:val="0033419D"/>
    <w:rsid w:val="00334BE7"/>
    <w:rsid w:val="0033692F"/>
    <w:rsid w:val="00336DC2"/>
    <w:rsid w:val="00337049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633"/>
    <w:rsid w:val="0035692D"/>
    <w:rsid w:val="00357397"/>
    <w:rsid w:val="003578C9"/>
    <w:rsid w:val="00357EC9"/>
    <w:rsid w:val="003602B2"/>
    <w:rsid w:val="00361DCB"/>
    <w:rsid w:val="003625B2"/>
    <w:rsid w:val="00363B34"/>
    <w:rsid w:val="0036426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C30"/>
    <w:rsid w:val="00371FBF"/>
    <w:rsid w:val="00373857"/>
    <w:rsid w:val="00375C07"/>
    <w:rsid w:val="00375C4E"/>
    <w:rsid w:val="0037661E"/>
    <w:rsid w:val="00377430"/>
    <w:rsid w:val="003774E3"/>
    <w:rsid w:val="003802F4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04CD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0968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EE"/>
    <w:rsid w:val="00461B83"/>
    <w:rsid w:val="00463ECB"/>
    <w:rsid w:val="004645D6"/>
    <w:rsid w:val="004649CB"/>
    <w:rsid w:val="004649D8"/>
    <w:rsid w:val="00465D3D"/>
    <w:rsid w:val="004678CE"/>
    <w:rsid w:val="004678E6"/>
    <w:rsid w:val="00467D50"/>
    <w:rsid w:val="00470A05"/>
    <w:rsid w:val="00470DE8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3E92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ADC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E73"/>
    <w:rsid w:val="004E1EA2"/>
    <w:rsid w:val="004E4841"/>
    <w:rsid w:val="004E6392"/>
    <w:rsid w:val="004E7D6B"/>
    <w:rsid w:val="004F3FB7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4478"/>
    <w:rsid w:val="00515176"/>
    <w:rsid w:val="005151B3"/>
    <w:rsid w:val="005155A4"/>
    <w:rsid w:val="00517F32"/>
    <w:rsid w:val="0052020C"/>
    <w:rsid w:val="00520890"/>
    <w:rsid w:val="00521916"/>
    <w:rsid w:val="0052192E"/>
    <w:rsid w:val="00521DB4"/>
    <w:rsid w:val="00522ADE"/>
    <w:rsid w:val="00523477"/>
    <w:rsid w:val="00526FA5"/>
    <w:rsid w:val="0053033B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1F9B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ED3"/>
    <w:rsid w:val="006132FA"/>
    <w:rsid w:val="00613A10"/>
    <w:rsid w:val="00615013"/>
    <w:rsid w:val="006155A1"/>
    <w:rsid w:val="00615756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11B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48A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0CF7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2C3F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643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4F4A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504F"/>
    <w:rsid w:val="00745804"/>
    <w:rsid w:val="00746F64"/>
    <w:rsid w:val="0075207F"/>
    <w:rsid w:val="00753503"/>
    <w:rsid w:val="00753AD5"/>
    <w:rsid w:val="00753AEE"/>
    <w:rsid w:val="00753F2A"/>
    <w:rsid w:val="00754279"/>
    <w:rsid w:val="007548C7"/>
    <w:rsid w:val="007549C4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0725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F73"/>
    <w:rsid w:val="007C1A31"/>
    <w:rsid w:val="007C38DC"/>
    <w:rsid w:val="007C50AB"/>
    <w:rsid w:val="007C5A3A"/>
    <w:rsid w:val="007C600E"/>
    <w:rsid w:val="007C708A"/>
    <w:rsid w:val="007C7505"/>
    <w:rsid w:val="007D14D1"/>
    <w:rsid w:val="007D1FE3"/>
    <w:rsid w:val="007D2C8A"/>
    <w:rsid w:val="007D3783"/>
    <w:rsid w:val="007D37AD"/>
    <w:rsid w:val="007D3A8B"/>
    <w:rsid w:val="007D3BAD"/>
    <w:rsid w:val="007D4D4D"/>
    <w:rsid w:val="007D537C"/>
    <w:rsid w:val="007E0201"/>
    <w:rsid w:val="007E053F"/>
    <w:rsid w:val="007E0B24"/>
    <w:rsid w:val="007E0CB3"/>
    <w:rsid w:val="007E1279"/>
    <w:rsid w:val="007E12D3"/>
    <w:rsid w:val="007E27C7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5F36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5AC0"/>
    <w:rsid w:val="00856427"/>
    <w:rsid w:val="00857BD5"/>
    <w:rsid w:val="008600BD"/>
    <w:rsid w:val="00861237"/>
    <w:rsid w:val="00862E23"/>
    <w:rsid w:val="00863687"/>
    <w:rsid w:val="00863A95"/>
    <w:rsid w:val="008657E4"/>
    <w:rsid w:val="0087004C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2718"/>
    <w:rsid w:val="008A30CA"/>
    <w:rsid w:val="008A3FA4"/>
    <w:rsid w:val="008A51E7"/>
    <w:rsid w:val="008A568C"/>
    <w:rsid w:val="008A6156"/>
    <w:rsid w:val="008A67CD"/>
    <w:rsid w:val="008A6907"/>
    <w:rsid w:val="008A6F41"/>
    <w:rsid w:val="008B143F"/>
    <w:rsid w:val="008B14F6"/>
    <w:rsid w:val="008B4201"/>
    <w:rsid w:val="008B5C19"/>
    <w:rsid w:val="008B688B"/>
    <w:rsid w:val="008C0210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538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1C91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01A6"/>
    <w:rsid w:val="009244A5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4F44"/>
    <w:rsid w:val="00935A56"/>
    <w:rsid w:val="0094034E"/>
    <w:rsid w:val="00940A62"/>
    <w:rsid w:val="00943E00"/>
    <w:rsid w:val="00951654"/>
    <w:rsid w:val="00951BEB"/>
    <w:rsid w:val="00952B4E"/>
    <w:rsid w:val="00953D49"/>
    <w:rsid w:val="009543FA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320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9739D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3AD4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1B38"/>
    <w:rsid w:val="00A043E4"/>
    <w:rsid w:val="00A0508F"/>
    <w:rsid w:val="00A10262"/>
    <w:rsid w:val="00A10A76"/>
    <w:rsid w:val="00A10D03"/>
    <w:rsid w:val="00A10EBC"/>
    <w:rsid w:val="00A11A23"/>
    <w:rsid w:val="00A12610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A70B0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44AD"/>
    <w:rsid w:val="00AE5DD8"/>
    <w:rsid w:val="00AE7288"/>
    <w:rsid w:val="00AF0549"/>
    <w:rsid w:val="00AF1126"/>
    <w:rsid w:val="00AF140F"/>
    <w:rsid w:val="00AF1D40"/>
    <w:rsid w:val="00AF2732"/>
    <w:rsid w:val="00AF2904"/>
    <w:rsid w:val="00AF3501"/>
    <w:rsid w:val="00AF560E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2D8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0EB4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0976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54F3"/>
    <w:rsid w:val="00C5673D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00E3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1718"/>
    <w:rsid w:val="00CE2EF2"/>
    <w:rsid w:val="00CE33F8"/>
    <w:rsid w:val="00CE393D"/>
    <w:rsid w:val="00CE46B7"/>
    <w:rsid w:val="00CE7E9C"/>
    <w:rsid w:val="00CF04EE"/>
    <w:rsid w:val="00CF2AA1"/>
    <w:rsid w:val="00CF5E95"/>
    <w:rsid w:val="00CF63B6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AA2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0EA2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4F5C"/>
    <w:rsid w:val="00D951BB"/>
    <w:rsid w:val="00D955DE"/>
    <w:rsid w:val="00D95B35"/>
    <w:rsid w:val="00D97A71"/>
    <w:rsid w:val="00DA173E"/>
    <w:rsid w:val="00DA2A58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B7D80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1A13"/>
    <w:rsid w:val="00DD21B6"/>
    <w:rsid w:val="00DD5559"/>
    <w:rsid w:val="00DD6E36"/>
    <w:rsid w:val="00DD6F2E"/>
    <w:rsid w:val="00DD71F6"/>
    <w:rsid w:val="00DD7BD9"/>
    <w:rsid w:val="00DE058D"/>
    <w:rsid w:val="00DE2653"/>
    <w:rsid w:val="00DE373C"/>
    <w:rsid w:val="00DE3D95"/>
    <w:rsid w:val="00DE3FCC"/>
    <w:rsid w:val="00DE6AE8"/>
    <w:rsid w:val="00DF3EBF"/>
    <w:rsid w:val="00DF4EC0"/>
    <w:rsid w:val="00DF5FD4"/>
    <w:rsid w:val="00DF7428"/>
    <w:rsid w:val="00DF7C9B"/>
    <w:rsid w:val="00E00D8A"/>
    <w:rsid w:val="00E038ED"/>
    <w:rsid w:val="00E0474B"/>
    <w:rsid w:val="00E05398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9EC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66A5"/>
    <w:rsid w:val="00E46ADF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5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3B48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EF725B"/>
    <w:rsid w:val="00F00C61"/>
    <w:rsid w:val="00F01E08"/>
    <w:rsid w:val="00F026D0"/>
    <w:rsid w:val="00F047DC"/>
    <w:rsid w:val="00F05F11"/>
    <w:rsid w:val="00F06842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BAD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8E6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2FCF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St-1069/2017</izvorni_sadrzaj>
    <derivirana_varijabla naziv="DomainObject.Predmet.OznakaBroj_1">St-1069/2017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ENIDERM d.o.o. zastupanog po punomoćniku ENISA KARMAZIN-GRABIĆ; Marko Marić</izvorni_sadrzaj>
    <derivirana_varijabla naziv="DomainObject.Predmet.ProtustrankaFormated_1">  ENIDERM d.o.o. zastupanog po punomoćniku ENISA KARMAZIN-GRABIĆ; Marko Marić</derivirana_varijabla>
  </DomainObject.Predmet.ProtustrankaFormated>
  <DomainObject.Predmet.ProtustrankaFormatedOIB>
    <izvorni_sadrzaj>  ENIDERM d.o.o., OIB 49111791497 zastupanog po punomoćniku ENISA KARMAZIN-GRABIĆ; Marko Marić</izvorni_sadrzaj>
    <derivirana_varijabla naziv="DomainObject.Predmet.ProtustrankaFormatedOIB_1">  ENIDERM d.o.o., OIB 49111791497 zastupanog po punomoćniku ENISA KARMAZIN-GRABIĆ; Marko Marić</derivirana_varijabla>
  </DomainObject.Predmet.ProtustrankaFormatedOIB>
  <DomainObject.Predmet.ProtustrankaFormatedWithAdress>
    <izvorni_sadrzaj> ENIDERM d.o.o., Zagrebačka avenija 104, 10000 Zagreb zastupanog po punomoćniku ENISA KARMAZIN-GRABIĆ; Marko Marić</izvorni_sadrzaj>
    <derivirana_varijabla naziv="DomainObject.Predmet.ProtustrankaFormatedWithAdress_1"> ENIDERM d.o.o., Zagrebačka avenija 104, 10000 Zagreb zastupanog po punomoćniku ENISA KARMAZIN-GRABIĆ; Marko Marić</derivirana_varijabla>
  </DomainObject.Predmet.ProtustrankaFormatedWithAdress>
  <DomainObject.Predmet.ProtustrankaFormatedWithAdressOIB>
    <izvorni_sadrzaj> ENIDERM d.o.o., OIB 49111791497, Zagrebačka avenija 104, 10000 Zagreb zastupanog po punomoćniku ENISA KARMAZIN-GRABIĆ; Marko Marić</izvorni_sadrzaj>
    <derivirana_varijabla naziv="DomainObject.Predmet.ProtustrankaFormatedWithAdressOIB_1"> ENIDERM d.o.o., OIB 49111791497, Zagrebačka avenija 104, 10000 Zagreb zastupanog po punomoćniku ENISA KARMAZIN-GRABIĆ; Marko Marić</derivirana_varijabla>
  </DomainObject.Predmet.ProtustrankaFormatedWithAdressOIB>
  <DomainObject.Predmet.ProtustrankaWithAdress>
    <izvorni_sadrzaj>ENIDERM d.o.o. Zagrebačka avenija 104, 10000 Zagreb</izvorni_sadrzaj>
    <derivirana_varijabla naziv="DomainObject.Predmet.ProtustrankaWithAdress_1">ENIDERM d.o.o. Zagrebačka avenija 104, 10000 Zagreb</derivirana_varijabla>
  </DomainObject.Predmet.ProtustrankaWithAdress>
  <DomainObject.Predmet.ProtustrankaWithAdressOIB>
    <izvorni_sadrzaj>ENIDERM d.o.o., OIB 49111791497, Zagrebačka avenija 104, 10000 Zagreb</izvorni_sadrzaj>
    <derivirana_varijabla naziv="DomainObject.Predmet.ProtustrankaWithAdressOIB_1">ENIDERM d.o.o., OIB 49111791497, Zagrebačka avenija 104, 10000 Zagreb</derivirana_varijabla>
  </DomainObject.Predmet.ProtustrankaWithAdressOIB>
  <DomainObject.Predmet.ProtustrankaNazivFormated>
    <izvorni_sadrzaj>ENIDERM d.o.o.</izvorni_sadrzaj>
    <derivirana_varijabla naziv="DomainObject.Predmet.ProtustrankaNazivFormated_1">ENIDERM d.o.o.</derivirana_varijabla>
  </DomainObject.Predmet.ProtustrankaNazivFormated>
  <DomainObject.Predmet.ProtustrankaNazivFormatedOIB>
    <izvorni_sadrzaj>ENIDERM d.o.o., OIB 49111791497</izvorni_sadrzaj>
    <derivirana_varijabla naziv="DomainObject.Predmet.ProtustrankaNazivFormatedOIB_1">ENIDERM d.o.o., OIB 49111791497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ENIDERM d.o.o. zastupanog po punomoćniku ENISA KARMAZIN-GRABIĆ; Marko Marić</item>
    </izvorni_sadrzaj>
    <derivirana_varijabla naziv="DomainObject.Predmet.ProtuStrankaListFormated_1">
      <item>ENIDERM d.o.o. zastupanog po punomoćniku ENISA KARMAZIN-GRABIĆ; Marko Marić</item>
    </derivirana_varijabla>
  </DomainObject.Predmet.ProtuStrankaListFormated>
  <DomainObject.Predmet.ProtuStrankaListFormatedOIB>
    <izvorni_sadrzaj>
      <item>ENIDERM d.o.o., OIB 49111791497 zastupanog po punomoćniku ENISA KARMAZIN-GRABIĆ; Marko Marić</item>
    </izvorni_sadrzaj>
    <derivirana_varijabla naziv="DomainObject.Predmet.ProtuStrankaListFormatedOIB_1">
      <item>ENIDERM d.o.o., OIB 49111791497 zastupanog po punomoćniku ENISA KARMAZIN-GRABIĆ; Marko Marić</item>
    </derivirana_varijabla>
  </DomainObject.Predmet.ProtuStrankaListFormatedOIB>
  <DomainObject.Predmet.ProtuStrankaListFormatedWithAdress>
    <izvorni_sadrzaj>
      <item>ENIDERM d.o.o., Zagrebačka avenija 104, 10000 Zagreb zastupanog po punomoćniku ENISA KARMAZIN-GRABIĆ; Marko Marić</item>
    </izvorni_sadrzaj>
    <derivirana_varijabla naziv="DomainObject.Predmet.ProtuStrankaListFormatedWithAdress_1">
      <item>ENIDERM d.o.o., Zagrebačka avenija 104, 10000 Zagreb zastupanog po punomoćniku ENISA KARMAZIN-GRABIĆ; Marko Marić</item>
    </derivirana_varijabla>
  </DomainObject.Predmet.ProtuStrankaListFormatedWithAdress>
  <DomainObject.Predmet.ProtuStrankaListFormatedWithAdressOIB>
    <izvorni_sadrzaj>
      <item>ENIDERM d.o.o., OIB 49111791497, Zagrebačka avenija 104, 10000 Zagreb zastupanog po punomoćniku ENISA KARMAZIN-GRABIĆ; Marko Marić</item>
    </izvorni_sadrzaj>
    <derivirana_varijabla naziv="DomainObject.Predmet.ProtuStrankaListFormatedWithAdressOIB_1">
      <item>ENIDERM d.o.o., OIB 49111791497, Zagrebačka avenija 104, 10000 Zagreb zastupanog po punomoćniku ENISA KARMAZIN-GRABIĆ; Marko Marić</item>
    </derivirana_varijabla>
  </DomainObject.Predmet.ProtuStrankaListFormatedWithAdressOIB>
  <DomainObject.Predmet.ProtuStrankaListNazivFormated>
    <izvorni_sadrzaj>
      <item>ENIDERM d.o.o.</item>
    </izvorni_sadrzaj>
    <derivirana_varijabla naziv="DomainObject.Predmet.ProtuStrankaListNazivFormated_1">
      <item>ENIDERM d.o.o.</item>
    </derivirana_varijabla>
  </DomainObject.Predmet.ProtuStrankaListNazivFormated>
  <DomainObject.Predmet.ProtuStrankaListNazivFormatedOIB>
    <izvorni_sadrzaj>
      <item>ENIDERM d.o.o., OIB 49111791497</item>
    </izvorni_sadrzaj>
    <derivirana_varijabla naziv="DomainObject.Predmet.ProtuStrankaListNazivFormatedOIB_1">
      <item>ENIDERM d.o.o., OIB 49111791497</item>
    </derivirana_varijabla>
  </DomainObject.Predmet.ProtuStrankaListNazivFormatedOIB>
  <DomainObject.Predmet.OstaliListFormated>
    <izvorni_sadrzaj>
      <item>ENISA KARMAZIN-GRABIĆ punomoćnik sudionika u postupku ENIDERM d.o.o.</item>
      <item>Marko Marić punomoćnik sudionika u postupku ENIDERM d.o.o.</item>
    </izvorni_sadrzaj>
    <derivirana_varijabla naziv="DomainObject.Predmet.OstaliListFormated_1">
      <item>ENISA KARMAZIN-GRABIĆ punomoćnik sudionika u postupku ENIDERM d.o.o.</item>
      <item>Marko Marić punomoćnik sudionika u postupku ENIDERM d.o.o.</item>
    </derivirana_varijabla>
  </DomainObject.Predmet.OstaliListFormated>
  <DomainObject.Predmet.OstaliListFormatedOIB>
    <izvorni_sadrzaj>
      <item>ENISA KARMAZIN-GRABIĆ, OIB 52474282315 punomoćnik sudionika u postupku ENIDERM d.o.o.</item>
      <item>Marko Marić, OIB 40578632064 punomoćnik sudionika u postupku ENIDERM d.o.o.</item>
    </izvorni_sadrzaj>
    <derivirana_varijabla naziv="DomainObject.Predmet.OstaliListFormatedOIB_1">
      <item>ENISA KARMAZIN-GRABIĆ, OIB 52474282315 punomoćnik sudionika u postupku ENIDERM d.o.o.</item>
      <item>Marko Marić, OIB 40578632064 punomoćnik sudionika u postupku ENIDERM d.o.o.</item>
    </derivirana_varijabla>
  </DomainObject.Predmet.OstaliListFormatedOIB>
  <DomainObject.Predmet.OstaliListFormatedWithAdress>
    <izvorni_sadrzaj>
      <item>ENISA KARMAZIN-GRABIĆ, Križnog puta 31, 10000 Zagreb punomoćnik sudionika u postupku ENIDERM d.o.o.</item>
      <item>Marko Marić, Livadićeva 1, 10000 Zagreb punomoćnik sudionika u postupku ENIDERM d.o.o.</item>
    </izvorni_sadrzaj>
    <derivirana_varijabla naziv="DomainObject.Predmet.OstaliListFormatedWithAdress_1">
      <item>ENISA KARMAZIN-GRABIĆ, Križnog puta 31, 10000 Zagreb punomoćnik sudionika u postupku ENIDERM d.o.o.</item>
      <item>Marko Marić, Livadićeva 1, 10000 Zagreb punomoćnik sudionika u postupku ENIDERM d.o.o.</item>
    </derivirana_varijabla>
  </DomainObject.Predmet.OstaliListFormatedWithAdress>
  <DomainObject.Predmet.OstaliListFormatedWithAdressOIB>
    <izvorni_sadrzaj>
      <item>ENISA KARMAZIN-GRABIĆ, OIB 52474282315, Križnog puta 31, 10000 Zagreb punomoćnik sudionika u postupku ENIDERM d.o.o.</item>
      <item>Marko Marić, OIB 40578632064, Livadićeva 1, 10000 Zagreb punomoćnik sudionika u postupku ENIDERM d.o.o.</item>
    </izvorni_sadrzaj>
    <derivirana_varijabla naziv="DomainObject.Predmet.OstaliListFormatedWithAdressOIB_1">
      <item>ENISA KARMAZIN-GRABIĆ, OIB 52474282315, Križnog puta 31, 10000 Zagreb punomoćnik sudionika u postupku ENIDERM d.o.o.</item>
      <item>Marko Marić, OIB 40578632064, Livadićeva 1, 10000 Zagreb punomoćnik sudionika u postupku ENIDERM d.o.o.</item>
    </derivirana_varijabla>
  </DomainObject.Predmet.OstaliListFormatedWithAdressOIB>
  <DomainObject.Predmet.OstaliListNazivFormated>
    <izvorni_sadrzaj>
      <item>ENISA KARMAZIN-GRABIĆ</item>
      <item>Marko Marić</item>
    </izvorni_sadrzaj>
    <derivirana_varijabla naziv="DomainObject.Predmet.OstaliListNazivFormated_1">
      <item>ENISA KARMAZIN-GRABIĆ</item>
      <item>Marko Marić</item>
    </derivirana_varijabla>
  </DomainObject.Predmet.OstaliListNazivFormated>
  <DomainObject.Predmet.OstaliListNazivFormatedOIB>
    <izvorni_sadrzaj>
      <item>ENISA KARMAZIN-GRABIĆ, OIB 52474282315</item>
      <item>Marko Marić, OIB 40578632064</item>
    </izvorni_sadrzaj>
    <derivirana_varijabla naziv="DomainObject.Predmet.OstaliListNazivFormatedOIB_1">
      <item>ENISA KARMAZIN-GRABIĆ, OIB 52474282315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ENIDERM d.o.o.</izvorni_sadrzaj>
    <derivirana_varijabla naziv="DomainObject.Predmet.ProtustrankaIDrugi_1">ENIDERM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ENIDERM d.o.o., OIB 49111791497, Zagrebačka avenija 104, 10000 Zagreb</izvorni_sadrzaj>
    <derivirana_varijabla naziv="DomainObject.Predmet.ProtustrankaIDrugiAdressOIB_1">ENIDERM d.o.o., OIB 49111791497,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ENIDERM d.o.o.</item>
      <item>ENISA KARMAZIN-GRABIĆ</item>
      <item>Marko Marić</item>
    </izvorni_sadrzaj>
    <derivirana_varijabla naziv="DomainObject.Predmet.SudioniciListNaziv_1">
      <item>FINA Regionalni centar Zagreb</item>
      <item>ENIDERM d.o.o.</item>
      <item>ENISA KARMAZIN-GRABIĆ</item>
      <item>Marko Marić</item>
    </derivirana_varijabla>
  </DomainObject.Predmet.SudioniciListNaziv>
  <DomainObject.Predmet.SudioniciListAdressOIB>
    <izvorni_sadrzaj>
      <item>ENIDERM d.o.o., OIB 49111791497, Zagrebačka avenija 104,10000 Zagreb</item>
      <item>FINA Regionalni centar Zagreb, OIB 85821130368, Trg svibanjskih žrtava 1995. 1,10000 Zagreb</item>
      <item>ENISA KARMAZIN-GRABIĆ, OIB 52474282315, Križnog puta 31,10000 Zagreb</item>
      <item>Marko Marić, OIB 40578632064, Livadićeva 1,10000 Zagreb</item>
    </izvorni_sadrzaj>
    <derivirana_varijabla naziv="DomainObject.Predmet.SudioniciListAdressOIB_1">
      <item>ENIDERM d.o.o., OIB 49111791497, Zagrebačka avenija 104,10000 Zagreb</item>
      <item>FINA Regionalni centar Zagreb, OIB 85821130368, Trg svibanjskih žrtava 1995. 1,10000 Zagreb</item>
      <item>ENISA KARMAZIN-GRABIĆ, OIB 52474282315, Križnog puta 31,10000 Zagreb</item>
      <item>Marko Marić, OIB 40578632064, Livadićeva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49111791497</item>
      <item>, OIB 52474282315</item>
      <item>, OIB 40578632064</item>
    </izvorni_sadrzaj>
    <derivirana_varijabla naziv="DomainObject.Predmet.SudioniciListNazivOIB_1">
      <item>, OIB 85821130368</item>
      <item>, OIB 49111791497</item>
      <item>, OIB 52474282315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C1B9F-0B3C-4B7D-82F1-24EE38D86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3622</properties:Characters>
  <properties:Lines>82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2018-03-06T09:10:00Z</dcterms:created>
  <dc:creator>galica</dc:creator>
  <cp:lastModifiedBy>Mirjana Gašparić</cp:lastModifiedBy>
  <cp:lastPrinted>2018-03-09T08:37:00Z</cp:lastPrinted>
  <dcterms:modified xmlns:xsi="http://www.w3.org/2001/XMLSchema-instance" xsi:type="dcterms:W3CDTF">2018-03-09T08:37:00Z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(St-1069-17 UPIS STEČAJNE MASE 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