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25ed" w14:paraId="41325e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CE1755" w:rsidRPr="00CE1755">
        <w:t>FUTURE-PHAROS d.o.o., Betina, Zdrače 41A, OIB: 35201200271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 xml:space="preserve">Split, </w:t>
      </w:r>
      <w:r w:rsidR="008576AB" w:rsidRPr="008576AB">
        <w:t>Podružnica Šibenik, 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576AB">
        <w:t>7</w:t>
      </w:r>
      <w:r>
        <w:t xml:space="preserve">. </w:t>
      </w:r>
      <w:r w:rsidR="00390B57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A73109">
        <w:t>16</w:t>
      </w:r>
      <w:r w:rsidR="005F7160">
        <w:t xml:space="preserve">. prosinca 2016.,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E1755" w:rsidRPr="00CE1755">
        <w:t>FUTURE-PHAROS d.o.o., Betina, Zdrače 41A, OIB: 35201200271</w:t>
      </w:r>
      <w:r w:rsidR="00390B57">
        <w:t>,</w:t>
      </w:r>
      <w:r w:rsidR="00990A98">
        <w:t xml:space="preserve"> </w:t>
      </w:r>
      <w:r>
        <w:t xml:space="preserve">na temelju neizvršenih osnova za plaćanje iznosi </w:t>
      </w:r>
      <w:r w:rsidR="00CE1755">
        <w:t xml:space="preserve">6.340,60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E1755">
        <w:t xml:space="preserve">.  Pozivaju </w:t>
      </w:r>
      <w:r w:rsidRPr="00FC1537">
        <w:t xml:space="preserve">se </w:t>
      </w:r>
      <w:r w:rsidR="00CE1755">
        <w:t>osobe ovlaštene</w:t>
      </w:r>
      <w:r w:rsidR="00790569">
        <w:t xml:space="preserve"> </w:t>
      </w:r>
      <w:r>
        <w:t xml:space="preserve">za zastupanje </w:t>
      </w:r>
      <w:r w:rsidRPr="00FC1537">
        <w:t>dužnika</w:t>
      </w:r>
      <w:r>
        <w:t xml:space="preserve"> po zakonu</w:t>
      </w:r>
      <w:r w:rsidR="00790569">
        <w:t>,</w:t>
      </w:r>
      <w:r>
        <w:t xml:space="preserve"> </w:t>
      </w:r>
      <w:r w:rsidR="00CE1755" w:rsidRPr="00CE1755">
        <w:t>Dr. Zoltan Reszo Kiss</w:t>
      </w:r>
      <w:r w:rsidR="00790569">
        <w:t xml:space="preserve">, </w:t>
      </w:r>
      <w:r w:rsidR="00CE1755" w:rsidRPr="00CE1755">
        <w:t>Andras Kiss</w:t>
      </w:r>
      <w:r w:rsidR="00CE1755">
        <w:t xml:space="preserve"> i </w:t>
      </w:r>
      <w:r w:rsidR="00CE1755" w:rsidRPr="00CE1755">
        <w:t xml:space="preserve">Albert Boroš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8576AB">
        <w:t>1</w:t>
      </w:r>
      <w:r w:rsidR="00A73109">
        <w:t>6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A73109" w:rsidR="009E2467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93C6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790569" w:rsidRPr="00790569">
      <w:t>Poslovni broj: 5 St-</w:t>
    </w:r>
    <w:r w:rsidR="00CE1755" w:rsidRPr="00CE1755">
      <w:t>1120/16-7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CE1755">
      <w:t>-1120</w:t>
    </w:r>
    <w:r w:rsidR="00390B57">
      <w:t>/16-7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305EE"/>
    <w:multiLevelType w:val="hybridMultilevel"/>
    <w:tmpl w:val="8ABCE2B8"/>
    <w:lvl w:tplc="51D2511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390B57"/>
    <w:rsid w:val="00447958"/>
    <w:rsid w:val="004635D5"/>
    <w:rsid w:val="005F67DA"/>
    <w:rsid w:val="005F7160"/>
    <w:rsid w:val="006A66B9"/>
    <w:rsid w:val="006E6B12"/>
    <w:rsid w:val="00790569"/>
    <w:rsid w:val="008337B7"/>
    <w:rsid w:val="008576AB"/>
    <w:rsid w:val="008F39A1"/>
    <w:rsid w:val="00990A98"/>
    <w:rsid w:val="009E2467"/>
    <w:rsid w:val="00A32F79"/>
    <w:rsid w:val="00A73109"/>
    <w:rsid w:val="00A93C6A"/>
    <w:rsid w:val="00CE1755"/>
    <w:rsid w:val="00CE6199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A731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A731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FUTURE-PHAROS d.o.o. za upravljanje nekretninama i građenje</izvorni_sadrzaj>
    <derivirana_varijabla naziv="DomainObject.Predmet.ProtustrankaFormated_1">  FUTURE-PHAROS d.o.o. za upravljanje nekretninama i građenje</derivirana_varijabla>
  </DomainObject.Predmet.ProtustrankaFormated>
  <DomainObject.Predmet.ProtustrankaFormatedOIB>
    <izvorni_sadrzaj>  FUTURE-PHAROS d.o.o. za upravljanje nekretninama i građenje, OIB 35201200271</izvorni_sadrzaj>
    <derivirana_varijabla naziv="DomainObject.Predmet.ProtustrankaFormatedOIB_1">  FUTURE-PHAROS d.o.o. za upravljanje nekretninama i građenje, OIB 35201200271</derivirana_varijabla>
  </DomainObject.Predmet.ProtustrankaFormatedOIB>
  <DomainObject.Predmet.ProtustrankaFormatedWithAdress>
    <izvorni_sadrzaj> FUTURE-PHAROS d.o.o. za upravljanje nekretninama i građenje, Zdrače 41A , 22243 Betina</izvorni_sadrzaj>
    <derivirana_varijabla naziv="DomainObject.Predmet.ProtustrankaFormatedWithAdress_1"> FUTURE-PHAROS d.o.o. za upravljanje nekretninama i građenje, Zdrače 41A , 22243 Betina</derivirana_varijabla>
  </DomainObject.Predmet.ProtustrankaFormatedWithAdress>
  <DomainObject.Predmet.ProtustrankaFormatedWithAdressOIB>
    <izvorni_sadrzaj> FUTURE-PHAROS d.o.o. za upravljanje nekretninama i građenje, OIB 35201200271, Zdrače 41A , 22243 Betina</izvorni_sadrzaj>
    <derivirana_varijabla naziv="DomainObject.Predmet.ProtustrankaFormatedWithAdressOIB_1"> FUTURE-PHAROS d.o.o. za upravljanje nekretninama i građenje, OIB 35201200271, Zdrače 41A , 22243 Betina</derivirana_varijabla>
  </DomainObject.Predmet.ProtustrankaFormatedWithAdressOIB>
  <DomainObject.Predmet.ProtustrankaWithAdress>
    <izvorni_sadrzaj>FUTURE-PHAROS d.o.o. za upravljanje nekretninama i građenje Zdrače 41A , 22243 Betina</izvorni_sadrzaj>
    <derivirana_varijabla naziv="DomainObject.Predmet.ProtustrankaWithAdress_1">FUTURE-PHAROS d.o.o. za upravljanje nekretninama i građenje Zdrače 41A , 22243 Betina</derivirana_varijabla>
  </DomainObject.Predmet.ProtustrankaWithAdress>
  <DomainObject.Predmet.ProtustrankaWithAdressOIB>
    <izvorni_sadrzaj>FUTURE-PHAROS d.o.o. za upravljanje nekretninama i građenje, OIB 35201200271, Zdrače 41A , 22243 Betina</izvorni_sadrzaj>
    <derivirana_varijabla naziv="DomainObject.Predmet.ProtustrankaWithAdressOIB_1">FUTURE-PHAROS d.o.o. za upravljanje nekretninama i građenje, OIB 35201200271, Zdrače 41A , 22243 Betina</derivirana_varijabla>
  </DomainObject.Predmet.ProtustrankaWithAdressOIB>
  <DomainObject.Predmet.ProtustrankaNazivFormated>
    <izvorni_sadrzaj>FUTURE-PHAROS d.o.o. za upravljanje nekretninama i građenje</izvorni_sadrzaj>
    <derivirana_varijabla naziv="DomainObject.Predmet.ProtustrankaNazivFormated_1">FUTURE-PHAROS d.o.o. za upravljanje nekretninama i građenje</derivirana_varijabla>
  </DomainObject.Predmet.ProtustrankaNazivFormated>
  <DomainObject.Predmet.ProtustrankaNazivFormatedOIB>
    <izvorni_sadrzaj>FUTURE-PHAROS d.o.o. za upravljanje nekretninama i građenje, OIB 35201200271</izvorni_sadrzaj>
    <derivirana_varijabla naziv="DomainObject.Predmet.ProtustrankaNazivFormatedOIB_1">FUTURE-PHAROS d.o.o. za upravljanje nekretninama i građenje, OIB 35201200271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FUTURE-PHAROS d.o.o. za upravljanje nekretninama i građenje</item>
    </izvorni_sadrzaj>
    <derivirana_varijabla naziv="DomainObject.Predmet.ProtuStrankaListFormated_1">
      <item>FUTURE-PHAROS d.o.o. za upravljanje nekretninama i građenje</item>
    </derivirana_varijabla>
  </DomainObject.Predmet.ProtuStrankaListFormated>
  <DomainObject.Predmet.ProtuStrankaListFormatedOIB>
    <izvorni_sadrzaj>
      <item>FUTURE-PHAROS d.o.o. za upravljanje nekretninama i građenje, OIB 35201200271</item>
    </izvorni_sadrzaj>
    <derivirana_varijabla naziv="DomainObject.Predmet.ProtuStrankaListFormatedOIB_1">
      <item>FUTURE-PHAROS d.o.o. za upravljanje nekretninama i građenje, OIB 35201200271</item>
    </derivirana_varijabla>
  </DomainObject.Predmet.ProtuStrankaListFormatedOIB>
  <DomainObject.Predmet.ProtuStrankaListFormatedWithAdress>
    <izvorni_sadrzaj>
      <item>FUTURE-PHAROS d.o.o. za upravljanje nekretninama i građenje, Zdrače 41A , 22243 Betina</item>
    </izvorni_sadrzaj>
    <derivirana_varijabla naziv="DomainObject.Predmet.ProtuStrankaListFormatedWithAdress_1">
      <item>FUTURE-PHAROS d.o.o. za upravljanje nekretninama i građenje, Zdrače 41A , 22243 Betina</item>
    </derivirana_varijabla>
  </DomainObject.Predmet.ProtuStrankaListFormatedWithAdress>
  <DomainObject.Predmet.ProtuStrankaListFormatedWithAdressOIB>
    <izvorni_sadrzaj>
      <item>FUTURE-PHAROS d.o.o. za upravljanje nekretninama i građenje, OIB 35201200271, Zdrače 41A , 22243 Betina</item>
    </izvorni_sadrzaj>
    <derivirana_varijabla naziv="DomainObject.Predmet.ProtuStrankaListFormatedWithAdressOIB_1">
      <item>FUTURE-PHAROS d.o.o. za upravljanje nekretninama i građenje, OIB 35201200271, Zdrače 41A , 22243 Betina</item>
    </derivirana_varijabla>
  </DomainObject.Predmet.ProtuStrankaListFormatedWithAdressOIB>
  <DomainObject.Predmet.ProtuStrankaListNazivFormated>
    <izvorni_sadrzaj>
      <item>FUTURE-PHAROS d.o.o. za upravljanje nekretninama i građenje</item>
    </izvorni_sadrzaj>
    <derivirana_varijabla naziv="DomainObject.Predmet.ProtuStrankaListNazivFormated_1">
      <item>FUTURE-PHAROS d.o.o. za upravljanje nekretninama i građenje</item>
    </derivirana_varijabla>
  </DomainObject.Predmet.ProtuStrankaListNazivFormated>
  <DomainObject.Predmet.ProtuStrankaListNazivFormatedOIB>
    <izvorni_sadrzaj>
      <item>FUTURE-PHAROS d.o.o. za upravljanje nekretninama i građenje, OIB 35201200271</item>
    </izvorni_sadrzaj>
    <derivirana_varijabla naziv="DomainObject.Predmet.ProtuStrankaListNazivFormatedOIB_1">
      <item>FUTURE-PHAROS d.o.o. za upravljanje nekretninama i građenje, OIB 35201200271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FUTURE-PHAROS d.o.o. za upravljanje nekretninama i građenje</izvorni_sadrzaj>
    <derivirana_varijabla naziv="DomainObject.Predmet.ProtustrankaIDrugi_1">FUTURE-PHAROS d.o.o. za upravljanje nekretninama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FUTURE-PHAROS d.o.o. za upravljanje nekretninama i građenje, OIB 35201200271, Zdrače 41A , 22243 Betina</izvorni_sadrzaj>
    <derivirana_varijabla naziv="DomainObject.Predmet.ProtustrankaIDrugiAdressOIB_1">FUTURE-PHAROS d.o.o. za upravljanje nekretninama i građenje, OIB 35201200271, Zdrače 41A 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FUTURE-PHAROS d.o.o. za upravljanje nekretninama i građenje</item>
    </izvorni_sadrzaj>
    <derivirana_varijabla naziv="DomainObject.Predmet.SudioniciListNaziv_1">
      <item>FINA - Podružnica Šibenik</item>
      <item>FUTURE-PHAROS d.o.o. za upravljanje nekretninama i građenje</item>
    </derivirana_varijabla>
  </DomainObject.Predmet.SudioniciListNaziv>
  <DomainObject.Predmet.SudioniciListAdressOIB>
    <izvorni_sadrzaj>
      <item>FINA - Podružnica Šibenik, OIB 85821130368, Perivoj L. Marune 1,22000 Šibenik</item>
      <item>FUTURE-PHAROS d.o.o. za upravljanje nekretninama i građenje, OIB 35201200271, Zdrače 41A ,22243 Betina</item>
    </izvorni_sadrzaj>
    <derivirana_varijabla naziv="DomainObject.Predmet.SudioniciListAdressOIB_1">
      <item>FINA - Podružnica Šibenik, OIB 85821130368, Perivoj L. Marune 1,22000 Šibenik</item>
      <item>FUTURE-PHAROS d.o.o. za upravljanje nekretninama i građenje, OIB 35201200271, Zdrače 41A 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35201200271</item>
    </izvorni_sadrzaj>
    <derivirana_varijabla naziv="DomainObject.Predmet.SudioniciListNazivOIB_1">
      <item>, OIB 85821130368</item>
      <item>, OIB 35201200271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1987</properties:Characters>
  <properties:Lines>63</properties:Lines>
  <properties:Paragraphs>16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2016-12-16T13:36:00Z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