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e326" w14:paraId="149e326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362EBE" w:rsidRPr="00362EBE">
        <w:rPr>
          <w:szCs w:val="24"/>
        </w:rPr>
        <w:t xml:space="preserve">HEPTAGON PLUS 2000 </w:t>
      </w:r>
      <w:proofErr w:type="spellStart"/>
      <w:r w:rsidR="00362EBE" w:rsidRPr="00362EBE">
        <w:rPr>
          <w:szCs w:val="24"/>
        </w:rPr>
        <w:t>jednostavno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društvo</w:t>
      </w:r>
      <w:proofErr w:type="spellEnd"/>
      <w:r w:rsidR="00362EBE" w:rsidRPr="00362EBE">
        <w:rPr>
          <w:szCs w:val="24"/>
        </w:rPr>
        <w:t xml:space="preserve"> s </w:t>
      </w:r>
      <w:proofErr w:type="spellStart"/>
      <w:r w:rsidR="00362EBE" w:rsidRPr="00362EBE">
        <w:rPr>
          <w:szCs w:val="24"/>
        </w:rPr>
        <w:t>ograničenom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odgovornošću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za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građenje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i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usluge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Matulji</w:t>
      </w:r>
      <w:proofErr w:type="spellEnd"/>
      <w:r w:rsidR="00362EBE" w:rsidRPr="00362EBE">
        <w:rPr>
          <w:szCs w:val="24"/>
        </w:rPr>
        <w:t xml:space="preserve">, </w:t>
      </w:r>
      <w:proofErr w:type="spellStart"/>
      <w:r w:rsidR="00362EBE" w:rsidRPr="00362EBE">
        <w:rPr>
          <w:szCs w:val="24"/>
        </w:rPr>
        <w:t>Cesta</w:t>
      </w:r>
      <w:proofErr w:type="spellEnd"/>
      <w:r w:rsidR="00362EBE" w:rsidRPr="00362EBE">
        <w:rPr>
          <w:szCs w:val="24"/>
        </w:rPr>
        <w:t xml:space="preserve"> 43. </w:t>
      </w:r>
      <w:proofErr w:type="spellStart"/>
      <w:r w:rsidR="00362EBE" w:rsidRPr="00362EBE">
        <w:rPr>
          <w:szCs w:val="24"/>
        </w:rPr>
        <w:t>Istarske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divizije</w:t>
      </w:r>
      <w:proofErr w:type="spellEnd"/>
      <w:r w:rsidR="00362EBE" w:rsidRPr="00362EBE">
        <w:rPr>
          <w:szCs w:val="24"/>
        </w:rPr>
        <w:t xml:space="preserve"> 39 </w:t>
      </w:r>
      <w:proofErr w:type="gramStart"/>
      <w:r w:rsidR="00362EBE" w:rsidRPr="00362EBE">
        <w:rPr>
          <w:szCs w:val="24"/>
        </w:rPr>
        <w:t>( MBS</w:t>
      </w:r>
      <w:proofErr w:type="gramEnd"/>
      <w:r w:rsidR="00362EBE" w:rsidRPr="00362EBE">
        <w:rPr>
          <w:szCs w:val="24"/>
        </w:rPr>
        <w:t xml:space="preserve"> 040331373 – OIB 80102458369 )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 xml:space="preserve">dana </w:t>
      </w:r>
      <w:r w:rsidR="00BD1CF9">
        <w:rPr>
          <w:bCs/>
          <w:szCs w:val="24"/>
        </w:rPr>
        <w:t xml:space="preserve"> </w:t>
      </w:r>
      <w:r w:rsidR="00636287">
        <w:rPr>
          <w:bCs/>
          <w:szCs w:val="24"/>
        </w:rPr>
        <w:t>18</w:t>
      </w:r>
      <w:r w:rsidR="00BD1CF9">
        <w:rPr>
          <w:bCs/>
          <w:szCs w:val="24"/>
        </w:rPr>
        <w:t xml:space="preserve"> 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proofErr w:type="gramStart"/>
      <w:r w:rsidRPr="00A15F9E">
        <w:rPr>
          <w:szCs w:val="24"/>
        </w:rPr>
        <w:t>nad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362EBE" w:rsidRPr="00362EBE">
        <w:rPr>
          <w:szCs w:val="24"/>
        </w:rPr>
        <w:t xml:space="preserve">HEPTAGON PLUS 2000 </w:t>
      </w:r>
      <w:proofErr w:type="spellStart"/>
      <w:r w:rsidR="00362EBE" w:rsidRPr="00362EBE">
        <w:rPr>
          <w:szCs w:val="24"/>
        </w:rPr>
        <w:t>jednostavno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društvo</w:t>
      </w:r>
      <w:proofErr w:type="spellEnd"/>
      <w:r w:rsidR="00362EBE" w:rsidRPr="00362EBE">
        <w:rPr>
          <w:szCs w:val="24"/>
        </w:rPr>
        <w:t xml:space="preserve"> s </w:t>
      </w:r>
      <w:proofErr w:type="spellStart"/>
      <w:r w:rsidR="00362EBE" w:rsidRPr="00362EBE">
        <w:rPr>
          <w:szCs w:val="24"/>
        </w:rPr>
        <w:t>ograničenom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odgovornošću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za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građenje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i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usluge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Matulji</w:t>
      </w:r>
      <w:proofErr w:type="spellEnd"/>
      <w:r w:rsidR="00362EBE" w:rsidRPr="00362EBE">
        <w:rPr>
          <w:szCs w:val="24"/>
        </w:rPr>
        <w:t xml:space="preserve">, </w:t>
      </w:r>
      <w:proofErr w:type="spellStart"/>
      <w:r w:rsidR="00362EBE" w:rsidRPr="00362EBE">
        <w:rPr>
          <w:szCs w:val="24"/>
        </w:rPr>
        <w:t>Cesta</w:t>
      </w:r>
      <w:proofErr w:type="spellEnd"/>
      <w:r w:rsidR="00362EBE" w:rsidRPr="00362EBE">
        <w:rPr>
          <w:szCs w:val="24"/>
        </w:rPr>
        <w:t xml:space="preserve"> 43. </w:t>
      </w:r>
      <w:proofErr w:type="spellStart"/>
      <w:r w:rsidR="00362EBE" w:rsidRPr="00362EBE">
        <w:rPr>
          <w:szCs w:val="24"/>
        </w:rPr>
        <w:t>Istarske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divizije</w:t>
      </w:r>
      <w:proofErr w:type="spellEnd"/>
      <w:r w:rsidR="00362EBE" w:rsidRPr="00362EBE">
        <w:rPr>
          <w:szCs w:val="24"/>
        </w:rPr>
        <w:t xml:space="preserve"> 39 </w:t>
      </w:r>
      <w:proofErr w:type="gramStart"/>
      <w:r w:rsidR="00362EBE" w:rsidRPr="00362EBE">
        <w:rPr>
          <w:szCs w:val="24"/>
        </w:rPr>
        <w:t>( MBS</w:t>
      </w:r>
      <w:proofErr w:type="gramEnd"/>
      <w:r w:rsidR="00362EBE" w:rsidRPr="00362EBE">
        <w:rPr>
          <w:szCs w:val="24"/>
        </w:rPr>
        <w:t xml:space="preserve"> 040331373 – OIB 80102458369 )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 w:rsidRPr="002B4306">
      <w:pPr>
        <w:jc w:val="both"/>
        <w:rPr>
          <w:szCs w:val="24"/>
        </w:rPr>
      </w:pPr>
      <w:r w:rsidRPr="002B4306">
        <w:rPr>
          <w:szCs w:val="24"/>
        </w:rPr>
        <w:t>II</w:t>
      </w:r>
      <w:r w:rsidR="003A1CC2" w:rsidRPr="002B4306">
        <w:rPr>
          <w:szCs w:val="24"/>
        </w:rPr>
        <w:t xml:space="preserve"> </w:t>
      </w:r>
      <w:r w:rsidRPr="002B4306">
        <w:rPr>
          <w:szCs w:val="24"/>
        </w:rPr>
        <w:tab/>
      </w:r>
      <w:proofErr w:type="spellStart"/>
      <w:r w:rsidRPr="002B4306">
        <w:rPr>
          <w:szCs w:val="24"/>
        </w:rPr>
        <w:t>Privremenim</w:t>
      </w:r>
      <w:proofErr w:type="spellEnd"/>
      <w:r w:rsidRPr="002B4306">
        <w:rPr>
          <w:szCs w:val="24"/>
        </w:rPr>
        <w:t xml:space="preserve"> </w:t>
      </w:r>
      <w:proofErr w:type="spellStart"/>
      <w:r w:rsidRPr="002B4306">
        <w:rPr>
          <w:szCs w:val="24"/>
        </w:rPr>
        <w:t>stečajnim</w:t>
      </w:r>
      <w:proofErr w:type="spellEnd"/>
      <w:r w:rsidRPr="002B4306">
        <w:rPr>
          <w:szCs w:val="24"/>
        </w:rPr>
        <w:t xml:space="preserve"> </w:t>
      </w:r>
      <w:proofErr w:type="spellStart"/>
      <w:r w:rsidRPr="002B4306">
        <w:rPr>
          <w:szCs w:val="24"/>
        </w:rPr>
        <w:t>upraviteljem</w:t>
      </w:r>
      <w:proofErr w:type="spellEnd"/>
      <w:r w:rsidR="00AE05AA" w:rsidRPr="002B4306">
        <w:rPr>
          <w:szCs w:val="24"/>
        </w:rPr>
        <w:t xml:space="preserve"> </w:t>
      </w:r>
      <w:proofErr w:type="spellStart"/>
      <w:r w:rsidRPr="002B4306">
        <w:rPr>
          <w:szCs w:val="24"/>
        </w:rPr>
        <w:t>imenuje</w:t>
      </w:r>
      <w:proofErr w:type="spellEnd"/>
      <w:r w:rsidRPr="002B4306">
        <w:rPr>
          <w:szCs w:val="24"/>
        </w:rPr>
        <w:t xml:space="preserve"> se </w:t>
      </w:r>
      <w:proofErr w:type="spellStart"/>
      <w:r w:rsidR="002B4306" w:rsidRPr="002B4306">
        <w:rPr>
          <w:szCs w:val="24"/>
        </w:rPr>
        <w:t>Tomislav</w:t>
      </w:r>
      <w:proofErr w:type="spellEnd"/>
      <w:r w:rsidR="002B4306" w:rsidRPr="002B4306">
        <w:rPr>
          <w:szCs w:val="24"/>
        </w:rPr>
        <w:t xml:space="preserve"> </w:t>
      </w:r>
      <w:proofErr w:type="spellStart"/>
      <w:r w:rsidR="002B4306" w:rsidRPr="002B4306">
        <w:rPr>
          <w:szCs w:val="24"/>
        </w:rPr>
        <w:t>Morsan</w:t>
      </w:r>
      <w:proofErr w:type="spellEnd"/>
      <w:r w:rsidR="002B4306" w:rsidRPr="002B4306">
        <w:rPr>
          <w:szCs w:val="24"/>
        </w:rPr>
        <w:t xml:space="preserve"> (OIB </w:t>
      </w:r>
      <w:proofErr w:type="gramStart"/>
      <w:r w:rsidR="002B4306" w:rsidRPr="002B4306">
        <w:rPr>
          <w:szCs w:val="24"/>
          <w:lang w:val="hr-HR"/>
        </w:rPr>
        <w:t>97338652480 )</w:t>
      </w:r>
      <w:proofErr w:type="gramEnd"/>
      <w:r w:rsidR="002B4306" w:rsidRPr="002B4306">
        <w:rPr>
          <w:szCs w:val="24"/>
          <w:lang w:val="hr-HR"/>
        </w:rPr>
        <w:t xml:space="preserve"> Martina </w:t>
      </w:r>
      <w:proofErr w:type="spellStart"/>
      <w:r w:rsidR="002B4306" w:rsidRPr="002B4306">
        <w:rPr>
          <w:szCs w:val="24"/>
          <w:lang w:val="hr-HR"/>
        </w:rPr>
        <w:t>Gambona</w:t>
      </w:r>
      <w:proofErr w:type="spellEnd"/>
      <w:r w:rsidR="002B4306" w:rsidRPr="002B4306">
        <w:rPr>
          <w:szCs w:val="24"/>
          <w:lang w:val="hr-HR"/>
        </w:rPr>
        <w:t xml:space="preserve"> 4, Karlovac</w:t>
      </w:r>
      <w:r w:rsidRPr="002B4306">
        <w:rPr>
          <w:szCs w:val="24"/>
        </w:rPr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BD1CF9">
        <w:rPr>
          <w:szCs w:val="24"/>
        </w:rPr>
        <w:t>5</w:t>
      </w:r>
      <w:r w:rsidR="00362EBE">
        <w:rPr>
          <w:szCs w:val="24"/>
        </w:rPr>
        <w:t>86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BD1CF9">
        <w:rPr>
          <w:szCs w:val="24"/>
        </w:rPr>
        <w:t>5</w:t>
      </w:r>
      <w:r w:rsidR="00362EBE">
        <w:rPr>
          <w:szCs w:val="24"/>
        </w:rPr>
        <w:t>86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362EBE"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636287">
        <w:rPr>
          <w:bCs/>
          <w:szCs w:val="24"/>
        </w:rPr>
        <w:t>9</w:t>
      </w:r>
      <w:r w:rsidR="00AE4F5A" w:rsidRPr="004206FE">
        <w:rPr>
          <w:bCs/>
          <w:szCs w:val="24"/>
        </w:rPr>
        <w:t>,</w:t>
      </w:r>
      <w:r w:rsidR="00BD1CF9">
        <w:rPr>
          <w:bCs/>
          <w:szCs w:val="24"/>
        </w:rPr>
        <w:t>0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362EBE" w:rsidRPr="00362EBE">
        <w:rPr>
          <w:szCs w:val="24"/>
        </w:rPr>
        <w:t xml:space="preserve">HEPTAGON PLUS 2000 </w:t>
      </w:r>
      <w:proofErr w:type="spellStart"/>
      <w:r w:rsidR="00362EBE" w:rsidRPr="00362EBE">
        <w:rPr>
          <w:szCs w:val="24"/>
        </w:rPr>
        <w:t>jednostavno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društvo</w:t>
      </w:r>
      <w:proofErr w:type="spellEnd"/>
      <w:r w:rsidR="00362EBE" w:rsidRPr="00362EBE">
        <w:rPr>
          <w:szCs w:val="24"/>
        </w:rPr>
        <w:t xml:space="preserve"> s </w:t>
      </w:r>
      <w:proofErr w:type="spellStart"/>
      <w:r w:rsidR="00362EBE" w:rsidRPr="00362EBE">
        <w:rPr>
          <w:szCs w:val="24"/>
        </w:rPr>
        <w:t>ograničenom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odgovornošću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za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građenje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i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usluge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Matulji</w:t>
      </w:r>
      <w:proofErr w:type="spellEnd"/>
      <w:r w:rsidR="00362EBE" w:rsidRPr="00362EBE">
        <w:rPr>
          <w:szCs w:val="24"/>
        </w:rPr>
        <w:t xml:space="preserve">,  </w:t>
      </w:r>
      <w:proofErr w:type="spellStart"/>
      <w:r w:rsidR="00362EBE" w:rsidRPr="00362EBE">
        <w:rPr>
          <w:szCs w:val="24"/>
        </w:rPr>
        <w:t>Cesta</w:t>
      </w:r>
      <w:proofErr w:type="spellEnd"/>
      <w:r w:rsidR="00362EBE" w:rsidRPr="00362EBE">
        <w:rPr>
          <w:szCs w:val="24"/>
        </w:rPr>
        <w:t xml:space="preserve"> 43. </w:t>
      </w:r>
      <w:proofErr w:type="spellStart"/>
      <w:r w:rsidR="00362EBE" w:rsidRPr="00362EBE">
        <w:rPr>
          <w:szCs w:val="24"/>
        </w:rPr>
        <w:t>Istarske</w:t>
      </w:r>
      <w:proofErr w:type="spellEnd"/>
      <w:r w:rsidR="00362EBE" w:rsidRPr="00362EBE">
        <w:rPr>
          <w:szCs w:val="24"/>
        </w:rPr>
        <w:t xml:space="preserve"> </w:t>
      </w:r>
      <w:proofErr w:type="spellStart"/>
      <w:r w:rsidR="00362EBE" w:rsidRPr="00362EBE">
        <w:rPr>
          <w:szCs w:val="24"/>
        </w:rPr>
        <w:t>divizije</w:t>
      </w:r>
      <w:proofErr w:type="spellEnd"/>
      <w:r w:rsidR="00362EBE" w:rsidRPr="00362EBE">
        <w:rPr>
          <w:szCs w:val="24"/>
        </w:rPr>
        <w:t xml:space="preserve"> 39 (OIB 80102458369 )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362EBE">
        <w:rPr>
          <w:szCs w:val="24"/>
        </w:rPr>
        <w:t>22</w:t>
      </w:r>
      <w:r w:rsidR="006A1600">
        <w:rPr>
          <w:szCs w:val="24"/>
        </w:rPr>
        <w:t xml:space="preserve">. </w:t>
      </w:r>
      <w:proofErr w:type="spellStart"/>
      <w:r w:rsidR="006A1600">
        <w:rPr>
          <w:szCs w:val="24"/>
        </w:rPr>
        <w:t>veljače</w:t>
      </w:r>
      <w:proofErr w:type="spellEnd"/>
      <w:r w:rsidR="006A1600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362EBE">
        <w:rPr>
          <w:szCs w:val="24"/>
        </w:rPr>
        <w:t>93.573,71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r w:rsidR="0025278C">
        <w:rPr>
          <w:szCs w:val="24"/>
        </w:rPr>
        <w:t>tri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636287">
        <w:rPr>
          <w:rFonts w:cs="Times New Roman" w:hAnsi="Times New Roman" w:ascii="Times New Roman"/>
          <w:bCs/>
          <w:szCs w:val="24"/>
        </w:rPr>
        <w:t>18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4442B3">
        <w:rPr>
          <w:szCs w:val="24"/>
        </w:rPr>
        <w:t>ka</w:t>
      </w:r>
      <w:proofErr w:type="spellEnd"/>
      <w:proofErr w:type="gramEnd"/>
      <w:r w:rsidR="004442B3">
        <w:rPr>
          <w:szCs w:val="24"/>
        </w:rPr>
        <w:t xml:space="preserve"> - ZABA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636287">
        <w:rPr>
          <w:szCs w:val="24"/>
        </w:rPr>
        <w:t>18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997" w:rsidR="00BA2997">
      <w:r>
        <w:separator/>
      </w:r>
    </w:p>
  </w:endnote>
  <w:endnote w:id="0" w:type="continuationSeparator">
    <w:p w:rsidRDefault="00BA2997" w:rsidR="00BA2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E3478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997" w:rsidR="00BA2997">
      <w:r>
        <w:separator/>
      </w:r>
    </w:p>
  </w:footnote>
  <w:footnote w:id="0" w:type="continuationSeparator">
    <w:p w:rsidRDefault="00BA2997" w:rsidR="00BA2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362EBE">
      <w:t>5</w:t>
    </w:r>
    <w:r w:rsidR="00636287">
      <w:t>86</w:t>
    </w:r>
    <w:r w:rsidR="00600548">
      <w:t>/2016-</w:t>
    </w:r>
    <w:r w:rsidR="00362EB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3478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278C"/>
    <w:rsid w:val="00265FAF"/>
    <w:rsid w:val="00270AC5"/>
    <w:rsid w:val="00272B4E"/>
    <w:rsid w:val="00275B01"/>
    <w:rsid w:val="0027604B"/>
    <w:rsid w:val="00280C1E"/>
    <w:rsid w:val="002A0995"/>
    <w:rsid w:val="002A2C53"/>
    <w:rsid w:val="002B4306"/>
    <w:rsid w:val="002C6DE0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62EBE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442B3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36287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57DDC"/>
    <w:rsid w:val="00972E20"/>
    <w:rsid w:val="00986454"/>
    <w:rsid w:val="009A1E21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D72B5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3542"/>
    <w:rsid w:val="00B4414E"/>
    <w:rsid w:val="00B44A38"/>
    <w:rsid w:val="00B458A0"/>
    <w:rsid w:val="00B603F4"/>
    <w:rsid w:val="00B70E64"/>
    <w:rsid w:val="00B85C23"/>
    <w:rsid w:val="00B868CF"/>
    <w:rsid w:val="00B87054"/>
    <w:rsid w:val="00BA2997"/>
    <w:rsid w:val="00BB0444"/>
    <w:rsid w:val="00BD1CF9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0F25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5784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A1E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1E2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1E2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1E2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1E2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A1E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1E2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1E2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1E2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1E2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HEPTAGON PLUS 2000 j.d.o.o.</izvorni_sadrzaj>
    <derivirana_varijabla naziv="DomainObject.Predmet.ProtustrankaFormated_1">  HEPTAGON PLUS 2000 j.d.o.o.</derivirana_varijabla>
  </DomainObject.Predmet.ProtustrankaFormated>
  <DomainObject.Predmet.ProtustrankaFormatedOIB>
    <izvorni_sadrzaj>  HEPTAGON PLUS 2000 j.d.o.o., OIB 80102458369</izvorni_sadrzaj>
    <derivirana_varijabla naziv="DomainObject.Predmet.ProtustrankaFormatedOIB_1">  HEPTAGON PLUS 2000 j.d.o.o., OIB 80102458369</derivirana_varijabla>
  </DomainObject.Predmet.ProtustrankaFormatedOIB>
  <DomainObject.Predmet.ProtustrankaFormatedWithAdress>
    <izvorni_sadrzaj> HEPTAGON PLUS 2000 j.d.o.o., 43. Istarske divizije 39, 51211 Matulji</izvorni_sadrzaj>
    <derivirana_varijabla naziv="DomainObject.Predmet.ProtustrankaFormatedWithAdress_1"> HEPTAGON PLUS 2000 j.d.o.o., 43. Istarske divizije 39, 51211 Matulji</derivirana_varijabla>
  </DomainObject.Predmet.ProtustrankaFormatedWithAdress>
  <DomainObject.Predmet.ProtustrankaFormatedWithAdressOIB>
    <izvorni_sadrzaj> HEPTAGON PLUS 2000 j.d.o.o., OIB 80102458369, 43. Istarske divizije 39, 51211 Matulji</izvorni_sadrzaj>
    <derivirana_varijabla naziv="DomainObject.Predmet.ProtustrankaFormatedWithAdressOIB_1"> HEPTAGON PLUS 2000 j.d.o.o., OIB 80102458369, 43. Istarske divizije 39, 51211 Matulji</derivirana_varijabla>
  </DomainObject.Predmet.ProtustrankaFormatedWithAdressOIB>
  <DomainObject.Predmet.ProtustrankaWithAdress>
    <izvorni_sadrzaj>HEPTAGON PLUS 2000 j.d.o.o. 43. Istarske divizije 39, 51211 Matulji</izvorni_sadrzaj>
    <derivirana_varijabla naziv="DomainObject.Predmet.ProtustrankaWithAdress_1">HEPTAGON PLUS 2000 j.d.o.o. 43. Istarske divizije 39, 51211 Matulji</derivirana_varijabla>
  </DomainObject.Predmet.ProtustrankaWithAdress>
  <DomainObject.Predmet.ProtustrankaWithAdressOIB>
    <izvorni_sadrzaj>HEPTAGON PLUS 2000 j.d.o.o., OIB 80102458369, 43. Istarske divizije 39, 51211 Matulji</izvorni_sadrzaj>
    <derivirana_varijabla naziv="DomainObject.Predmet.ProtustrankaWithAdressOIB_1">HEPTAGON PLUS 2000 j.d.o.o., OIB 80102458369, 43. Istarske divizije 39, 51211 Matulji</derivirana_varijabla>
  </DomainObject.Predmet.ProtustrankaWithAdressOIB>
  <DomainObject.Predmet.ProtustrankaNazivFormated>
    <izvorni_sadrzaj>HEPTAGON PLUS 2000 j.d.o.o.</izvorni_sadrzaj>
    <derivirana_varijabla naziv="DomainObject.Predmet.ProtustrankaNazivFormated_1">HEPTAGON PLUS 2000 j.d.o.o.</derivirana_varijabla>
  </DomainObject.Predmet.ProtustrankaNazivFormated>
  <DomainObject.Predmet.ProtustrankaNazivFormatedOIB>
    <izvorni_sadrzaj>HEPTAGON PLUS 2000 j.d.o.o., OIB 80102458369</izvorni_sadrzaj>
    <derivirana_varijabla naziv="DomainObject.Predmet.ProtustrankaNazivFormatedOIB_1">HEPTAGON PLUS 2000 j.d.o.o., OIB 80102458369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HEPTAGON PLUS 2000 j.d.o.o.</item>
    </izvorni_sadrzaj>
    <derivirana_varijabla naziv="DomainObject.Predmet.ProtuStrankaListFormated_1">
      <item>HEPTAGON PLUS 2000 j.d.o.o.</item>
    </derivirana_varijabla>
  </DomainObject.Predmet.ProtuStrankaListFormated>
  <DomainObject.Predmet.ProtuStrankaListFormatedOIB>
    <izvorni_sadrzaj>
      <item>HEPTAGON PLUS 2000 j.d.o.o., OIB 80102458369</item>
    </izvorni_sadrzaj>
    <derivirana_varijabla naziv="DomainObject.Predmet.ProtuStrankaListFormatedOIB_1">
      <item>HEPTAGON PLUS 2000 j.d.o.o., OIB 80102458369</item>
    </derivirana_varijabla>
  </DomainObject.Predmet.ProtuStrankaListFormatedOIB>
  <DomainObject.Predmet.ProtuStrankaListFormatedWithAdress>
    <izvorni_sadrzaj>
      <item>HEPTAGON PLUS 2000 j.d.o.o., 43. Istarske divizije 39, 51211 Matulji</item>
    </izvorni_sadrzaj>
    <derivirana_varijabla naziv="DomainObject.Predmet.ProtuStrankaListFormatedWithAdress_1">
      <item>HEPTAGON PLUS 2000 j.d.o.o., 43. Istarske divizije 39, 51211 Matulji</item>
    </derivirana_varijabla>
  </DomainObject.Predmet.ProtuStrankaListFormatedWithAdress>
  <DomainObject.Predmet.ProtuStrankaListFormatedWithAdressOIB>
    <izvorni_sadrzaj>
      <item>HEPTAGON PLUS 2000 j.d.o.o., OIB 80102458369, 43. Istarske divizije 39, 51211 Matulji</item>
    </izvorni_sadrzaj>
    <derivirana_varijabla naziv="DomainObject.Predmet.ProtuStrankaListFormatedWithAdressOIB_1">
      <item>HEPTAGON PLUS 2000 j.d.o.o., OIB 80102458369, 43. Istarske divizije 39, 51211 Matulji</item>
    </derivirana_varijabla>
  </DomainObject.Predmet.ProtuStrankaListFormatedWithAdressOIB>
  <DomainObject.Predmet.ProtuStrankaListNazivFormated>
    <izvorni_sadrzaj>
      <item>HEPTAGON PLUS 2000 j.d.o.o.</item>
    </izvorni_sadrzaj>
    <derivirana_varijabla naziv="DomainObject.Predmet.ProtuStrankaListNazivFormated_1">
      <item>HEPTAGON PLUS 2000 j.d.o.o.</item>
    </derivirana_varijabla>
  </DomainObject.Predmet.ProtuStrankaListNazivFormated>
  <DomainObject.Predmet.ProtuStrankaListNazivFormatedOIB>
    <izvorni_sadrzaj>
      <item>HEPTAGON PLUS 2000 j.d.o.o., OIB 80102458369</item>
    </izvorni_sadrzaj>
    <derivirana_varijabla naziv="DomainObject.Predmet.ProtuStrankaListNazivFormatedOIB_1">
      <item>HEPTAGON PLUS 2000 j.d.o.o., OIB 80102458369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HEPTAGON PLUS 2000 j.d.o.o.</izvorni_sadrzaj>
    <derivirana_varijabla naziv="DomainObject.Predmet.ProtustrankaIDrugi_1">HEPTAGON PLUS 2000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HEPTAGON PLUS 2000 j.d.o.o., OIB 80102458369, 43. Istarske divizije 39, 51211 Matulji</izvorni_sadrzaj>
    <derivirana_varijabla naziv="DomainObject.Predmet.ProtustrankaIDrugiAdressOIB_1">HEPTAGON PLUS 2000 j.d.o.o., OIB 80102458369, 43. Istarske divizije 39,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HEPTAGON PLUS 2000 j.d.o.o.</item>
    </izvorni_sadrzaj>
    <derivirana_varijabla naziv="DomainObject.Predmet.SudioniciListNaziv_1">
      <item>FINA Rijeka</item>
      <item>HEPTAGON PLUS 2000 j.d.o.o.</item>
    </derivirana_varijabla>
  </DomainObject.Predmet.SudioniciListNaziv>
  <DomainObject.Predmet.SudioniciListAdressOIB>
    <izvorni_sadrzaj>
      <item>FINA Rijeka, OIB 85821130368, Frana Kurelca 8,51000 Rijeka</item>
      <item>HEPTAGON PLUS 2000 j.d.o.o., OIB 80102458369, 43. Istarske divizije 39,51211 Matulji</item>
    </izvorni_sadrzaj>
    <derivirana_varijabla naziv="DomainObject.Predmet.SudioniciListAdressOIB_1">
      <item>FINA Rijeka, OIB 85821130368, Frana Kurelca 8,51000 Rijeka</item>
      <item>HEPTAGON PLUS 2000 j.d.o.o., OIB 80102458369, 43. Istarske divizije 39,51211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80102458369</item>
    </izvorni_sadrzaj>
    <derivirana_varijabla naziv="DomainObject.Predmet.SudioniciListNazivOIB_1">
      <item>, OIB 85821130368</item>
      <item>, OIB 80102458369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700</properties:Words>
  <properties:Characters>3800</properties:Characters>
  <properties:Lines>108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2016-10-18T07:25:00Z</dcterms:created>
  <dc:creator>T SUD</dc:creator>
  <cp:lastModifiedBy>Tanja Fidel</cp:lastModifiedBy>
  <cp:lastPrinted>2016-10-18T11:08:00Z</cp:lastPrinted>
  <dcterms:modified xmlns:xsi="http://www.w3.org/2001/XMLSchema-instance" xsi:type="dcterms:W3CDTF">2016-10-18T11:08:00Z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