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85312" w14:paraId="8885312" w:rsidRDefault="002C5A29" w:rsidR="002C5A29" w:rsidRPr="00507D39">
      <w:pPr>
        <w15:collapsed w:val="false"/>
      </w:pPr>
      <w:bookmarkStart w:name="_GoBack" w:id="0"/>
      <w:bookmarkEnd w:id="0"/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="003D5EA4" w:rsidRPr="00507D39">
        <w:t xml:space="preserve">1 </w:t>
      </w:r>
      <w:r w:rsidRPr="00507D39">
        <w:t>St-</w:t>
      </w:r>
      <w:r w:rsidR="00F465FF">
        <w:t>4559/16</w:t>
      </w:r>
    </w:p>
    <w:p w:rsidRDefault="002C5A29" w:rsidR="002C5A29" w:rsidRPr="00507D39"/>
    <w:p w:rsidRDefault="002C5A29" w:rsidR="002C5A29" w:rsidRPr="00507D39"/>
    <w:p w:rsidRDefault="002C5A29" w:rsidR="002C5A29" w:rsidRPr="00507D39"/>
    <w:p w:rsidRDefault="00B81AB0" w:rsidR="00B81AB0">
      <w:pPr>
        <w:rPr>
          <w:rFonts w:eastAsia="Calibri"/>
          <w:b/>
          <w:noProof/>
        </w:rPr>
      </w:pPr>
    </w:p>
    <w:p w:rsidRDefault="00B81AB0" w:rsidR="00E44A28" w:rsidRPr="001957EF">
      <w:r w:rsidRPr="00E16331">
        <w:rPr>
          <w:rFonts w:eastAsia="Calibri"/>
          <w:b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1236345</wp:posOffset>
            </wp:positionH>
            <wp:positionV relativeFrom="page">
              <wp:posOffset>695960</wp:posOffset>
            </wp:positionV>
            <wp:extent cy="961390" cx="72009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eastAsia="Calibri"/>
          <w:b/>
          <w:noProof/>
        </w:rPr>
        <w:t xml:space="preserve">   </w:t>
      </w:r>
      <w:r w:rsidR="00E44A28" w:rsidRPr="00507D39">
        <w:rPr>
          <w:b/>
        </w:rPr>
        <w:t xml:space="preserve">    </w:t>
      </w:r>
      <w:r w:rsidR="00E44A28" w:rsidRPr="001957EF">
        <w:t>REPUBLIKA HRVATSKA</w:t>
      </w:r>
    </w:p>
    <w:p w:rsidRDefault="00E44A28" w:rsidR="00E44A28" w:rsidRPr="001957EF">
      <w:r w:rsidRPr="001957EF">
        <w:t xml:space="preserve"> TRGOVAČKI SUD U ZAGREBU</w:t>
      </w:r>
    </w:p>
    <w:p w:rsidRDefault="00FD4D47" w:rsidR="00E21CF9" w:rsidRPr="001957EF">
      <w:r w:rsidRPr="001957EF">
        <w:t xml:space="preserve">       </w:t>
      </w:r>
      <w:r w:rsidR="00012BCF">
        <w:t>Stalna služba u Karlovcu</w:t>
      </w:r>
      <w:r w:rsidR="00E44A28" w:rsidRPr="001957EF">
        <w:t xml:space="preserve"> </w:t>
      </w:r>
      <w:r w:rsidR="00EE40A9" w:rsidRPr="001957EF">
        <w:br/>
        <w:t xml:space="preserve">Karlovac, </w:t>
      </w:r>
      <w:r w:rsidR="00012BCF">
        <w:t>Trg hrvat</w:t>
      </w:r>
      <w:r w:rsidR="00B81AB0">
        <w:t>sk</w:t>
      </w:r>
      <w:r w:rsidR="00012BCF">
        <w:t>ih branitelja 1/II</w:t>
      </w:r>
    </w:p>
    <w:p w:rsidRDefault="00EE40A9" w:rsidR="00EE40A9" w:rsidRPr="001957EF"/>
    <w:p w:rsidRDefault="00EE40A9" w:rsidP="00EE40A9" w:rsidR="00EE40A9" w:rsidRPr="001957EF">
      <w:pPr>
        <w:jc w:val="center"/>
      </w:pPr>
      <w:r w:rsidRPr="001957EF">
        <w:t>R</w:t>
      </w:r>
      <w:r w:rsidR="001957EF" w:rsidRPr="001957EF">
        <w:t xml:space="preserve"> </w:t>
      </w:r>
      <w:r w:rsidRPr="001957EF">
        <w:t>E</w:t>
      </w:r>
      <w:r w:rsidR="001957EF" w:rsidRPr="001957EF">
        <w:t xml:space="preserve"> </w:t>
      </w:r>
      <w:r w:rsidRPr="001957EF">
        <w:t>P</w:t>
      </w:r>
      <w:r w:rsidR="001957EF" w:rsidRPr="001957EF">
        <w:t xml:space="preserve"> </w:t>
      </w:r>
      <w:r w:rsidRPr="001957EF">
        <w:t>U</w:t>
      </w:r>
      <w:r w:rsidR="001957EF" w:rsidRPr="001957EF">
        <w:t xml:space="preserve"> </w:t>
      </w:r>
      <w:r w:rsidRPr="001957EF">
        <w:t>B</w:t>
      </w:r>
      <w:r w:rsidR="001957EF" w:rsidRPr="001957EF">
        <w:t xml:space="preserve">  </w:t>
      </w:r>
      <w:r w:rsidRPr="001957EF">
        <w:t>L</w:t>
      </w:r>
      <w:r w:rsidR="001957EF" w:rsidRPr="001957EF">
        <w:t xml:space="preserve"> </w:t>
      </w:r>
      <w:r w:rsidRPr="001957EF">
        <w:t>I</w:t>
      </w:r>
      <w:r w:rsidR="001957EF" w:rsidRPr="001957EF">
        <w:t xml:space="preserve"> </w:t>
      </w:r>
      <w:r w:rsidRPr="001957EF">
        <w:t>K</w:t>
      </w:r>
      <w:r w:rsidR="001957EF" w:rsidRPr="001957EF">
        <w:t xml:space="preserve"> </w:t>
      </w:r>
      <w:r w:rsidRPr="001957EF">
        <w:t xml:space="preserve">A </w:t>
      </w:r>
      <w:r w:rsidR="001957EF" w:rsidRPr="001957EF">
        <w:t xml:space="preserve">  </w:t>
      </w:r>
      <w:r w:rsidRPr="001957EF">
        <w:t>H</w:t>
      </w:r>
      <w:r w:rsidR="001957EF" w:rsidRPr="001957EF">
        <w:t xml:space="preserve"> </w:t>
      </w:r>
      <w:r w:rsidRPr="001957EF">
        <w:t>R</w:t>
      </w:r>
      <w:r w:rsidR="001957EF" w:rsidRPr="001957EF">
        <w:t xml:space="preserve"> </w:t>
      </w:r>
      <w:r w:rsidRPr="001957EF">
        <w:t>V</w:t>
      </w:r>
      <w:r w:rsidR="001957EF" w:rsidRPr="001957EF">
        <w:t xml:space="preserve"> </w:t>
      </w:r>
      <w:r w:rsidRPr="001957EF">
        <w:t>A</w:t>
      </w:r>
      <w:r w:rsidR="001957EF" w:rsidRPr="001957EF">
        <w:t xml:space="preserve">  </w:t>
      </w:r>
      <w:r w:rsidRPr="001957EF">
        <w:t>T</w:t>
      </w:r>
      <w:r w:rsidR="001957EF" w:rsidRPr="001957EF">
        <w:t xml:space="preserve"> </w:t>
      </w:r>
      <w:r w:rsidRPr="001957EF">
        <w:t>S</w:t>
      </w:r>
      <w:r w:rsidR="001957EF" w:rsidRPr="001957EF">
        <w:t xml:space="preserve"> </w:t>
      </w:r>
      <w:r w:rsidRPr="001957EF">
        <w:t>K</w:t>
      </w:r>
      <w:r w:rsidR="001957EF" w:rsidRPr="001957EF">
        <w:t xml:space="preserve"> </w:t>
      </w:r>
      <w:r w:rsidRPr="001957EF">
        <w:t>A</w:t>
      </w:r>
    </w:p>
    <w:p w:rsidRDefault="002C5A29" w:rsidR="002C5A29" w:rsidRPr="001957EF"/>
    <w:p w:rsidRDefault="002C5A29" w:rsidP="00EE40A9" w:rsidR="002C5A29" w:rsidRPr="001957EF">
      <w:pPr>
        <w:tabs>
          <w:tab w:pos="4050" w:val="left"/>
        </w:tabs>
        <w:jc w:val="center"/>
      </w:pPr>
      <w:r w:rsidRPr="001957EF">
        <w:t>R J E Š E N J E</w:t>
      </w:r>
    </w:p>
    <w:p w:rsidRDefault="002C5A29" w:rsidR="002C5A29" w:rsidRPr="00507D39"/>
    <w:p w:rsidRDefault="002C5A29" w:rsidP="00EE40A9" w:rsidR="002C5A29" w:rsidRPr="00507D39">
      <w:pPr>
        <w:jc w:val="both"/>
      </w:pPr>
      <w:r w:rsidRPr="00507D39">
        <w:tab/>
      </w:r>
      <w:r w:rsidR="00BF5CDA" w:rsidRPr="00507D39">
        <w:t xml:space="preserve">TRGOVAČKI SUD U </w:t>
      </w:r>
      <w:r w:rsidR="00E44A28" w:rsidRPr="00507D39">
        <w:t>ZAGREBU, Stalna služba</w:t>
      </w:r>
      <w:r w:rsidR="00B81AB0">
        <w:t xml:space="preserve"> u Karlovcu</w:t>
      </w:r>
      <w:r w:rsidR="00E44A28" w:rsidRPr="00507D39">
        <w:rPr>
          <w:b/>
        </w:rPr>
        <w:t>,</w:t>
      </w:r>
      <w:r w:rsidR="00BF5CDA" w:rsidRPr="00507D39">
        <w:t xml:space="preserve"> po sucu Jadranki Mađeruh, kao stečajnom sucu, u stečajnom </w:t>
      </w:r>
      <w:r w:rsidR="00BF5CDA" w:rsidRPr="00785F56">
        <w:t>postupku</w:t>
      </w:r>
      <w:r w:rsidR="00BF5CDA" w:rsidRPr="00507D39">
        <w:t xml:space="preserve"> </w:t>
      </w:r>
      <w:r w:rsidR="00EE40A9" w:rsidRPr="00507D39">
        <w:t xml:space="preserve">nad </w:t>
      </w:r>
      <w:r w:rsidR="00AF274A">
        <w:t xml:space="preserve">stečajnim </w:t>
      </w:r>
      <w:r w:rsidR="00C331CA">
        <w:t xml:space="preserve">dužnikom </w:t>
      </w:r>
      <w:r w:rsidR="00F465FF">
        <w:t>UBERTAS d.o.o. u stečaju, Sesvete, F.L. Vranjanina 32, OIB: 45069372757</w:t>
      </w:r>
      <w:r w:rsidR="00645EE4">
        <w:t xml:space="preserve">, </w:t>
      </w:r>
      <w:r w:rsidR="00F465FF">
        <w:t>29</w:t>
      </w:r>
      <w:r w:rsidR="00A0188A">
        <w:t>. svibnja</w:t>
      </w:r>
      <w:r w:rsidR="0074550D">
        <w:t xml:space="preserve"> 2018.</w:t>
      </w:r>
    </w:p>
    <w:p w:rsidRDefault="00EE40A9" w:rsidP="00EE40A9" w:rsidR="00EE40A9">
      <w:pPr>
        <w:jc w:val="both"/>
      </w:pPr>
    </w:p>
    <w:p w:rsidRDefault="00F465FF" w:rsidP="00EE40A9" w:rsidR="00F465FF">
      <w:pPr>
        <w:jc w:val="both"/>
      </w:pPr>
    </w:p>
    <w:p w:rsidRDefault="002C5A29" w:rsidP="008F79D7" w:rsidR="00B81AB0" w:rsidRPr="00E16331">
      <w:pPr>
        <w:jc w:val="center"/>
      </w:pPr>
      <w:r w:rsidRPr="00507D39">
        <w:t>r i j e š i o   j e</w:t>
      </w:r>
    </w:p>
    <w:p w:rsidRDefault="00F465FF" w:rsidP="00F465FF" w:rsidR="00F465FF"/>
    <w:p w:rsidRDefault="00F465FF" w:rsidP="00F465FF" w:rsidR="00F465FF" w:rsidRPr="00E16331"/>
    <w:p w:rsidRDefault="00F465FF" w:rsidP="00F465FF" w:rsidR="00F465FF" w:rsidRPr="00E16331">
      <w:pPr>
        <w:numPr>
          <w:ilvl w:val="0"/>
          <w:numId w:val="17"/>
        </w:numPr>
        <w:spacing w:after="240"/>
      </w:pPr>
      <w:r w:rsidRPr="00E16331">
        <w:t>Utv</w:t>
      </w:r>
      <w:r>
        <w:t>r</w:t>
      </w:r>
      <w:r w:rsidRPr="00E16331">
        <w:t>đene su slijedeće tražbine:</w:t>
      </w:r>
    </w:p>
    <w:p w:rsidRDefault="00F465FF" w:rsidP="00F465FF" w:rsidR="00F465FF" w:rsidRPr="00E16331">
      <w:pPr>
        <w:numPr>
          <w:ilvl w:val="0"/>
          <w:numId w:val="13"/>
        </w:numPr>
        <w:spacing w:after="240"/>
        <w:ind w:left="708"/>
        <w:jc w:val="both"/>
      </w:pPr>
      <w:r>
        <w:t>Prvi</w:t>
      </w:r>
      <w:r w:rsidRPr="00E16331">
        <w:t xml:space="preserve"> viši isplatni red                                      </w:t>
      </w:r>
    </w:p>
    <w:p w:rsidRDefault="00F465FF" w:rsidP="00F465FF" w:rsidR="00F465FF">
      <w:pPr>
        <w:pStyle w:val="Odlomakpopisa"/>
        <w:numPr>
          <w:ilvl w:val="1"/>
          <w:numId w:val="13"/>
        </w:numPr>
      </w:pPr>
      <w:r>
        <w:t>Republika Hrvatska, Ministarstvo financija, Porezna uprava,</w:t>
      </w:r>
    </w:p>
    <w:p w:rsidRDefault="00F465FF" w:rsidP="00F465FF" w:rsidR="00F465FF">
      <w:pPr>
        <w:pStyle w:val="Odlomakpopisa"/>
        <w:ind w:left="1428"/>
      </w:pPr>
      <w:r>
        <w:t xml:space="preserve"> OIB: 18683136487, u iznosu od                                                     61.594,34 kn</w:t>
      </w:r>
    </w:p>
    <w:p w:rsidRDefault="00F465FF" w:rsidP="00F465FF" w:rsidR="00F465FF">
      <w:pPr>
        <w:pStyle w:val="Odlomakpopisa"/>
        <w:ind w:left="1428"/>
      </w:pPr>
    </w:p>
    <w:p w:rsidRDefault="00F465FF" w:rsidP="00F465FF" w:rsidR="00F465FF">
      <w:pPr>
        <w:pStyle w:val="Odlomakpopisa"/>
        <w:numPr>
          <w:ilvl w:val="0"/>
          <w:numId w:val="13"/>
        </w:numPr>
        <w:tabs>
          <w:tab w:pos="1068" w:val="clear"/>
          <w:tab w:pos="709" w:val="num"/>
        </w:tabs>
        <w:ind w:left="709"/>
      </w:pPr>
      <w:r>
        <w:t>Drugi viši isplatni red</w:t>
      </w:r>
    </w:p>
    <w:p w:rsidRDefault="00F465FF" w:rsidP="00F465FF" w:rsidR="00F465FF">
      <w:pPr>
        <w:pStyle w:val="Odlomakpopisa"/>
        <w:ind w:left="1068"/>
      </w:pPr>
    </w:p>
    <w:p w:rsidRDefault="00F465FF" w:rsidP="00F465FF" w:rsidR="00F465FF">
      <w:pPr>
        <w:pStyle w:val="Odlomakpopisa"/>
        <w:numPr>
          <w:ilvl w:val="1"/>
          <w:numId w:val="13"/>
        </w:numPr>
      </w:pPr>
      <w:r>
        <w:t>Republika Hrvatska, Ministarstvo financija, Porezna uprava,</w:t>
      </w:r>
    </w:p>
    <w:p w:rsidRDefault="00F465FF" w:rsidP="00F465FF" w:rsidR="00F465FF">
      <w:pPr>
        <w:pStyle w:val="Odlomakpopisa"/>
        <w:ind w:left="1428"/>
      </w:pPr>
      <w:r>
        <w:t>OIB: 18683136487, u iznosu od                                                    238.381,44 kn</w:t>
      </w:r>
    </w:p>
    <w:p w:rsidRDefault="00F465FF" w:rsidP="00F465FF" w:rsidR="00F465FF">
      <w:pPr>
        <w:pStyle w:val="Odlomakpopisa"/>
        <w:numPr>
          <w:ilvl w:val="1"/>
          <w:numId w:val="13"/>
        </w:numPr>
      </w:pPr>
      <w:r>
        <w:t>Fond za zaštitu okoliša, Zagreb, Radnička cesta 80,</w:t>
      </w:r>
    </w:p>
    <w:p w:rsidRDefault="00F465FF" w:rsidP="00F465FF" w:rsidR="00F465FF">
      <w:pPr>
        <w:pStyle w:val="Odlomakpopisa"/>
        <w:ind w:left="1428"/>
      </w:pPr>
      <w:r>
        <w:t>OIB: 85828625994, u iznosu od                                                      57.617,42 kn</w:t>
      </w:r>
    </w:p>
    <w:p w:rsidRDefault="00F465FF" w:rsidP="00F465FF" w:rsidR="00F465FF">
      <w:pPr>
        <w:pStyle w:val="Odlomakpopisa"/>
        <w:numPr>
          <w:ilvl w:val="1"/>
          <w:numId w:val="13"/>
        </w:numPr>
      </w:pPr>
      <w:r>
        <w:t>VIPnet d.o.o., Zagreb, Vrtni put 1,</w:t>
      </w:r>
    </w:p>
    <w:p w:rsidRDefault="00F465FF" w:rsidP="00F465FF" w:rsidR="00F465FF">
      <w:pPr>
        <w:pStyle w:val="Odlomakpopisa"/>
        <w:ind w:left="1428"/>
      </w:pPr>
      <w:r>
        <w:t>OIB: 29524210204, u iznosu od                                                      11.328,09 kn</w:t>
      </w:r>
    </w:p>
    <w:p w:rsidRDefault="00F465FF" w:rsidP="00F465FF" w:rsidR="00F465FF">
      <w:pPr>
        <w:pStyle w:val="Odlomakpopisa"/>
        <w:numPr>
          <w:ilvl w:val="1"/>
          <w:numId w:val="13"/>
        </w:numPr>
      </w:pPr>
      <w:r>
        <w:t>Zagrebački holding d.o.o., Zagreb, Ulica grada</w:t>
      </w:r>
    </w:p>
    <w:p w:rsidRDefault="00F465FF" w:rsidP="00F465FF" w:rsidR="00F465FF">
      <w:pPr>
        <w:pStyle w:val="Odlomakpopisa"/>
        <w:ind w:left="1428"/>
      </w:pPr>
      <w:r>
        <w:t>Vukovara 41, OIB: 85584865987, u iznosu od                                    838,22 kn</w:t>
      </w:r>
    </w:p>
    <w:p w:rsidRDefault="00F465FF" w:rsidP="00F465FF" w:rsidR="00F465FF">
      <w:pPr>
        <w:pStyle w:val="Odlomakpopisa"/>
        <w:numPr>
          <w:ilvl w:val="1"/>
          <w:numId w:val="13"/>
        </w:numPr>
      </w:pPr>
      <w:r>
        <w:t>Hrvatske vode, Vodnogospodarski odjel, Zagreb,</w:t>
      </w:r>
    </w:p>
    <w:p w:rsidRDefault="00F465FF" w:rsidP="00F465FF" w:rsidR="00F465FF">
      <w:pPr>
        <w:pStyle w:val="Odlomakpopisa"/>
        <w:ind w:left="1428"/>
      </w:pPr>
      <w:r>
        <w:t>Ulica grada Vukovara 220, OIB: 28921383001, u iznosu od               678,76 kn</w:t>
      </w:r>
    </w:p>
    <w:p w:rsidRDefault="00F465FF" w:rsidP="00F465FF" w:rsidR="00F465FF">
      <w:pPr>
        <w:pStyle w:val="Odlomakpopisa"/>
        <w:numPr>
          <w:ilvl w:val="1"/>
          <w:numId w:val="13"/>
        </w:numPr>
      </w:pPr>
      <w:r>
        <w:t>Hrvatske vode – za upravljanje vodom, Zagreb,</w:t>
      </w:r>
    </w:p>
    <w:p w:rsidRDefault="00F465FF" w:rsidP="00F465FF" w:rsidR="00F465FF">
      <w:pPr>
        <w:pStyle w:val="Odlomakpopisa"/>
        <w:ind w:left="1428"/>
      </w:pPr>
      <w:r>
        <w:t>Ulica grada Vukovara 220, OIB: 28921383001, u iznosu od                 50,16 kn</w:t>
      </w:r>
    </w:p>
    <w:p w:rsidRDefault="00F465FF" w:rsidP="00F465FF" w:rsidR="00F465FF">
      <w:pPr>
        <w:pStyle w:val="Odlomakpopisa"/>
        <w:numPr>
          <w:ilvl w:val="1"/>
          <w:numId w:val="13"/>
        </w:numPr>
      </w:pPr>
      <w:r>
        <w:t xml:space="preserve">Wiener osiguranje grupa d.d., Zagreb, Slovenska 24, </w:t>
      </w:r>
    </w:p>
    <w:p w:rsidRDefault="00F465FF" w:rsidP="00F465FF" w:rsidR="00F465FF">
      <w:pPr>
        <w:pStyle w:val="Odlomakpopisa"/>
        <w:ind w:left="1428"/>
      </w:pPr>
      <w:r>
        <w:t>OIB: 52848403362, u iznosu od                                                        4.195,00 kn</w:t>
      </w:r>
    </w:p>
    <w:p w:rsidRDefault="00F465FF" w:rsidP="00F465FF" w:rsidR="00F465FF">
      <w:pPr>
        <w:pStyle w:val="Odlomakpopisa"/>
        <w:numPr>
          <w:ilvl w:val="1"/>
          <w:numId w:val="13"/>
        </w:numPr>
      </w:pPr>
      <w:r>
        <w:t xml:space="preserve">UNIQUA osiguranje d.d., Zagreb, Planinska 123A, </w:t>
      </w:r>
    </w:p>
    <w:p w:rsidRDefault="00F465FF" w:rsidP="00F465FF" w:rsidR="00F465FF">
      <w:pPr>
        <w:pStyle w:val="Odlomakpopisa"/>
        <w:ind w:left="1428"/>
      </w:pPr>
      <w:r>
        <w:t>OIB: 76565455333, u iznosu od                                                      19.665,17 kn</w:t>
      </w:r>
    </w:p>
    <w:p w:rsidRDefault="00F465FF" w:rsidP="00F465FF" w:rsidR="00F465FF">
      <w:pPr>
        <w:pStyle w:val="Odlomakpopisa"/>
        <w:numPr>
          <w:ilvl w:val="1"/>
          <w:numId w:val="13"/>
        </w:numPr>
      </w:pPr>
      <w:r>
        <w:t>Grad Zagreb, Zagreb, Trg Stjepana Radića 1,</w:t>
      </w:r>
    </w:p>
    <w:p w:rsidRDefault="00F465FF" w:rsidP="00F465FF" w:rsidR="00F465FF">
      <w:pPr>
        <w:pStyle w:val="Odlomakpopisa"/>
        <w:ind w:left="1428"/>
      </w:pPr>
      <w:r>
        <w:t>OIB: 61817894937, u iznosu od                                                           601,93 kn</w:t>
      </w:r>
    </w:p>
    <w:p w:rsidRDefault="00F465FF" w:rsidP="00A0188A" w:rsidR="00F465FF"/>
    <w:p w:rsidRDefault="00F465FF" w:rsidP="00A0188A" w:rsidR="00F465FF"/>
    <w:p w:rsidRDefault="00F465FF" w:rsidP="00A0188A" w:rsidR="00F465FF"/>
    <w:p w:rsidRDefault="0074550D" w:rsidP="008F79D7" w:rsidR="0074550D">
      <w:pPr>
        <w:ind w:left="1428"/>
        <w:contextualSpacing/>
        <w:jc w:val="both"/>
      </w:pPr>
    </w:p>
    <w:p w:rsidRDefault="00645EE4" w:rsidP="00645EE4" w:rsidR="00645EE4" w:rsidRPr="00507D39">
      <w:pPr>
        <w:ind w:firstLine="708"/>
        <w:jc w:val="center"/>
      </w:pPr>
      <w:r w:rsidRPr="00507D39">
        <w:t>Obrazloženje</w:t>
      </w:r>
    </w:p>
    <w:p w:rsidRDefault="00645EE4" w:rsidP="00645EE4" w:rsidR="00645EE4" w:rsidRPr="00507D39">
      <w:pPr>
        <w:ind w:firstLine="708"/>
        <w:jc w:val="both"/>
      </w:pPr>
      <w:r w:rsidRPr="00507D39">
        <w:tab/>
      </w:r>
    </w:p>
    <w:p w:rsidRDefault="00645EE4" w:rsidP="00645EE4" w:rsidR="00645EE4">
      <w:pPr>
        <w:jc w:val="both"/>
      </w:pPr>
      <w:r w:rsidRPr="00507D39">
        <w:tab/>
        <w:t xml:space="preserve">Na ispitnom ročištu koje je održano </w:t>
      </w:r>
      <w:r w:rsidR="00F465FF">
        <w:t>29</w:t>
      </w:r>
      <w:r w:rsidR="00A0188A">
        <w:t>. svibnja</w:t>
      </w:r>
      <w:r w:rsidR="0074550D">
        <w:t xml:space="preserve"> 2018</w:t>
      </w:r>
      <w:r w:rsidRPr="00507D39">
        <w:t xml:space="preserve"> ispitane su sve prijavljene tražbine prema svojim iznosima i redu.</w:t>
      </w:r>
      <w:r w:rsidR="008F79D7">
        <w:t xml:space="preserve"> Tražbine navedene</w:t>
      </w:r>
      <w:r>
        <w:t xml:space="preserve"> u točki I. 1.</w:t>
      </w:r>
      <w:r w:rsidR="00F465FF">
        <w:t xml:space="preserve"> i 2.</w:t>
      </w:r>
      <w:r>
        <w:t xml:space="preserve"> izreke stečajni upravitelj je priznao,</w:t>
      </w:r>
      <w:r w:rsidR="00A0188A">
        <w:t xml:space="preserve"> </w:t>
      </w:r>
      <w:r w:rsidR="00F465FF">
        <w:t xml:space="preserve">a nije ih osporio niti jedan vjerovnik, jer nisu pristupili na zakazano ročište, </w:t>
      </w:r>
      <w:r>
        <w:t>te se</w:t>
      </w:r>
      <w:r w:rsidRPr="00507D39">
        <w:t xml:space="preserve"> iste u smislu čl. </w:t>
      </w:r>
      <w:r>
        <w:t xml:space="preserve">263. </w:t>
      </w:r>
      <w:r w:rsidRPr="00507D39">
        <w:t xml:space="preserve">Stečajnog zakona (Narodne novine broj </w:t>
      </w:r>
      <w:r>
        <w:t>71/15,</w:t>
      </w:r>
      <w:r w:rsidR="00A0188A">
        <w:t xml:space="preserve"> 104/17,</w:t>
      </w:r>
      <w:r w:rsidRPr="00507D39">
        <w:t xml:space="preserve"> dalje:SZ) smatraju utvrđenima, pa je riješeno kao u</w:t>
      </w:r>
      <w:r>
        <w:t xml:space="preserve"> točki I. 1.</w:t>
      </w:r>
      <w:r w:rsidR="00F465FF">
        <w:t xml:space="preserve"> i 2.</w:t>
      </w:r>
      <w:r>
        <w:t xml:space="preserve">  izreke rješenja</w:t>
      </w:r>
      <w:r w:rsidRPr="00507D39">
        <w:t>.</w:t>
      </w:r>
      <w:r>
        <w:t xml:space="preserve"> </w:t>
      </w:r>
    </w:p>
    <w:p w:rsidRDefault="008F79D7" w:rsidP="00645EE4" w:rsidR="008F79D7">
      <w:pPr>
        <w:jc w:val="both"/>
      </w:pPr>
    </w:p>
    <w:p w:rsidRDefault="008F79D7" w:rsidP="00F465FF" w:rsidR="00645EE4">
      <w:pPr>
        <w:jc w:val="both"/>
      </w:pPr>
      <w:r>
        <w:tab/>
      </w:r>
      <w:r w:rsidR="00645EE4">
        <w:t>Slijedom navedenog o utvrđenim tražbinama odlučeno je temeljem čl.265. st.1. SZ-a</w:t>
      </w:r>
      <w:r w:rsidR="00A0188A">
        <w:t xml:space="preserve"> kao u točki I. izreke rješenja.</w:t>
      </w:r>
    </w:p>
    <w:p w:rsidRDefault="009D6C33" w:rsidP="0089167E" w:rsidR="009D6C33">
      <w:pPr>
        <w:jc w:val="both"/>
      </w:pPr>
    </w:p>
    <w:p w:rsidRDefault="00A0188A" w:rsidP="0089167E" w:rsidR="00A0188A">
      <w:pPr>
        <w:jc w:val="both"/>
      </w:pPr>
    </w:p>
    <w:p w:rsidRDefault="002C5A29" w:rsidP="00EE40A9" w:rsidR="005C37A5">
      <w:pPr>
        <w:jc w:val="center"/>
      </w:pPr>
      <w:r w:rsidRPr="00507D39">
        <w:t>U Karlovcu</w:t>
      </w:r>
      <w:r w:rsidR="00B85329" w:rsidRPr="00507D39">
        <w:t xml:space="preserve"> </w:t>
      </w:r>
      <w:r w:rsidR="00F465FF">
        <w:t>29</w:t>
      </w:r>
      <w:r w:rsidR="00A0188A">
        <w:t>. svibnja</w:t>
      </w:r>
      <w:r w:rsidR="0074550D">
        <w:t xml:space="preserve"> 2018.</w:t>
      </w:r>
    </w:p>
    <w:p w:rsidRDefault="00645EE4" w:rsidP="00EE40A9" w:rsidR="00645EE4">
      <w:pPr>
        <w:jc w:val="center"/>
      </w:pPr>
    </w:p>
    <w:p w:rsidRDefault="00B85329" w:rsidP="00B85329" w:rsidR="00BF5CDA" w:rsidRPr="00507D39">
      <w:pPr>
        <w:ind w:left="6372"/>
        <w:jc w:val="both"/>
      </w:pPr>
      <w:r w:rsidRPr="00507D39">
        <w:t xml:space="preserve">     </w:t>
      </w:r>
      <w:r w:rsidR="00903357" w:rsidRPr="00507D39">
        <w:t>Stečajni sudac:</w:t>
      </w:r>
    </w:p>
    <w:p w:rsidRDefault="00B85329" w:rsidP="00507D39" w:rsidR="00BF5CDA">
      <w:pPr>
        <w:jc w:val="center"/>
      </w:pPr>
      <w:r w:rsidRPr="00507D39">
        <w:t xml:space="preserve">                                             </w:t>
      </w:r>
      <w:r w:rsidR="009D073A" w:rsidRPr="00507D39">
        <w:t xml:space="preserve">                         </w:t>
      </w:r>
      <w:r w:rsidR="002526C6" w:rsidRPr="00507D39">
        <w:t xml:space="preserve">  </w:t>
      </w:r>
      <w:r w:rsidRPr="00507D39">
        <w:t xml:space="preserve"> </w:t>
      </w:r>
      <w:r w:rsidR="00507D39">
        <w:t xml:space="preserve">                    </w:t>
      </w:r>
      <w:r w:rsidR="00F373D9">
        <w:t>Jadranka Mađeruh</w:t>
      </w:r>
      <w:r w:rsidR="004B60A6">
        <w:t>, v.r.</w:t>
      </w:r>
    </w:p>
    <w:p w:rsidRDefault="005C37A5" w:rsidP="00507D39" w:rsidR="005C37A5">
      <w:pPr>
        <w:jc w:val="center"/>
      </w:pPr>
    </w:p>
    <w:p w:rsidRDefault="00AF274A" w:rsidP="00AF274A" w:rsidR="00AF274A">
      <w:pPr>
        <w:jc w:val="right"/>
      </w:pPr>
      <w:r>
        <w:t>Za točnost otpravka-ovlašteni službenik:</w:t>
      </w:r>
    </w:p>
    <w:p w:rsidRDefault="00AF274A" w:rsidP="00AF274A" w:rsidR="00507D39">
      <w:pPr>
        <w:jc w:val="center"/>
      </w:pPr>
      <w:r>
        <w:t xml:space="preserve">                                                                             Draženka Prpić</w:t>
      </w:r>
    </w:p>
    <w:p w:rsidRDefault="009F3C0C" w:rsidP="00AF274A" w:rsidR="009F3C0C">
      <w:pPr>
        <w:jc w:val="center"/>
      </w:pPr>
    </w:p>
    <w:p w:rsidRDefault="009F3C0C" w:rsidP="00AF274A" w:rsidR="009F3C0C" w:rsidRPr="00507D39">
      <w:pPr>
        <w:jc w:val="center"/>
      </w:pPr>
    </w:p>
    <w:p w:rsidRDefault="00BF5CDA" w:rsidP="00BF5CDA" w:rsidR="00BF5CDA" w:rsidRPr="00507D39">
      <w:pPr>
        <w:jc w:val="both"/>
      </w:pPr>
      <w:r w:rsidRPr="00507D39">
        <w:t>UPUTA O PRAVNOM LIJEKU:</w:t>
      </w:r>
    </w:p>
    <w:p w:rsidRDefault="00BF5CDA" w:rsidP="00BF5CDA" w:rsidR="00BF5CDA">
      <w:pPr>
        <w:jc w:val="both"/>
      </w:pPr>
      <w:r w:rsidRPr="00507D39">
        <w:t>Protiv ovog rješenja pravo na žalbu ima stečajni upravitelj i svaki vjerovnik u dijelu koji se tiče njegove prijavljene tražbin</w:t>
      </w:r>
      <w:r w:rsidR="003951B2" w:rsidRPr="00507D39">
        <w:t>e</w:t>
      </w:r>
      <w:r w:rsidRPr="00507D39">
        <w:t xml:space="preserve"> i tražbine koju je osporio (čl. </w:t>
      </w:r>
      <w:r w:rsidR="006A2A61">
        <w:t>265. st.3.</w:t>
      </w:r>
      <w:r w:rsidRPr="00507D39">
        <w:t xml:space="preserve"> SZ-a). Rok za žalbu iznosi 8 dana računajući od dana dostave </w:t>
      </w:r>
      <w:r w:rsidR="006A2A61">
        <w:t>rješenja</w:t>
      </w:r>
      <w:r w:rsidRPr="00507D39">
        <w:t>. Žalba se podnosi Visokom trgovačkom sudu RH, putem ovog suda, u 2 primjerka.</w:t>
      </w:r>
    </w:p>
    <w:p w:rsidRDefault="00C331CA" w:rsidP="005C37A5" w:rsidR="00C331CA">
      <w:pPr>
        <w:jc w:val="right"/>
      </w:pPr>
    </w:p>
    <w:sectPr w:rsidSect="0058326B" w:rsidR="00C331CA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05A0" w:rsidR="00FD05A0">
      <w:r>
        <w:separator/>
      </w:r>
    </w:p>
  </w:endnote>
  <w:endnote w:id="0" w:type="continuationSeparator">
    <w:p w:rsidRDefault="00FD05A0" w:rsidR="00FD05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05A0" w:rsidR="00FD05A0">
      <w:r>
        <w:separator/>
      </w:r>
    </w:p>
  </w:footnote>
  <w:footnote w:id="0" w:type="continuationSeparator">
    <w:p w:rsidRDefault="00FD05A0" w:rsidR="00FD05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A82" w:rsidP="00511110" w:rsidR="00EB6A8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6A82" w:rsidR="00EB6A8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A82" w:rsidP="00511110" w:rsidR="00EB6A8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F3C0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26393" w:rsidP="00826393" w:rsidR="00EB6A82">
    <w:pPr>
      <w:pStyle w:val="Zaglavlje"/>
      <w:jc w:val="right"/>
    </w:pPr>
    <w:r>
      <w:t>1 St-</w:t>
    </w:r>
    <w:r w:rsidR="00F465FF">
      <w:t>4559/16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5802B6A"/>
    <w:multiLevelType w:val="hybridMultilevel"/>
    <w:tmpl w:val="AD505DE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762608D"/>
    <w:multiLevelType w:val="hybridMultilevel"/>
    <w:tmpl w:val="3FA88CAC"/>
    <w:lvl w:tplc="5A480B00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9F23129"/>
    <w:multiLevelType w:val="hybridMultilevel"/>
    <w:tmpl w:val="31722E80"/>
    <w:lvl w:tplc="15304ED8" w:ilvl="0">
      <w:start w:val="1"/>
      <w:numFmt w:val="decimal"/>
      <w:lvlText w:val="%1."/>
      <w:lvlJc w:val="left"/>
      <w:pPr>
        <w:ind w:hanging="360" w:left="70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28"/>
      </w:pPr>
    </w:lvl>
    <w:lvl w:tentative="true" w:tplc="041A001B" w:ilvl="2">
      <w:start w:val="1"/>
      <w:numFmt w:val="lowerRoman"/>
      <w:lvlText w:val="%3."/>
      <w:lvlJc w:val="right"/>
      <w:pPr>
        <w:ind w:hanging="180" w:left="2148"/>
      </w:pPr>
    </w:lvl>
    <w:lvl w:tentative="true" w:tplc="041A000F" w:ilvl="3">
      <w:start w:val="1"/>
      <w:numFmt w:val="decimal"/>
      <w:lvlText w:val="%4."/>
      <w:lvlJc w:val="left"/>
      <w:pPr>
        <w:ind w:hanging="360" w:left="2868"/>
      </w:pPr>
    </w:lvl>
    <w:lvl w:tentative="true" w:tplc="041A0019" w:ilvl="4">
      <w:start w:val="1"/>
      <w:numFmt w:val="lowerLetter"/>
      <w:lvlText w:val="%5."/>
      <w:lvlJc w:val="left"/>
      <w:pPr>
        <w:ind w:hanging="360" w:left="3588"/>
      </w:pPr>
    </w:lvl>
    <w:lvl w:tentative="true" w:tplc="041A001B" w:ilvl="5">
      <w:start w:val="1"/>
      <w:numFmt w:val="lowerRoman"/>
      <w:lvlText w:val="%6."/>
      <w:lvlJc w:val="right"/>
      <w:pPr>
        <w:ind w:hanging="180" w:left="4308"/>
      </w:pPr>
    </w:lvl>
    <w:lvl w:tentative="true" w:tplc="041A000F" w:ilvl="6">
      <w:start w:val="1"/>
      <w:numFmt w:val="decimal"/>
      <w:lvlText w:val="%7."/>
      <w:lvlJc w:val="left"/>
      <w:pPr>
        <w:ind w:hanging="360" w:left="5028"/>
      </w:pPr>
    </w:lvl>
    <w:lvl w:tentative="true" w:tplc="041A0019" w:ilvl="7">
      <w:start w:val="1"/>
      <w:numFmt w:val="lowerLetter"/>
      <w:lvlText w:val="%8."/>
      <w:lvlJc w:val="left"/>
      <w:pPr>
        <w:ind w:hanging="360" w:left="5748"/>
      </w:pPr>
    </w:lvl>
    <w:lvl w:tentative="true" w:tplc="041A001B" w:ilvl="8">
      <w:start w:val="1"/>
      <w:numFmt w:val="lowerRoman"/>
      <w:lvlText w:val="%9."/>
      <w:lvlJc w:val="right"/>
      <w:pPr>
        <w:ind w:hanging="180" w:left="6468"/>
      </w:pPr>
    </w:lvl>
  </w:abstractNum>
  <w:abstractNum w:abstractNumId="4">
    <w:nsid w:val="0A837BB6"/>
    <w:multiLevelType w:val="hybridMultilevel"/>
    <w:tmpl w:val="675ED6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B6A1038"/>
    <w:multiLevelType w:val="hybridMultilevel"/>
    <w:tmpl w:val="B6627C6E"/>
    <w:lvl w:tplc="C46281C4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0D065498"/>
    <w:multiLevelType w:val="hybridMultilevel"/>
    <w:tmpl w:val="5366D0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0D274595"/>
    <w:multiLevelType w:val="hybridMultilevel"/>
    <w:tmpl w:val="83EA11EE"/>
    <w:lvl w:tplc="57D2863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0E297711"/>
    <w:multiLevelType w:val="hybridMultilevel"/>
    <w:tmpl w:val="46C0A0E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0E6153AD"/>
    <w:multiLevelType w:val="hybridMultilevel"/>
    <w:tmpl w:val="AFF24F2A"/>
    <w:lvl w:tplc="872E8FDE" w:ilvl="0">
      <w:start w:val="1"/>
      <w:numFmt w:val="upperRoman"/>
      <w:lvlText w:val="%1."/>
      <w:lvlJc w:val="left"/>
      <w:pPr>
        <w:tabs>
          <w:tab w:pos="1485" w:val="num"/>
        </w:tabs>
        <w:ind w:hanging="720" w:left="14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10">
    <w:nsid w:val="0EAE4E5C"/>
    <w:multiLevelType w:val="hybridMultilevel"/>
    <w:tmpl w:val="D52C975E"/>
    <w:lvl w:tplc="B9BCDBAC" w:ilvl="0">
      <w:start w:val="2"/>
      <w:numFmt w:val="decimal"/>
      <w:lvlText w:val="%1."/>
      <w:lvlJc w:val="left"/>
      <w:pPr>
        <w:tabs>
          <w:tab w:pos="1485" w:val="num"/>
        </w:tabs>
        <w:ind w:hanging="360" w:left="14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205" w:val="num"/>
        </w:tabs>
        <w:ind w:hanging="360" w:left="2205"/>
      </w:pPr>
    </w:lvl>
    <w:lvl w:tentative="true" w:tplc="041A001B" w:ilvl="2">
      <w:start w:val="1"/>
      <w:numFmt w:val="lowerRoman"/>
      <w:lvlText w:val="%3."/>
      <w:lvlJc w:val="right"/>
      <w:pPr>
        <w:tabs>
          <w:tab w:pos="2925" w:val="num"/>
        </w:tabs>
        <w:ind w:hanging="180" w:left="2925"/>
      </w:pPr>
    </w:lvl>
    <w:lvl w:tentative="true" w:tplc="041A000F" w:ilvl="3">
      <w:start w:val="1"/>
      <w:numFmt w:val="decimal"/>
      <w:lvlText w:val="%4."/>
      <w:lvlJc w:val="left"/>
      <w:pPr>
        <w:tabs>
          <w:tab w:pos="3645" w:val="num"/>
        </w:tabs>
        <w:ind w:hanging="360" w:left="3645"/>
      </w:pPr>
    </w:lvl>
    <w:lvl w:tentative="true" w:tplc="041A0019" w:ilvl="4">
      <w:start w:val="1"/>
      <w:numFmt w:val="lowerLetter"/>
      <w:lvlText w:val="%5."/>
      <w:lvlJc w:val="left"/>
      <w:pPr>
        <w:tabs>
          <w:tab w:pos="4365" w:val="num"/>
        </w:tabs>
        <w:ind w:hanging="360" w:left="4365"/>
      </w:pPr>
    </w:lvl>
    <w:lvl w:tentative="true" w:tplc="041A001B" w:ilvl="5">
      <w:start w:val="1"/>
      <w:numFmt w:val="lowerRoman"/>
      <w:lvlText w:val="%6."/>
      <w:lvlJc w:val="right"/>
      <w:pPr>
        <w:tabs>
          <w:tab w:pos="5085" w:val="num"/>
        </w:tabs>
        <w:ind w:hanging="180" w:left="5085"/>
      </w:pPr>
    </w:lvl>
    <w:lvl w:tentative="true" w:tplc="041A000F" w:ilvl="6">
      <w:start w:val="1"/>
      <w:numFmt w:val="decimal"/>
      <w:lvlText w:val="%7."/>
      <w:lvlJc w:val="left"/>
      <w:pPr>
        <w:tabs>
          <w:tab w:pos="5805" w:val="num"/>
        </w:tabs>
        <w:ind w:hanging="360" w:left="5805"/>
      </w:pPr>
    </w:lvl>
    <w:lvl w:tentative="true" w:tplc="041A0019" w:ilvl="7">
      <w:start w:val="1"/>
      <w:numFmt w:val="lowerLetter"/>
      <w:lvlText w:val="%8."/>
      <w:lvlJc w:val="left"/>
      <w:pPr>
        <w:tabs>
          <w:tab w:pos="6525" w:val="num"/>
        </w:tabs>
        <w:ind w:hanging="360" w:left="6525"/>
      </w:pPr>
    </w:lvl>
    <w:lvl w:tentative="true" w:tplc="041A001B" w:ilvl="8">
      <w:start w:val="1"/>
      <w:numFmt w:val="lowerRoman"/>
      <w:lvlText w:val="%9."/>
      <w:lvlJc w:val="right"/>
      <w:pPr>
        <w:tabs>
          <w:tab w:pos="7245" w:val="num"/>
        </w:tabs>
        <w:ind w:hanging="180" w:left="7245"/>
      </w:pPr>
    </w:lvl>
  </w:abstractNum>
  <w:abstractNum w:abstractNumId="11">
    <w:nsid w:val="130A2455"/>
    <w:multiLevelType w:val="multilevel"/>
    <w:tmpl w:val="36C69510"/>
    <w:lvl w:ilvl="0">
      <w:start w:val="2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6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13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84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91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68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3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464"/>
      </w:pPr>
      <w:rPr>
        <w:rFonts w:hint="default"/>
      </w:rPr>
    </w:lvl>
  </w:abstractNum>
  <w:abstractNum w:abstractNumId="12">
    <w:nsid w:val="19C30780"/>
    <w:multiLevelType w:val="hybridMultilevel"/>
    <w:tmpl w:val="889C575C"/>
    <w:lvl w:tplc="4A446F98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3">
    <w:nsid w:val="19EE7623"/>
    <w:multiLevelType w:val="hybridMultilevel"/>
    <w:tmpl w:val="37808A44"/>
    <w:lvl w:tplc="A47CAFE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224E301A"/>
    <w:multiLevelType w:val="hybridMultilevel"/>
    <w:tmpl w:val="919EF24C"/>
    <w:lvl w:tplc="996C349C" w:ilvl="0">
      <w:start w:val="2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5">
    <w:nsid w:val="23EC4A6A"/>
    <w:multiLevelType w:val="hybridMultilevel"/>
    <w:tmpl w:val="E2847392"/>
    <w:lvl w:tplc="4AA4093E" w:ilvl="0">
      <w:start w:val="2"/>
      <w:numFmt w:val="decimal"/>
      <w:lvlText w:val="%1."/>
      <w:lvlJc w:val="left"/>
      <w:pPr>
        <w:tabs>
          <w:tab w:pos="1725" w:val="num"/>
        </w:tabs>
        <w:ind w:hanging="360" w:left="17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45" w:val="num"/>
        </w:tabs>
        <w:ind w:hanging="360" w:left="2445"/>
      </w:pPr>
    </w:lvl>
    <w:lvl w:tentative="true" w:tplc="041A001B" w:ilvl="2">
      <w:start w:val="1"/>
      <w:numFmt w:val="lowerRoman"/>
      <w:lvlText w:val="%3."/>
      <w:lvlJc w:val="right"/>
      <w:pPr>
        <w:tabs>
          <w:tab w:pos="3165" w:val="num"/>
        </w:tabs>
        <w:ind w:hanging="180" w:left="3165"/>
      </w:pPr>
    </w:lvl>
    <w:lvl w:tentative="true" w:tplc="041A000F" w:ilvl="3">
      <w:start w:val="1"/>
      <w:numFmt w:val="decimal"/>
      <w:lvlText w:val="%4."/>
      <w:lvlJc w:val="left"/>
      <w:pPr>
        <w:tabs>
          <w:tab w:pos="3885" w:val="num"/>
        </w:tabs>
        <w:ind w:hanging="360" w:left="3885"/>
      </w:pPr>
    </w:lvl>
    <w:lvl w:tentative="true" w:tplc="041A0019" w:ilvl="4">
      <w:start w:val="1"/>
      <w:numFmt w:val="lowerLetter"/>
      <w:lvlText w:val="%5."/>
      <w:lvlJc w:val="left"/>
      <w:pPr>
        <w:tabs>
          <w:tab w:pos="4605" w:val="num"/>
        </w:tabs>
        <w:ind w:hanging="360" w:left="4605"/>
      </w:pPr>
    </w:lvl>
    <w:lvl w:tentative="true" w:tplc="041A001B" w:ilvl="5">
      <w:start w:val="1"/>
      <w:numFmt w:val="lowerRoman"/>
      <w:lvlText w:val="%6."/>
      <w:lvlJc w:val="right"/>
      <w:pPr>
        <w:tabs>
          <w:tab w:pos="5325" w:val="num"/>
        </w:tabs>
        <w:ind w:hanging="180" w:left="5325"/>
      </w:pPr>
    </w:lvl>
    <w:lvl w:tentative="true" w:tplc="041A000F" w:ilvl="6">
      <w:start w:val="1"/>
      <w:numFmt w:val="decimal"/>
      <w:lvlText w:val="%7."/>
      <w:lvlJc w:val="left"/>
      <w:pPr>
        <w:tabs>
          <w:tab w:pos="6045" w:val="num"/>
        </w:tabs>
        <w:ind w:hanging="360" w:left="6045"/>
      </w:pPr>
    </w:lvl>
    <w:lvl w:tentative="true" w:tplc="041A0019" w:ilvl="7">
      <w:start w:val="1"/>
      <w:numFmt w:val="lowerLetter"/>
      <w:lvlText w:val="%8."/>
      <w:lvlJc w:val="left"/>
      <w:pPr>
        <w:tabs>
          <w:tab w:pos="6765" w:val="num"/>
        </w:tabs>
        <w:ind w:hanging="360" w:left="6765"/>
      </w:pPr>
    </w:lvl>
    <w:lvl w:tentative="true" w:tplc="041A001B" w:ilvl="8">
      <w:start w:val="1"/>
      <w:numFmt w:val="lowerRoman"/>
      <w:lvlText w:val="%9."/>
      <w:lvlJc w:val="right"/>
      <w:pPr>
        <w:tabs>
          <w:tab w:pos="7485" w:val="num"/>
        </w:tabs>
        <w:ind w:hanging="180" w:left="7485"/>
      </w:pPr>
    </w:lvl>
  </w:abstractNum>
  <w:abstractNum w:abstractNumId="16">
    <w:nsid w:val="2A680E33"/>
    <w:multiLevelType w:val="hybridMultilevel"/>
    <w:tmpl w:val="0C266392"/>
    <w:lvl w:tplc="B386A1AE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7">
    <w:nsid w:val="2D901916"/>
    <w:multiLevelType w:val="hybridMultilevel"/>
    <w:tmpl w:val="1DA48EA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2EEE0BA2"/>
    <w:multiLevelType w:val="hybridMultilevel"/>
    <w:tmpl w:val="D3A616EC"/>
    <w:lvl w:tplc="83A25186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9">
    <w:nsid w:val="396235FC"/>
    <w:multiLevelType w:val="hybridMultilevel"/>
    <w:tmpl w:val="A5E25EFE"/>
    <w:lvl w:tplc="F236928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0">
    <w:nsid w:val="39AC27E8"/>
    <w:multiLevelType w:val="hybridMultilevel"/>
    <w:tmpl w:val="47586480"/>
    <w:lvl w:tplc="E3E426E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1">
    <w:nsid w:val="3B0D2FDE"/>
    <w:multiLevelType w:val="hybridMultilevel"/>
    <w:tmpl w:val="42A07D18"/>
    <w:lvl w:tplc="5B506D86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2">
    <w:nsid w:val="3C222038"/>
    <w:multiLevelType w:val="hybridMultilevel"/>
    <w:tmpl w:val="D1368EC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3CBE7C8A"/>
    <w:multiLevelType w:val="hybridMultilevel"/>
    <w:tmpl w:val="12B27F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3E7C4D13"/>
    <w:multiLevelType w:val="hybridMultilevel"/>
    <w:tmpl w:val="11926716"/>
    <w:lvl w:tplc="4BAA2322" w:ilvl="0">
      <w:start w:val="2"/>
      <w:numFmt w:val="decimal"/>
      <w:lvlText w:val="%1."/>
      <w:lvlJc w:val="left"/>
      <w:pPr>
        <w:tabs>
          <w:tab w:pos="1485" w:val="num"/>
        </w:tabs>
        <w:ind w:hanging="360" w:left="14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205" w:val="num"/>
        </w:tabs>
        <w:ind w:hanging="360" w:left="2205"/>
      </w:pPr>
    </w:lvl>
    <w:lvl w:tentative="true" w:tplc="041A001B" w:ilvl="2">
      <w:start w:val="1"/>
      <w:numFmt w:val="lowerRoman"/>
      <w:lvlText w:val="%3."/>
      <w:lvlJc w:val="right"/>
      <w:pPr>
        <w:tabs>
          <w:tab w:pos="2925" w:val="num"/>
        </w:tabs>
        <w:ind w:hanging="180" w:left="2925"/>
      </w:pPr>
    </w:lvl>
    <w:lvl w:tentative="true" w:tplc="041A000F" w:ilvl="3">
      <w:start w:val="1"/>
      <w:numFmt w:val="decimal"/>
      <w:lvlText w:val="%4."/>
      <w:lvlJc w:val="left"/>
      <w:pPr>
        <w:tabs>
          <w:tab w:pos="3645" w:val="num"/>
        </w:tabs>
        <w:ind w:hanging="360" w:left="3645"/>
      </w:pPr>
    </w:lvl>
    <w:lvl w:tentative="true" w:tplc="041A0019" w:ilvl="4">
      <w:start w:val="1"/>
      <w:numFmt w:val="lowerLetter"/>
      <w:lvlText w:val="%5."/>
      <w:lvlJc w:val="left"/>
      <w:pPr>
        <w:tabs>
          <w:tab w:pos="4365" w:val="num"/>
        </w:tabs>
        <w:ind w:hanging="360" w:left="4365"/>
      </w:pPr>
    </w:lvl>
    <w:lvl w:tentative="true" w:tplc="041A001B" w:ilvl="5">
      <w:start w:val="1"/>
      <w:numFmt w:val="lowerRoman"/>
      <w:lvlText w:val="%6."/>
      <w:lvlJc w:val="right"/>
      <w:pPr>
        <w:tabs>
          <w:tab w:pos="5085" w:val="num"/>
        </w:tabs>
        <w:ind w:hanging="180" w:left="5085"/>
      </w:pPr>
    </w:lvl>
    <w:lvl w:tentative="true" w:tplc="041A000F" w:ilvl="6">
      <w:start w:val="1"/>
      <w:numFmt w:val="decimal"/>
      <w:lvlText w:val="%7."/>
      <w:lvlJc w:val="left"/>
      <w:pPr>
        <w:tabs>
          <w:tab w:pos="5805" w:val="num"/>
        </w:tabs>
        <w:ind w:hanging="360" w:left="5805"/>
      </w:pPr>
    </w:lvl>
    <w:lvl w:tentative="true" w:tplc="041A0019" w:ilvl="7">
      <w:start w:val="1"/>
      <w:numFmt w:val="lowerLetter"/>
      <w:lvlText w:val="%8."/>
      <w:lvlJc w:val="left"/>
      <w:pPr>
        <w:tabs>
          <w:tab w:pos="6525" w:val="num"/>
        </w:tabs>
        <w:ind w:hanging="360" w:left="6525"/>
      </w:pPr>
    </w:lvl>
    <w:lvl w:tentative="true" w:tplc="041A001B" w:ilvl="8">
      <w:start w:val="1"/>
      <w:numFmt w:val="lowerRoman"/>
      <w:lvlText w:val="%9."/>
      <w:lvlJc w:val="right"/>
      <w:pPr>
        <w:tabs>
          <w:tab w:pos="7245" w:val="num"/>
        </w:tabs>
        <w:ind w:hanging="180" w:left="7245"/>
      </w:pPr>
    </w:lvl>
  </w:abstractNum>
  <w:abstractNum w:abstractNumId="25">
    <w:nsid w:val="444851B3"/>
    <w:multiLevelType w:val="hybridMultilevel"/>
    <w:tmpl w:val="8B8858DE"/>
    <w:lvl w:tplc="FBF6B828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45005B98"/>
    <w:multiLevelType w:val="hybridMultilevel"/>
    <w:tmpl w:val="D9067674"/>
    <w:lvl w:tplc="BF641B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4C117F46"/>
    <w:multiLevelType w:val="hybridMultilevel"/>
    <w:tmpl w:val="B0BCB3D6"/>
    <w:lvl w:tplc="B07E65F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8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51A623CC"/>
    <w:multiLevelType w:val="hybridMultilevel"/>
    <w:tmpl w:val="8ABE2C3C"/>
    <w:lvl w:tplc="4450211C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0">
    <w:nsid w:val="58062585"/>
    <w:multiLevelType w:val="multilevel"/>
    <w:tmpl w:val="6DC804F6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1080" w:left="14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440" w:left="18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800" w:left="21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800" w:left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2160" w:left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2520" w:left="2880"/>
      </w:pPr>
      <w:rPr>
        <w:rFonts w:hint="default"/>
      </w:rPr>
    </w:lvl>
  </w:abstractNum>
  <w:abstractNum w:abstractNumId="31">
    <w:nsid w:val="58963A4A"/>
    <w:multiLevelType w:val="multilevel"/>
    <w:tmpl w:val="F354807A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hanging="360" w:left="178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357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500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6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82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00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143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3224"/>
      </w:pPr>
      <w:rPr>
        <w:rFonts w:hint="default"/>
      </w:rPr>
    </w:lvl>
  </w:abstractNum>
  <w:abstractNum w:abstractNumId="32">
    <w:nsid w:val="5CA27FAB"/>
    <w:multiLevelType w:val="hybridMultilevel"/>
    <w:tmpl w:val="2D2430A8"/>
    <w:lvl w:tplc="0346EDB8" w:ilvl="0">
      <w:start w:val="1"/>
      <w:numFmt w:val="decimal"/>
      <w:lvlText w:val="%1."/>
      <w:lvlJc w:val="left"/>
      <w:pPr>
        <w:tabs>
          <w:tab w:pos="1245" w:val="num"/>
        </w:tabs>
        <w:ind w:hanging="360" w:left="12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65" w:val="num"/>
        </w:tabs>
        <w:ind w:hanging="360" w:left="1965"/>
      </w:pPr>
    </w:lvl>
    <w:lvl w:tentative="true" w:tplc="041A001B" w:ilvl="2">
      <w:start w:val="1"/>
      <w:numFmt w:val="lowerRoman"/>
      <w:lvlText w:val="%3."/>
      <w:lvlJc w:val="right"/>
      <w:pPr>
        <w:tabs>
          <w:tab w:pos="2685" w:val="num"/>
        </w:tabs>
        <w:ind w:hanging="180" w:left="2685"/>
      </w:pPr>
    </w:lvl>
    <w:lvl w:tentative="true" w:tplc="041A000F" w:ilvl="3">
      <w:start w:val="1"/>
      <w:numFmt w:val="decimal"/>
      <w:lvlText w:val="%4."/>
      <w:lvlJc w:val="left"/>
      <w:pPr>
        <w:tabs>
          <w:tab w:pos="3405" w:val="num"/>
        </w:tabs>
        <w:ind w:hanging="360" w:left="3405"/>
      </w:pPr>
    </w:lvl>
    <w:lvl w:tentative="true" w:tplc="041A0019" w:ilvl="4">
      <w:start w:val="1"/>
      <w:numFmt w:val="lowerLetter"/>
      <w:lvlText w:val="%5."/>
      <w:lvlJc w:val="left"/>
      <w:pPr>
        <w:tabs>
          <w:tab w:pos="4125" w:val="num"/>
        </w:tabs>
        <w:ind w:hanging="360" w:left="4125"/>
      </w:pPr>
    </w:lvl>
    <w:lvl w:tentative="true" w:tplc="041A001B" w:ilvl="5">
      <w:start w:val="1"/>
      <w:numFmt w:val="lowerRoman"/>
      <w:lvlText w:val="%6."/>
      <w:lvlJc w:val="right"/>
      <w:pPr>
        <w:tabs>
          <w:tab w:pos="4845" w:val="num"/>
        </w:tabs>
        <w:ind w:hanging="180" w:left="4845"/>
      </w:pPr>
    </w:lvl>
    <w:lvl w:tentative="true" w:tplc="041A000F" w:ilvl="6">
      <w:start w:val="1"/>
      <w:numFmt w:val="decimal"/>
      <w:lvlText w:val="%7."/>
      <w:lvlJc w:val="left"/>
      <w:pPr>
        <w:tabs>
          <w:tab w:pos="5565" w:val="num"/>
        </w:tabs>
        <w:ind w:hanging="360" w:left="5565"/>
      </w:pPr>
    </w:lvl>
    <w:lvl w:tentative="true" w:tplc="041A0019" w:ilvl="7">
      <w:start w:val="1"/>
      <w:numFmt w:val="lowerLetter"/>
      <w:lvlText w:val="%8."/>
      <w:lvlJc w:val="left"/>
      <w:pPr>
        <w:tabs>
          <w:tab w:pos="6285" w:val="num"/>
        </w:tabs>
        <w:ind w:hanging="360" w:left="6285"/>
      </w:pPr>
    </w:lvl>
    <w:lvl w:tentative="true" w:tplc="041A001B" w:ilvl="8">
      <w:start w:val="1"/>
      <w:numFmt w:val="lowerRoman"/>
      <w:lvlText w:val="%9."/>
      <w:lvlJc w:val="right"/>
      <w:pPr>
        <w:tabs>
          <w:tab w:pos="7005" w:val="num"/>
        </w:tabs>
        <w:ind w:hanging="180" w:left="7005"/>
      </w:pPr>
    </w:lvl>
  </w:abstractNum>
  <w:abstractNum w:abstractNumId="33">
    <w:nsid w:val="5D431BD4"/>
    <w:multiLevelType w:val="multilevel"/>
    <w:tmpl w:val="883273A6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hanging="360" w:left="178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357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500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6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82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00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143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3224"/>
      </w:pPr>
      <w:rPr>
        <w:rFonts w:hint="default"/>
      </w:rPr>
    </w:lvl>
  </w:abstractNum>
  <w:abstractNum w:abstractNumId="34">
    <w:nsid w:val="5EA475FF"/>
    <w:multiLevelType w:val="hybridMultilevel"/>
    <w:tmpl w:val="9260010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66312734"/>
    <w:multiLevelType w:val="hybridMultilevel"/>
    <w:tmpl w:val="44BC5A20"/>
    <w:lvl w:tplc="8250CB0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68C76AA9"/>
    <w:multiLevelType w:val="hybridMultilevel"/>
    <w:tmpl w:val="7B2EF070"/>
    <w:lvl w:tplc="9D043B18" w:ilvl="0">
      <w:start w:val="1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37">
    <w:nsid w:val="6A4527C6"/>
    <w:multiLevelType w:val="hybridMultilevel"/>
    <w:tmpl w:val="11F43562"/>
    <w:lvl w:tplc="F28C76D4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8">
    <w:nsid w:val="6BEF7F18"/>
    <w:multiLevelType w:val="multilevel"/>
    <w:tmpl w:val="EFD2ECF6"/>
    <w:lvl w:ilvl="0">
      <w:start w:val="1"/>
      <w:numFmt w:val="upperRoman"/>
      <w:lvlText w:val="%1."/>
      <w:lvlJc w:val="left"/>
      <w:pPr>
        <w:ind w:hanging="720" w:left="106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14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2508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3228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4308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5028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610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6828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7908"/>
      </w:pPr>
      <w:rPr>
        <w:rFonts w:hint="default"/>
      </w:rPr>
    </w:lvl>
  </w:abstractNum>
  <w:abstractNum w:abstractNumId="39">
    <w:nsid w:val="6EC53EF7"/>
    <w:multiLevelType w:val="hybridMultilevel"/>
    <w:tmpl w:val="17466044"/>
    <w:lvl w:tplc="986AB576" w:ilvl="0">
      <w:start w:val="3"/>
      <w:numFmt w:val="bullet"/>
      <w:lvlText w:val="-"/>
      <w:lvlJc w:val="left"/>
      <w:pPr>
        <w:ind w:hanging="360" w:left="108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0">
    <w:nsid w:val="6FFF5FB9"/>
    <w:multiLevelType w:val="multilevel"/>
    <w:tmpl w:val="C2363434"/>
    <w:lvl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18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25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8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36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9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46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50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5760"/>
      </w:pPr>
      <w:rPr>
        <w:rFonts w:hint="default"/>
      </w:rPr>
    </w:lvl>
  </w:abstractNum>
  <w:abstractNum w:abstractNumId="41">
    <w:nsid w:val="70AF3DD1"/>
    <w:multiLevelType w:val="hybridMultilevel"/>
    <w:tmpl w:val="9BBE3A0C"/>
    <w:lvl w:tplc="D0F03FF2" w:ilvl="0">
      <w:numFmt w:val="bullet"/>
      <w:lvlText w:val="-"/>
      <w:lvlJc w:val="left"/>
      <w:pPr>
        <w:ind w:hanging="360" w:left="22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9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6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1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8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5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2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80"/>
      </w:pPr>
      <w:rPr>
        <w:rFonts w:hAnsi="Wingdings" w:ascii="Wingdings" w:hint="default"/>
      </w:rPr>
    </w:lvl>
  </w:abstractNum>
  <w:abstractNum w:abstractNumId="42">
    <w:nsid w:val="722419EE"/>
    <w:multiLevelType w:val="hybridMultilevel"/>
    <w:tmpl w:val="B57E2DBA"/>
    <w:lvl w:tplc="E9F611E4" w:ilvl="0">
      <w:numFmt w:val="bullet"/>
      <w:lvlText w:val="-"/>
      <w:lvlJc w:val="left"/>
      <w:pPr>
        <w:ind w:hanging="360" w:left="72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72FE4F6C"/>
    <w:multiLevelType w:val="hybridMultilevel"/>
    <w:tmpl w:val="45ECBD96"/>
    <w:lvl w:tplc="6234C91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4">
    <w:nsid w:val="73FD0C93"/>
    <w:multiLevelType w:val="hybridMultilevel"/>
    <w:tmpl w:val="1ACA1066"/>
    <w:lvl w:tplc="A7665D64" w:ilvl="0">
      <w:start w:val="1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45">
    <w:nsid w:val="7FEC531B"/>
    <w:multiLevelType w:val="multilevel"/>
    <w:tmpl w:val="57640B66"/>
    <w:lvl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2148" w:val="num"/>
        </w:tabs>
        <w:ind w:hanging="1440" w:left="2148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868" w:val="num"/>
        </w:tabs>
        <w:ind w:hanging="2160" w:left="2868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3228" w:val="num"/>
        </w:tabs>
        <w:ind w:hanging="2520" w:left="3228"/>
      </w:pPr>
      <w:rPr>
        <w:rFonts w:hint="default"/>
      </w:rPr>
    </w:lvl>
  </w:abstractNum>
  <w:num w:numId="1">
    <w:abstractNumId w:val="0"/>
  </w:num>
  <w:num w:numId="2">
    <w:abstractNumId w:val="28"/>
  </w:num>
  <w:num w:numId="3">
    <w:abstractNumId w:val="26"/>
  </w:num>
  <w:num w:numId="4">
    <w:abstractNumId w:val="20"/>
  </w:num>
  <w:num w:numId="5">
    <w:abstractNumId w:val="19"/>
  </w:num>
  <w:num w:numId="6">
    <w:abstractNumId w:val="14"/>
  </w:num>
  <w:num w:numId="7">
    <w:abstractNumId w:val="32"/>
  </w:num>
  <w:num w:numId="8">
    <w:abstractNumId w:val="10"/>
  </w:num>
  <w:num w:numId="9">
    <w:abstractNumId w:val="24"/>
  </w:num>
  <w:num w:numId="10">
    <w:abstractNumId w:val="15"/>
  </w:num>
  <w:num w:numId="11">
    <w:abstractNumId w:val="9"/>
  </w:num>
  <w:num w:numId="12">
    <w:abstractNumId w:val="35"/>
  </w:num>
  <w:num w:numId="13">
    <w:abstractNumId w:val="45"/>
  </w:num>
  <w:num w:numId="14">
    <w:abstractNumId w:val="12"/>
  </w:num>
  <w:num w:numId="1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5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8"/>
  </w:num>
  <w:num w:numId="19">
    <w:abstractNumId w:val="3"/>
  </w:num>
  <w:num w:numId="20">
    <w:abstractNumId w:val="22"/>
  </w:num>
  <w:num w:numId="21">
    <w:abstractNumId w:val="44"/>
  </w:num>
  <w:num w:numId="22">
    <w:abstractNumId w:val="36"/>
  </w:num>
  <w:num w:numId="23">
    <w:abstractNumId w:val="13"/>
  </w:num>
  <w:num w:numId="24">
    <w:abstractNumId w:val="30"/>
  </w:num>
  <w:num w:numId="25">
    <w:abstractNumId w:val="1"/>
  </w:num>
  <w:num w:numId="26">
    <w:abstractNumId w:val="27"/>
  </w:num>
  <w:num w:numId="27">
    <w:abstractNumId w:val="29"/>
  </w:num>
  <w:num w:numId="28">
    <w:abstractNumId w:val="37"/>
  </w:num>
  <w:num w:numId="29">
    <w:abstractNumId w:val="23"/>
  </w:num>
  <w:num w:numId="30">
    <w:abstractNumId w:val="39"/>
  </w:num>
  <w:num w:numId="31">
    <w:abstractNumId w:val="41"/>
  </w:num>
  <w:num w:numId="3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7"/>
  </w:num>
  <w:num w:numId="35">
    <w:abstractNumId w:val="43"/>
  </w:num>
  <w:num w:numId="36">
    <w:abstractNumId w:val="21"/>
  </w:num>
  <w:num w:numId="37">
    <w:abstractNumId w:val="2"/>
  </w:num>
  <w:num w:numId="38">
    <w:abstractNumId w:val="4"/>
  </w:num>
  <w:num w:numId="39">
    <w:abstractNumId w:val="42"/>
  </w:num>
  <w:num w:numId="40">
    <w:abstractNumId w:val="34"/>
  </w:num>
  <w:num w:numId="41">
    <w:abstractNumId w:val="25"/>
  </w:num>
  <w:num w:numId="42">
    <w:abstractNumId w:val="18"/>
  </w:num>
  <w:num w:numId="43">
    <w:abstractNumId w:val="40"/>
  </w:num>
  <w:num w:numId="44">
    <w:abstractNumId w:val="5"/>
  </w:num>
  <w:num w:numId="45">
    <w:abstractNumId w:val="11"/>
  </w:num>
  <w:num w:numId="46">
    <w:abstractNumId w:val="33"/>
  </w:num>
  <w:num w:numId="47">
    <w:abstractNumId w:val="6"/>
  </w:num>
  <w:num w:numId="48">
    <w:abstractNumId w:val="31"/>
  </w:num>
  <w:num w:numId="49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2BCF"/>
    <w:rsid w:val="00085D86"/>
    <w:rsid w:val="000925E4"/>
    <w:rsid w:val="000C042D"/>
    <w:rsid w:val="00105639"/>
    <w:rsid w:val="00140504"/>
    <w:rsid w:val="00155897"/>
    <w:rsid w:val="001957EF"/>
    <w:rsid w:val="00227B51"/>
    <w:rsid w:val="002526C6"/>
    <w:rsid w:val="00281257"/>
    <w:rsid w:val="002A2496"/>
    <w:rsid w:val="002C5A29"/>
    <w:rsid w:val="003031DE"/>
    <w:rsid w:val="003951B2"/>
    <w:rsid w:val="00395D4F"/>
    <w:rsid w:val="003D5EA4"/>
    <w:rsid w:val="00464339"/>
    <w:rsid w:val="0046684F"/>
    <w:rsid w:val="00483705"/>
    <w:rsid w:val="004B60A6"/>
    <w:rsid w:val="004E2630"/>
    <w:rsid w:val="00507D39"/>
    <w:rsid w:val="00511110"/>
    <w:rsid w:val="00515D4E"/>
    <w:rsid w:val="00532F69"/>
    <w:rsid w:val="00534260"/>
    <w:rsid w:val="00534EA0"/>
    <w:rsid w:val="00580B24"/>
    <w:rsid w:val="0058326B"/>
    <w:rsid w:val="005B67FD"/>
    <w:rsid w:val="005C37A5"/>
    <w:rsid w:val="00616BC9"/>
    <w:rsid w:val="00633D1F"/>
    <w:rsid w:val="00645EE4"/>
    <w:rsid w:val="00670A7E"/>
    <w:rsid w:val="006A2A61"/>
    <w:rsid w:val="006E73F5"/>
    <w:rsid w:val="00720A2D"/>
    <w:rsid w:val="00721957"/>
    <w:rsid w:val="00722DB4"/>
    <w:rsid w:val="00737CCF"/>
    <w:rsid w:val="0074550D"/>
    <w:rsid w:val="00764D42"/>
    <w:rsid w:val="00785F56"/>
    <w:rsid w:val="007F26D7"/>
    <w:rsid w:val="00823CF6"/>
    <w:rsid w:val="00826393"/>
    <w:rsid w:val="00871B10"/>
    <w:rsid w:val="0089167E"/>
    <w:rsid w:val="008C30D0"/>
    <w:rsid w:val="008E656C"/>
    <w:rsid w:val="008F79D7"/>
    <w:rsid w:val="00903357"/>
    <w:rsid w:val="009068DA"/>
    <w:rsid w:val="00914416"/>
    <w:rsid w:val="00914C80"/>
    <w:rsid w:val="00915C40"/>
    <w:rsid w:val="00982EEC"/>
    <w:rsid w:val="009D073A"/>
    <w:rsid w:val="009D6C33"/>
    <w:rsid w:val="009F1DC7"/>
    <w:rsid w:val="009F3C0C"/>
    <w:rsid w:val="00A0188A"/>
    <w:rsid w:val="00A354E3"/>
    <w:rsid w:val="00AF274A"/>
    <w:rsid w:val="00B02B46"/>
    <w:rsid w:val="00B348E9"/>
    <w:rsid w:val="00B749F1"/>
    <w:rsid w:val="00B81AB0"/>
    <w:rsid w:val="00B85329"/>
    <w:rsid w:val="00B918B5"/>
    <w:rsid w:val="00BF5CDA"/>
    <w:rsid w:val="00C27703"/>
    <w:rsid w:val="00C331CA"/>
    <w:rsid w:val="00D46E07"/>
    <w:rsid w:val="00DE0BA2"/>
    <w:rsid w:val="00E21CF9"/>
    <w:rsid w:val="00E4486E"/>
    <w:rsid w:val="00E44A28"/>
    <w:rsid w:val="00E57326"/>
    <w:rsid w:val="00E96A9E"/>
    <w:rsid w:val="00EA6611"/>
    <w:rsid w:val="00EA7989"/>
    <w:rsid w:val="00EB6A82"/>
    <w:rsid w:val="00EE1448"/>
    <w:rsid w:val="00EE40A9"/>
    <w:rsid w:val="00EE7A89"/>
    <w:rsid w:val="00F172DB"/>
    <w:rsid w:val="00F373D9"/>
    <w:rsid w:val="00F465FF"/>
    <w:rsid w:val="00FB145A"/>
    <w:rsid w:val="00FC15C1"/>
    <w:rsid w:val="00FC190B"/>
    <w:rsid w:val="00FD05A0"/>
    <w:rsid w:val="00FD4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826393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3031D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C37A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37A5"/>
    <w:rPr>
      <w:rFonts w:cs="Tahoma" w:hAnsi="Tahoma" w:ascii="Tahoma"/>
      <w:sz w:val="16"/>
      <w:szCs w:val="16"/>
    </w:rPr>
  </w:style>
  <w:style w:customStyle="true" w:styleId="Bezpopisa1" w:type="numbering">
    <w:name w:val="Bez popisa1"/>
    <w:next w:val="Bezpopisa"/>
    <w:uiPriority w:val="99"/>
    <w:semiHidden/>
    <w:unhideWhenUsed/>
    <w:rsid w:val="00534260"/>
  </w:style>
  <w:style w:styleId="Hiperveza" w:type="character">
    <w:name w:val="Hyperlink"/>
    <w:uiPriority w:val="99"/>
    <w:rsid w:val="00534260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534260"/>
    <w:rPr>
      <w:color w:val="800080"/>
      <w:u w:val="single"/>
    </w:rPr>
  </w:style>
  <w:style w:customStyle="true" w:styleId="font5" w:type="paragraph">
    <w:name w:val="font5"/>
    <w:basedOn w:val="Normal"/>
    <w:rsid w:val="00534260"/>
    <w:pPr>
      <w:spacing w:afterAutospacing="true" w:after="100" w:beforeAutospacing="true" w:before="100"/>
    </w:pPr>
    <w:rPr>
      <w:rFonts w:cs="Segoe UI" w:hAnsi="Segoe UI" w:ascii="Segoe UI"/>
      <w:color w:val="000000"/>
      <w:sz w:val="18"/>
      <w:szCs w:val="18"/>
    </w:rPr>
  </w:style>
  <w:style w:customStyle="true" w:styleId="font6" w:type="paragraph">
    <w:name w:val="font6"/>
    <w:basedOn w:val="Normal"/>
    <w:rsid w:val="00534260"/>
    <w:pPr>
      <w:spacing w:afterAutospacing="true" w:after="100" w:beforeAutospacing="true" w:before="100"/>
    </w:pPr>
    <w:rPr>
      <w:rFonts w:cs="Segoe UI" w:hAnsi="Segoe UI" w:ascii="Segoe UI"/>
      <w:b/>
      <w:bCs/>
      <w:color w:val="000000"/>
      <w:sz w:val="18"/>
      <w:szCs w:val="18"/>
    </w:rPr>
  </w:style>
  <w:style w:customStyle="true" w:styleId="xl65" w:type="paragraph">
    <w:name w:val="xl65"/>
    <w:basedOn w:val="Normal"/>
    <w:rsid w:val="00534260"/>
    <w:pPr>
      <w:spacing w:afterAutospacing="true" w:after="100" w:beforeAutospacing="true" w:before="100"/>
      <w:textAlignment w:val="center"/>
    </w:pPr>
    <w:rPr>
      <w:rFonts w:hAnsi="Calibri" w:ascii="Calibri"/>
      <w:b/>
      <w:bCs/>
      <w:sz w:val="32"/>
      <w:szCs w:val="32"/>
    </w:rPr>
  </w:style>
  <w:style w:customStyle="true" w:styleId="xl66" w:type="paragraph">
    <w:name w:val="xl66"/>
    <w:basedOn w:val="Normal"/>
    <w:rsid w:val="00534260"/>
    <w:pPr>
      <w:spacing w:afterAutospacing="true" w:after="100" w:beforeAutospacing="true" w:before="100"/>
      <w:textAlignment w:val="center"/>
    </w:pPr>
    <w:rPr>
      <w:rFonts w:hAnsi="Calibri" w:ascii="Calibri"/>
      <w:sz w:val="32"/>
      <w:szCs w:val="32"/>
    </w:rPr>
  </w:style>
  <w:style w:customStyle="true" w:styleId="xl67" w:type="paragraph">
    <w:name w:val="xl67"/>
    <w:basedOn w:val="Normal"/>
    <w:rsid w:val="00534260"/>
    <w:pPr>
      <w:pBdr>
        <w:bottom w:space="0" w:sz="4" w:color="auto" w:val="dashed"/>
      </w:pBdr>
      <w:spacing w:afterAutospacing="true" w:after="100" w:beforeAutospacing="true" w:before="100"/>
      <w:textAlignment w:val="center"/>
    </w:pPr>
    <w:rPr>
      <w:rFonts w:hAnsi="Calibri" w:ascii="Calibri"/>
      <w:b/>
      <w:bCs/>
      <w:sz w:val="32"/>
      <w:szCs w:val="32"/>
    </w:rPr>
  </w:style>
  <w:style w:customStyle="true" w:styleId="xl68" w:type="paragraph">
    <w:name w:val="xl68"/>
    <w:basedOn w:val="Normal"/>
    <w:rsid w:val="00534260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69" w:type="paragraph">
    <w:name w:val="xl69"/>
    <w:basedOn w:val="Normal"/>
    <w:rsid w:val="00534260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0" w:type="paragraph">
    <w:name w:val="xl70"/>
    <w:basedOn w:val="Normal"/>
    <w:rsid w:val="00534260"/>
    <w:pPr>
      <w:pBdr>
        <w:top w:space="0" w:sz="8" w:color="auto" w:val="single"/>
        <w:left w:space="0" w:sz="4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1" w:type="paragraph">
    <w:name w:val="xl71"/>
    <w:basedOn w:val="Normal"/>
    <w:rsid w:val="00534260"/>
    <w:pPr>
      <w:pBdr>
        <w:top w:space="0" w:sz="8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2" w:type="paragraph">
    <w:name w:val="xl72"/>
    <w:basedOn w:val="Normal"/>
    <w:rsid w:val="00534260"/>
    <w:pPr>
      <w:pBdr>
        <w:top w:space="0" w:sz="8" w:color="auto" w:val="single"/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3" w:type="paragraph">
    <w:name w:val="xl73"/>
    <w:basedOn w:val="Normal"/>
    <w:rsid w:val="00534260"/>
    <w:pPr>
      <w:pBdr>
        <w:top w:space="0" w:sz="8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74" w:type="paragraph">
    <w:name w:val="xl74"/>
    <w:basedOn w:val="Normal"/>
    <w:rsid w:val="00534260"/>
    <w:pPr>
      <w:pBdr>
        <w:top w:space="0" w:sz="8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75" w:type="paragraph">
    <w:name w:val="xl75"/>
    <w:basedOn w:val="Normal"/>
    <w:rsid w:val="00534260"/>
    <w:pPr>
      <w:pBdr>
        <w:top w:space="0" w:sz="8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76" w:type="paragraph">
    <w:name w:val="xl76"/>
    <w:basedOn w:val="Normal"/>
    <w:rsid w:val="00534260"/>
    <w:pPr>
      <w:pBdr>
        <w:top w:space="0" w:sz="8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77" w:type="paragraph">
    <w:name w:val="xl77"/>
    <w:basedOn w:val="Normal"/>
    <w:rsid w:val="00534260"/>
    <w:pPr>
      <w:pBdr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8" w:type="paragraph">
    <w:name w:val="xl78"/>
    <w:basedOn w:val="Normal"/>
    <w:rsid w:val="00534260"/>
    <w:pPr>
      <w:pBdr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9" w:type="paragraph">
    <w:name w:val="xl79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80" w:type="paragraph">
    <w:name w:val="xl80"/>
    <w:basedOn w:val="Normal"/>
    <w:rsid w:val="00534260"/>
    <w:pP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81" w:type="paragraph">
    <w:name w:val="xl81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82" w:type="paragraph">
    <w:name w:val="xl82"/>
    <w:basedOn w:val="Normal"/>
    <w:rsid w:val="00534260"/>
    <w:pP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83" w:type="paragraph">
    <w:name w:val="xl83"/>
    <w:basedOn w:val="Normal"/>
    <w:rsid w:val="00534260"/>
    <w:pPr>
      <w:pBdr>
        <w:left w:space="0" w:sz="8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84" w:type="paragraph">
    <w:name w:val="xl84"/>
    <w:basedOn w:val="Normal"/>
    <w:rsid w:val="00534260"/>
    <w:pPr>
      <w:pBdr>
        <w:left w:space="0" w:sz="4" w:color="auto" w:val="single"/>
        <w:bottom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85" w:type="paragraph">
    <w:name w:val="xl85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86" w:type="paragraph">
    <w:name w:val="xl86"/>
    <w:basedOn w:val="Normal"/>
    <w:rsid w:val="00534260"/>
    <w:pPr>
      <w:pBdr>
        <w:bottom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87" w:type="paragraph">
    <w:name w:val="xl87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88" w:type="paragraph">
    <w:name w:val="xl88"/>
    <w:basedOn w:val="Normal"/>
    <w:rsid w:val="00534260"/>
    <w:pPr>
      <w:pBdr>
        <w:bottom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89" w:type="paragraph">
    <w:name w:val="xl89"/>
    <w:basedOn w:val="Normal"/>
    <w:rsid w:val="00534260"/>
    <w:pPr>
      <w:pBdr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90" w:type="paragraph">
    <w:name w:val="xl90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91" w:type="paragraph">
    <w:name w:val="xl91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92" w:type="paragraph">
    <w:name w:val="xl92"/>
    <w:basedOn w:val="Normal"/>
    <w:rsid w:val="00534260"/>
    <w:pP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93" w:type="paragraph">
    <w:name w:val="xl93"/>
    <w:basedOn w:val="Normal"/>
    <w:rsid w:val="00534260"/>
    <w:pPr>
      <w:pBdr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94" w:type="paragraph">
    <w:name w:val="xl94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95" w:type="paragraph">
    <w:name w:val="xl95"/>
    <w:basedOn w:val="Normal"/>
    <w:rsid w:val="00534260"/>
    <w:pPr>
      <w:pBdr>
        <w:top w:space="0" w:sz="4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96" w:type="paragraph">
    <w:name w:val="xl96"/>
    <w:basedOn w:val="Normal"/>
    <w:rsid w:val="00534260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97" w:type="paragraph">
    <w:name w:val="xl97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98" w:type="paragraph">
    <w:name w:val="xl98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99" w:type="paragraph">
    <w:name w:val="xl99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100" w:type="paragraph">
    <w:name w:val="xl100"/>
    <w:basedOn w:val="Normal"/>
    <w:rsid w:val="00534260"/>
    <w:pPr>
      <w:pBdr>
        <w:lef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1" w:type="paragraph">
    <w:name w:val="xl101"/>
    <w:basedOn w:val="Normal"/>
    <w:rsid w:val="00534260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2" w:type="paragraph">
    <w:name w:val="xl102"/>
    <w:basedOn w:val="Normal"/>
    <w:rsid w:val="00534260"/>
    <w:pPr>
      <w:pBdr>
        <w:top w:space="0" w:sz="4" w:color="auto" w:val="single"/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3" w:type="paragraph">
    <w:name w:val="xl103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04" w:type="paragraph">
    <w:name w:val="xl104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5" w:type="paragraph">
    <w:name w:val="xl105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06" w:type="paragraph">
    <w:name w:val="xl106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7" w:type="paragraph">
    <w:name w:val="xl107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8" w:type="paragraph">
    <w:name w:val="xl108"/>
    <w:basedOn w:val="Normal"/>
    <w:rsid w:val="00534260"/>
    <w:pPr>
      <w:pBdr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09" w:type="paragraph">
    <w:name w:val="xl109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10" w:type="paragraph">
    <w:name w:val="xl110"/>
    <w:basedOn w:val="Normal"/>
    <w:rsid w:val="00534260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11" w:type="paragraph">
    <w:name w:val="xl111"/>
    <w:basedOn w:val="Normal"/>
    <w:rsid w:val="00534260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12" w:type="paragraph">
    <w:name w:val="xl112"/>
    <w:basedOn w:val="Normal"/>
    <w:rsid w:val="00534260"/>
    <w:pPr>
      <w:shd w:fill="FFFFFF" w:color="000000" w:val="clear"/>
      <w:spacing w:afterAutospacing="true" w:after="100" w:beforeAutospacing="true" w:before="100"/>
      <w:textAlignment w:val="center"/>
    </w:pPr>
    <w:rPr>
      <w:color w:val="FF0000"/>
      <w:sz w:val="16"/>
      <w:szCs w:val="16"/>
    </w:rPr>
  </w:style>
  <w:style w:customStyle="true" w:styleId="xl113" w:type="paragraph">
    <w:name w:val="xl113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14" w:type="paragraph">
    <w:name w:val="xl114"/>
    <w:basedOn w:val="Normal"/>
    <w:rsid w:val="00534260"/>
    <w:pPr>
      <w:pBdr>
        <w:top w:space="0" w:sz="4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b/>
      <w:bCs/>
      <w:sz w:val="16"/>
      <w:szCs w:val="16"/>
    </w:rPr>
  </w:style>
  <w:style w:customStyle="true" w:styleId="xl115" w:type="paragraph">
    <w:name w:val="xl115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top"/>
    </w:pPr>
    <w:rPr>
      <w:b/>
      <w:bCs/>
      <w:sz w:val="16"/>
      <w:szCs w:val="16"/>
    </w:rPr>
  </w:style>
  <w:style w:customStyle="true" w:styleId="xl116" w:type="paragraph">
    <w:name w:val="xl116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117" w:type="paragraph">
    <w:name w:val="xl117"/>
    <w:basedOn w:val="Normal"/>
    <w:rsid w:val="00534260"/>
    <w:pPr>
      <w:pBdr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b/>
      <w:bCs/>
      <w:sz w:val="16"/>
      <w:szCs w:val="16"/>
    </w:rPr>
  </w:style>
  <w:style w:customStyle="true" w:styleId="xl118" w:type="paragraph">
    <w:name w:val="xl118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sz w:val="16"/>
      <w:szCs w:val="16"/>
    </w:rPr>
  </w:style>
  <w:style w:customStyle="true" w:styleId="xl119" w:type="paragraph">
    <w:name w:val="xl119"/>
    <w:basedOn w:val="Normal"/>
    <w:rsid w:val="00534260"/>
    <w:pPr>
      <w:pBdr>
        <w:bottom w:space="0" w:sz="4" w:color="auto" w:val="dashed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20" w:type="paragraph">
    <w:name w:val="xl120"/>
    <w:basedOn w:val="Normal"/>
    <w:rsid w:val="00534260"/>
    <w:pPr>
      <w:pBdr>
        <w:left w:space="0" w:sz="4" w:color="auto" w:val="single"/>
        <w:bottom w:space="0" w:sz="4" w:color="auto" w:val="dashed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21" w:type="paragraph">
    <w:name w:val="xl121"/>
    <w:basedOn w:val="Normal"/>
    <w:rsid w:val="00534260"/>
    <w:pPr>
      <w:pBdr>
        <w:top w:space="0" w:sz="4" w:color="auto" w:val="dashed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22" w:type="paragraph">
    <w:name w:val="xl122"/>
    <w:basedOn w:val="Normal"/>
    <w:rsid w:val="00534260"/>
    <w:pPr>
      <w:pBdr>
        <w:top w:space="0" w:sz="4" w:color="auto" w:val="dashed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23" w:type="paragraph">
    <w:name w:val="xl123"/>
    <w:basedOn w:val="Normal"/>
    <w:rsid w:val="00534260"/>
    <w:pPr>
      <w:pBdr>
        <w:top w:space="0" w:sz="4" w:color="auto" w:val="dashed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124" w:type="paragraph">
    <w:name w:val="xl124"/>
    <w:basedOn w:val="Normal"/>
    <w:rsid w:val="00534260"/>
    <w:pPr>
      <w:pBdr>
        <w:top w:space="0" w:sz="4" w:color="auto" w:val="dashed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125" w:type="paragraph">
    <w:name w:val="xl125"/>
    <w:basedOn w:val="Normal"/>
    <w:rsid w:val="00534260"/>
    <w:pPr>
      <w:pBdr>
        <w:left w:space="0" w:sz="4" w:color="auto" w:val="single"/>
        <w:bottom w:space="0" w:sz="4" w:color="auto" w:val="dashed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26" w:type="paragraph">
    <w:name w:val="xl126"/>
    <w:basedOn w:val="Normal"/>
    <w:rsid w:val="00534260"/>
    <w:pPr>
      <w:pBdr>
        <w:bottom w:space="0" w:sz="4" w:color="auto" w:val="dashed"/>
      </w:pBd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27" w:type="paragraph">
    <w:name w:val="xl127"/>
    <w:basedOn w:val="Normal"/>
    <w:rsid w:val="00534260"/>
    <w:pPr>
      <w:pBdr>
        <w:lef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28" w:type="paragraph">
    <w:name w:val="xl128"/>
    <w:basedOn w:val="Normal"/>
    <w:rsid w:val="00534260"/>
    <w:pP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29" w:type="paragraph">
    <w:name w:val="xl129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30" w:type="paragraph">
    <w:name w:val="xl130"/>
    <w:basedOn w:val="Normal"/>
    <w:rsid w:val="00534260"/>
    <w:pP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31" w:type="paragraph">
    <w:name w:val="xl131"/>
    <w:basedOn w:val="Normal"/>
    <w:rsid w:val="00534260"/>
    <w:pPr>
      <w:pBdr>
        <w:left w:space="0" w:sz="4" w:color="auto" w:val="single"/>
        <w:bottom w:space="0" w:sz="4" w:color="auto" w:val="dashed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32" w:type="paragraph">
    <w:name w:val="xl132"/>
    <w:basedOn w:val="Normal"/>
    <w:rsid w:val="00534260"/>
    <w:pPr>
      <w:pBdr>
        <w:top w:space="0" w:sz="4" w:color="auto" w:val="dashed"/>
        <w:lef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33" w:type="paragraph">
    <w:name w:val="xl133"/>
    <w:basedOn w:val="Normal"/>
    <w:rsid w:val="00534260"/>
    <w:pPr>
      <w:pBdr>
        <w:left w:space="0" w:sz="8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b/>
      <w:bCs/>
      <w:sz w:val="16"/>
      <w:szCs w:val="16"/>
    </w:rPr>
  </w:style>
  <w:style w:customStyle="true" w:styleId="xl134" w:type="paragraph">
    <w:name w:val="xl134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sz w:val="16"/>
      <w:szCs w:val="16"/>
    </w:rPr>
  </w:style>
  <w:style w:customStyle="true" w:styleId="xl135" w:type="paragraph">
    <w:name w:val="xl135"/>
    <w:basedOn w:val="Normal"/>
    <w:rsid w:val="0053426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36" w:type="paragraph">
    <w:name w:val="xl136"/>
    <w:basedOn w:val="Normal"/>
    <w:rsid w:val="00534260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37" w:type="paragraph">
    <w:name w:val="xl137"/>
    <w:basedOn w:val="Normal"/>
    <w:rsid w:val="0053426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38" w:type="paragraph">
    <w:name w:val="xl138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39" w:type="paragraph">
    <w:name w:val="xl139"/>
    <w:basedOn w:val="Normal"/>
    <w:rsid w:val="00534260"/>
    <w:pPr>
      <w:shd w:fill="FFFFFF" w:color="000000" w:val="clear"/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40" w:type="paragraph">
    <w:name w:val="xl140"/>
    <w:basedOn w:val="Normal"/>
    <w:rsid w:val="00534260"/>
    <w:pPr>
      <w:pBdr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41" w:type="paragraph">
    <w:name w:val="xl141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42" w:type="paragraph">
    <w:name w:val="xl142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43" w:type="paragraph">
    <w:name w:val="xl143"/>
    <w:basedOn w:val="Normal"/>
    <w:rsid w:val="00534260"/>
    <w:pP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44" w:type="paragraph">
    <w:name w:val="xl144"/>
    <w:basedOn w:val="Normal"/>
    <w:rsid w:val="00534260"/>
    <w:pP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45" w:type="paragraph">
    <w:name w:val="xl145"/>
    <w:basedOn w:val="Normal"/>
    <w:rsid w:val="00534260"/>
    <w:pP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46" w:type="paragraph">
    <w:name w:val="xl146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textAlignment w:val="center"/>
    </w:pPr>
    <w:rPr>
      <w:b/>
      <w:bCs/>
      <w:i/>
      <w:iCs/>
      <w:sz w:val="16"/>
      <w:szCs w:val="16"/>
    </w:rPr>
  </w:style>
  <w:style w:customStyle="true" w:styleId="xl147" w:type="paragraph">
    <w:name w:val="xl147"/>
    <w:basedOn w:val="Normal"/>
    <w:rsid w:val="00534260"/>
    <w:pPr>
      <w:spacing w:afterAutospacing="true" w:after="100" w:beforeAutospacing="true" w:before="100"/>
      <w:textAlignment w:val="center"/>
    </w:pPr>
    <w:rPr>
      <w:b/>
      <w:bCs/>
      <w:i/>
      <w:iCs/>
      <w:sz w:val="16"/>
      <w:szCs w:val="16"/>
    </w:rPr>
  </w:style>
  <w:style w:customStyle="true" w:styleId="xl148" w:type="paragraph">
    <w:name w:val="xl148"/>
    <w:basedOn w:val="Normal"/>
    <w:rsid w:val="00534260"/>
    <w:pPr>
      <w:pBdr>
        <w:top w:space="0" w:sz="8" w:color="auto" w:val="single"/>
        <w:left w:space="0" w:sz="8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49" w:type="paragraph">
    <w:name w:val="xl149"/>
    <w:basedOn w:val="Normal"/>
    <w:rsid w:val="00534260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50" w:type="paragraph">
    <w:name w:val="xl150"/>
    <w:basedOn w:val="Normal"/>
    <w:rsid w:val="00534260"/>
    <w:pPr>
      <w:pBdr>
        <w:top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51" w:type="paragraph">
    <w:name w:val="xl151"/>
    <w:basedOn w:val="Normal"/>
    <w:rsid w:val="00534260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Reetkatablice1" w:type="table">
    <w:name w:val="Rešetka tablice1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styleId="Reetkatablice" w:type="table">
    <w:name w:val="Table Grid"/>
    <w:basedOn w:val="Obinatablica"/>
    <w:rsid w:val="0053426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opisa11" w:type="numbering">
    <w:name w:val="Bez popisa11"/>
    <w:next w:val="Bezpopisa"/>
    <w:uiPriority w:val="99"/>
    <w:semiHidden/>
    <w:unhideWhenUsed/>
    <w:rsid w:val="00534260"/>
  </w:style>
  <w:style w:customStyle="true" w:styleId="Reetkatablice2" w:type="table">
    <w:name w:val="Rešetka tablice2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xl152" w:type="paragraph">
    <w:name w:val="xl152"/>
    <w:basedOn w:val="Normal"/>
    <w:rsid w:val="00534260"/>
    <w:pPr>
      <w:pBdr>
        <w:left w:space="0" w:sz="4" w:color="auto" w:val="single"/>
        <w:bottom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3" w:type="paragraph">
    <w:name w:val="xl153"/>
    <w:basedOn w:val="Normal"/>
    <w:rsid w:val="00534260"/>
    <w:pPr>
      <w:pBdr>
        <w:top w:space="0" w:sz="4" w:color="auto" w:val="single"/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4" w:type="paragraph">
    <w:name w:val="xl154"/>
    <w:basedOn w:val="Normal"/>
    <w:rsid w:val="00534260"/>
    <w:pPr>
      <w:pBdr>
        <w:top w:space="0" w:sz="8" w:color="auto" w:val="single"/>
        <w:left w:space="0" w:sz="8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5" w:type="paragraph">
    <w:name w:val="xl155"/>
    <w:basedOn w:val="Normal"/>
    <w:rsid w:val="00534260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6" w:type="paragraph">
    <w:name w:val="xl156"/>
    <w:basedOn w:val="Normal"/>
    <w:rsid w:val="00534260"/>
    <w:pPr>
      <w:pBdr>
        <w:top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7" w:type="paragraph">
    <w:name w:val="xl157"/>
    <w:basedOn w:val="Normal"/>
    <w:rsid w:val="00534260"/>
    <w:pPr>
      <w:pBdr>
        <w:top w:space="0" w:sz="8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8" w:type="paragraph">
    <w:name w:val="xl158"/>
    <w:basedOn w:val="Normal"/>
    <w:rsid w:val="00534260"/>
    <w:pPr>
      <w:pBdr>
        <w:top w:space="0" w:sz="8" w:color="auto" w:val="single"/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9" w:type="paragraph">
    <w:name w:val="xl159"/>
    <w:basedOn w:val="Normal"/>
    <w:rsid w:val="00534260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60" w:type="paragraph">
    <w:name w:val="xl160"/>
    <w:basedOn w:val="Normal"/>
    <w:rsid w:val="00534260"/>
    <w:pPr>
      <w:pBdr>
        <w:lef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61" w:type="paragraph">
    <w:name w:val="xl161"/>
    <w:basedOn w:val="Normal"/>
    <w:rsid w:val="00534260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62" w:type="paragraph">
    <w:name w:val="xl162"/>
    <w:basedOn w:val="Normal"/>
    <w:rsid w:val="00534260"/>
    <w:pPr>
      <w:pBdr>
        <w:top w:space="0" w:sz="8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color w:val="000000"/>
      <w:sz w:val="32"/>
      <w:szCs w:val="32"/>
    </w:rPr>
  </w:style>
  <w:style w:customStyle="true" w:styleId="xl163" w:type="paragraph">
    <w:name w:val="xl163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color w:val="000000"/>
      <w:sz w:val="32"/>
      <w:szCs w:val="32"/>
    </w:rPr>
  </w:style>
  <w:style w:customStyle="true" w:styleId="xl164" w:type="paragraph">
    <w:name w:val="xl164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color w:val="000000"/>
      <w:sz w:val="32"/>
      <w:szCs w:val="32"/>
    </w:rPr>
  </w:style>
  <w:style w:customStyle="true" w:styleId="xl165" w:type="paragraph">
    <w:name w:val="xl165"/>
    <w:basedOn w:val="Normal"/>
    <w:rsid w:val="00534260"/>
    <w:pPr>
      <w:pBdr>
        <w:top w:space="0" w:sz="8" w:color="auto" w:val="single"/>
        <w:left w:space="0" w:sz="4" w:color="auto" w:val="single"/>
        <w:right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sz w:val="32"/>
      <w:szCs w:val="32"/>
    </w:rPr>
  </w:style>
  <w:style w:customStyle="true" w:styleId="xl166" w:type="paragraph">
    <w:name w:val="xl166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color w:val="FF0000"/>
      <w:sz w:val="32"/>
      <w:szCs w:val="32"/>
    </w:rPr>
  </w:style>
  <w:style w:customStyle="true" w:styleId="xl167" w:type="paragraph">
    <w:name w:val="xl167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color w:val="FF0000"/>
      <w:sz w:val="32"/>
      <w:szCs w:val="32"/>
    </w:rPr>
  </w:style>
  <w:style w:customStyle="true" w:styleId="xl168" w:type="paragraph">
    <w:name w:val="xl168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color w:val="FF0000"/>
      <w:sz w:val="32"/>
      <w:szCs w:val="32"/>
    </w:rPr>
  </w:style>
  <w:style w:customStyle="true" w:styleId="xl169" w:type="paragraph">
    <w:name w:val="xl169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top"/>
    </w:pPr>
    <w:rPr>
      <w:rFonts w:cs="Calibri" w:hAnsi="Calibri" w:ascii="Calibri"/>
      <w:b/>
      <w:bCs/>
      <w:sz w:val="32"/>
      <w:szCs w:val="32"/>
    </w:rPr>
  </w:style>
  <w:style w:customStyle="true" w:styleId="xl170" w:type="paragraph">
    <w:name w:val="xl170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rFonts w:cs="Calibri" w:hAnsi="Calibri" w:ascii="Calibri"/>
      <w:sz w:val="32"/>
      <w:szCs w:val="32"/>
    </w:rPr>
  </w:style>
  <w:style w:customStyle="true" w:styleId="xl171" w:type="paragraph">
    <w:name w:val="xl171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rFonts w:cs="Calibri" w:hAnsi="Calibri" w:ascii="Calibri"/>
      <w:sz w:val="32"/>
      <w:szCs w:val="32"/>
    </w:rPr>
  </w:style>
  <w:style w:customStyle="true" w:styleId="xl172" w:type="paragraph">
    <w:name w:val="xl172"/>
    <w:basedOn w:val="Normal"/>
    <w:rsid w:val="00534260"/>
    <w:pPr>
      <w:shd w:fill="FFFFFF" w:color="000000" w:val="clear"/>
      <w:spacing w:afterAutospacing="true" w:after="100" w:beforeAutospacing="true" w:before="100"/>
    </w:pPr>
    <w:rPr>
      <w:rFonts w:cs="Calibri" w:hAnsi="Calibri" w:ascii="Calibri"/>
      <w:b/>
      <w:bCs/>
      <w:sz w:val="32"/>
      <w:szCs w:val="32"/>
    </w:rPr>
  </w:style>
  <w:style w:customStyle="true" w:styleId="xl173" w:type="paragraph">
    <w:name w:val="xl173"/>
    <w:basedOn w:val="Normal"/>
    <w:rsid w:val="00534260"/>
    <w:pPr>
      <w:shd w:fill="FFFFFF" w:color="000000" w:val="clear"/>
      <w:spacing w:afterAutospacing="true" w:after="100" w:beforeAutospacing="true" w:before="100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74" w:type="paragraph">
    <w:name w:val="xl174"/>
    <w:basedOn w:val="Normal"/>
    <w:rsid w:val="0053426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75" w:type="paragraph">
    <w:name w:val="xl175"/>
    <w:basedOn w:val="Normal"/>
    <w:rsid w:val="0053426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sz w:val="32"/>
      <w:szCs w:val="32"/>
    </w:rPr>
  </w:style>
  <w:style w:customStyle="true" w:styleId="xl176" w:type="paragraph">
    <w:name w:val="xl176"/>
    <w:basedOn w:val="Normal"/>
    <w:rsid w:val="0053426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6"/>
      <w:szCs w:val="36"/>
    </w:rPr>
  </w:style>
  <w:style w:customStyle="true" w:styleId="xl177" w:type="paragraph">
    <w:name w:val="xl177"/>
    <w:basedOn w:val="Normal"/>
    <w:rsid w:val="0053426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font7" w:type="paragraph">
    <w:name w:val="font7"/>
    <w:basedOn w:val="Normal"/>
    <w:rsid w:val="00534260"/>
    <w:pPr>
      <w:spacing w:afterAutospacing="true" w:after="100" w:beforeAutospacing="true" w:before="100"/>
    </w:pPr>
    <w:rPr>
      <w:rFonts w:cs="Calibri" w:hAnsi="Calibri" w:ascii="Calibri"/>
      <w:b/>
      <w:bCs/>
      <w:sz w:val="20"/>
      <w:szCs w:val="20"/>
    </w:rPr>
  </w:style>
  <w:style w:customStyle="true" w:styleId="xl178" w:type="paragraph">
    <w:name w:val="xl178"/>
    <w:basedOn w:val="Normal"/>
    <w:rsid w:val="00534260"/>
    <w:pPr>
      <w:pBdr>
        <w:top w:space="0" w:sz="4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8"/>
      <w:szCs w:val="18"/>
    </w:rPr>
  </w:style>
  <w:style w:customStyle="true" w:styleId="xl179" w:type="paragraph">
    <w:name w:val="xl179"/>
    <w:basedOn w:val="Normal"/>
    <w:rsid w:val="00534260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6"/>
      <w:szCs w:val="16"/>
    </w:rPr>
  </w:style>
  <w:style w:customStyle="true" w:styleId="xl180" w:type="paragraph">
    <w:name w:val="xl180"/>
    <w:basedOn w:val="Normal"/>
    <w:rsid w:val="00534260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8"/>
      <w:szCs w:val="18"/>
    </w:rPr>
  </w:style>
  <w:style w:customStyle="true" w:styleId="xl181" w:type="paragraph">
    <w:name w:val="xl181"/>
    <w:basedOn w:val="Normal"/>
    <w:rsid w:val="00534260"/>
    <w:pPr>
      <w:pBdr>
        <w:bottom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6"/>
      <w:szCs w:val="16"/>
    </w:rPr>
  </w:style>
  <w:style w:customStyle="true" w:styleId="xl182" w:type="paragraph">
    <w:name w:val="xl182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sz w:val="18"/>
      <w:szCs w:val="18"/>
    </w:rPr>
  </w:style>
  <w:style w:customStyle="true" w:styleId="xl183" w:type="paragraph">
    <w:name w:val="xl183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6"/>
      <w:szCs w:val="16"/>
    </w:rPr>
  </w:style>
  <w:style w:customStyle="true" w:styleId="xl184" w:type="paragraph">
    <w:name w:val="xl184"/>
    <w:basedOn w:val="Normal"/>
    <w:rsid w:val="00534260"/>
    <w:pPr>
      <w:pBdr>
        <w:left w:space="0" w:sz="8" w:color="auto" w:val="single"/>
        <w:bottom w:space="0" w:sz="4" w:color="auto" w:val="single"/>
      </w:pBdr>
      <w:spacing w:afterAutospacing="true" w:after="100" w:beforeAutospacing="true" w:before="100"/>
    </w:pPr>
    <w:rPr>
      <w:rFonts w:cs="Calibri" w:hAnsi="Calibri" w:ascii="Calibri"/>
    </w:rPr>
  </w:style>
  <w:style w:customStyle="true" w:styleId="xl185" w:type="paragraph">
    <w:name w:val="xl185"/>
    <w:basedOn w:val="Normal"/>
    <w:rsid w:val="00534260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86" w:type="paragraph">
    <w:name w:val="xl186"/>
    <w:basedOn w:val="Normal"/>
    <w:rsid w:val="00534260"/>
    <w:pPr>
      <w:pBdr>
        <w:bottom w:space="0" w:sz="4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87" w:type="paragraph">
    <w:name w:val="xl187"/>
    <w:basedOn w:val="Normal"/>
    <w:rsid w:val="00534260"/>
    <w:pPr>
      <w:pBdr>
        <w:top w:space="0" w:sz="4" w:color="auto" w:val="single"/>
        <w:left w:space="0" w:sz="8" w:color="auto" w:val="single"/>
      </w:pBdr>
      <w:spacing w:afterAutospacing="true" w:after="100" w:beforeAutospacing="true" w:before="100"/>
    </w:pPr>
    <w:rPr>
      <w:rFonts w:cs="Calibri" w:hAnsi="Calibri" w:ascii="Calibri"/>
    </w:rPr>
  </w:style>
  <w:style w:customStyle="true" w:styleId="xl188" w:type="paragraph">
    <w:name w:val="xl188"/>
    <w:basedOn w:val="Normal"/>
    <w:rsid w:val="00534260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89" w:type="paragraph">
    <w:name w:val="xl189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b/>
      <w:bCs/>
      <w:i/>
      <w:iCs/>
      <w:sz w:val="22"/>
      <w:szCs w:val="22"/>
    </w:rPr>
  </w:style>
  <w:style w:customStyle="true" w:styleId="xl190" w:type="paragraph">
    <w:name w:val="xl190"/>
    <w:basedOn w:val="Normal"/>
    <w:rsid w:val="00534260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</w:pPr>
    <w:rPr>
      <w:rFonts w:cs="Calibri" w:hAnsi="Calibri" w:ascii="Calibri"/>
      <w:b/>
      <w:bCs/>
      <w:sz w:val="18"/>
      <w:szCs w:val="18"/>
    </w:rPr>
  </w:style>
  <w:style w:customStyle="true" w:styleId="xl191" w:type="paragraph">
    <w:name w:val="xl191"/>
    <w:basedOn w:val="Normal"/>
    <w:rsid w:val="00534260"/>
    <w:pPr>
      <w:pBdr>
        <w:top w:space="0" w:sz="4" w:color="auto" w:val="single"/>
        <w:left w:space="0" w:sz="4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92" w:type="paragraph">
    <w:name w:val="xl192"/>
    <w:basedOn w:val="Normal"/>
    <w:rsid w:val="00534260"/>
    <w:pP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93" w:type="paragraph">
    <w:name w:val="xl193"/>
    <w:basedOn w:val="Normal"/>
    <w:rsid w:val="00534260"/>
    <w:pPr>
      <w:pBdr>
        <w:top w:space="0" w:sz="4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</w:rPr>
  </w:style>
  <w:style w:customStyle="true" w:styleId="xl194" w:type="paragraph">
    <w:name w:val="xl194"/>
    <w:basedOn w:val="Normal"/>
    <w:rsid w:val="00534260"/>
    <w:pPr>
      <w:pBdr>
        <w:top w:space="0" w:sz="4" w:color="auto" w:val="single"/>
        <w:left w:space="0" w:sz="4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95" w:type="paragraph">
    <w:name w:val="xl195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b/>
      <w:bCs/>
      <w:sz w:val="18"/>
      <w:szCs w:val="18"/>
    </w:rPr>
  </w:style>
  <w:style w:customStyle="true" w:styleId="xl196" w:type="paragraph">
    <w:name w:val="xl196"/>
    <w:basedOn w:val="Normal"/>
    <w:rsid w:val="00534260"/>
    <w:pPr>
      <w:pBdr>
        <w:left w:space="0" w:sz="4" w:color="auto" w:val="single"/>
        <w:bottom w:space="0" w:sz="4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97" w:type="paragraph">
    <w:name w:val="xl197"/>
    <w:basedOn w:val="Normal"/>
    <w:rsid w:val="00534260"/>
    <w:pPr>
      <w:pBdr>
        <w:left w:space="0" w:sz="4" w:color="auto" w:val="single"/>
      </w:pBdr>
      <w:spacing w:afterAutospacing="true" w:after="100" w:beforeAutospacing="true" w:before="100"/>
    </w:pPr>
    <w:rPr>
      <w:rFonts w:cs="Calibri" w:hAnsi="Calibri" w:ascii="Calibri"/>
      <w:b/>
      <w:bCs/>
      <w:sz w:val="22"/>
      <w:szCs w:val="22"/>
    </w:rPr>
  </w:style>
  <w:style w:customStyle="true" w:styleId="xl198" w:type="paragraph">
    <w:name w:val="xl198"/>
    <w:basedOn w:val="Normal"/>
    <w:rsid w:val="00534260"/>
    <w:pP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</w:rPr>
  </w:style>
  <w:style w:customStyle="true" w:styleId="xl199" w:type="paragraph">
    <w:name w:val="xl199"/>
    <w:basedOn w:val="Normal"/>
    <w:rsid w:val="00534260"/>
    <w:pP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28"/>
      <w:szCs w:val="28"/>
    </w:rPr>
  </w:style>
  <w:style w:customStyle="true" w:styleId="xl200" w:type="paragraph">
    <w:name w:val="xl200"/>
    <w:basedOn w:val="Normal"/>
    <w:rsid w:val="00534260"/>
    <w:pPr>
      <w:pBdr>
        <w:top w:space="0" w:sz="8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1" w:type="paragraph">
    <w:name w:val="xl201"/>
    <w:basedOn w:val="Normal"/>
    <w:rsid w:val="00534260"/>
    <w:pPr>
      <w:pBdr>
        <w:left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2" w:type="paragraph">
    <w:name w:val="xl202"/>
    <w:basedOn w:val="Normal"/>
    <w:rsid w:val="00534260"/>
    <w:pPr>
      <w:pBdr>
        <w:top w:space="0" w:sz="8" w:color="auto" w:val="single"/>
        <w:lef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3" w:type="paragraph">
    <w:name w:val="xl203"/>
    <w:basedOn w:val="Normal"/>
    <w:rsid w:val="00534260"/>
    <w:pPr>
      <w:pBdr>
        <w:left w:space="0" w:sz="4" w:color="auto" w:val="single"/>
        <w:bottom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4" w:type="paragraph">
    <w:name w:val="xl204"/>
    <w:basedOn w:val="Normal"/>
    <w:rsid w:val="00534260"/>
    <w:pPr>
      <w:pBdr>
        <w:top w:space="0" w:sz="8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5" w:type="paragraph">
    <w:name w:val="xl205"/>
    <w:basedOn w:val="Normal"/>
    <w:rsid w:val="00534260"/>
    <w:pPr>
      <w:pBdr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Bezpopisa2" w:type="numbering">
    <w:name w:val="Bez popisa2"/>
    <w:next w:val="Bezpopisa"/>
    <w:uiPriority w:val="99"/>
    <w:semiHidden/>
    <w:unhideWhenUsed/>
    <w:rsid w:val="00534260"/>
  </w:style>
  <w:style w:customStyle="true" w:styleId="Reetkatablice3" w:type="table">
    <w:name w:val="Rešetka tablice3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Reetkatablice4" w:type="table">
    <w:name w:val="Rešetka tablice4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Reetkatablice5" w:type="table">
    <w:name w:val="Rešetka tablice5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Reetkatablice6" w:type="table">
    <w:name w:val="Rešetka tablice6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Reetkatablice7" w:type="table">
    <w:name w:val="Rešetka tablice7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9F3C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3C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3C0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3C0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3C0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826393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3031D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C37A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37A5"/>
    <w:rPr>
      <w:rFonts w:ascii="Tahoma" w:cs="Tahoma" w:hAnsi="Tahoma"/>
      <w:sz w:val="16"/>
      <w:szCs w:val="16"/>
    </w:rPr>
  </w:style>
  <w:style w:customStyle="1" w:styleId="Bezpopisa1" w:type="numbering">
    <w:name w:val="Bez popisa1"/>
    <w:next w:val="Bezpopisa"/>
    <w:uiPriority w:val="99"/>
    <w:semiHidden/>
    <w:unhideWhenUsed/>
    <w:rsid w:val="00534260"/>
  </w:style>
  <w:style w:styleId="Hiperveza" w:type="character">
    <w:name w:val="Hyperlink"/>
    <w:uiPriority w:val="99"/>
    <w:rsid w:val="00534260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534260"/>
    <w:rPr>
      <w:color w:val="800080"/>
      <w:u w:val="single"/>
    </w:rPr>
  </w:style>
  <w:style w:customStyle="1" w:styleId="font5" w:type="paragraph">
    <w:name w:val="font5"/>
    <w:basedOn w:val="Normal"/>
    <w:rsid w:val="00534260"/>
    <w:pPr>
      <w:spacing w:after="100" w:afterAutospacing="1" w:before="100" w:beforeAutospacing="1"/>
    </w:pPr>
    <w:rPr>
      <w:rFonts w:ascii="Segoe UI" w:cs="Segoe UI" w:hAnsi="Segoe UI"/>
      <w:color w:val="000000"/>
      <w:sz w:val="18"/>
      <w:szCs w:val="18"/>
    </w:rPr>
  </w:style>
  <w:style w:customStyle="1" w:styleId="font6" w:type="paragraph">
    <w:name w:val="font6"/>
    <w:basedOn w:val="Normal"/>
    <w:rsid w:val="00534260"/>
    <w:pPr>
      <w:spacing w:after="100" w:afterAutospacing="1" w:before="100" w:beforeAutospacing="1"/>
    </w:pPr>
    <w:rPr>
      <w:rFonts w:ascii="Segoe UI" w:cs="Segoe UI" w:hAnsi="Segoe UI"/>
      <w:b/>
      <w:bCs/>
      <w:color w:val="000000"/>
      <w:sz w:val="18"/>
      <w:szCs w:val="18"/>
    </w:rPr>
  </w:style>
  <w:style w:customStyle="1" w:styleId="xl65" w:type="paragraph">
    <w:name w:val="xl65"/>
    <w:basedOn w:val="Normal"/>
    <w:rsid w:val="00534260"/>
    <w:pPr>
      <w:spacing w:after="100" w:afterAutospacing="1" w:before="100" w:beforeAutospacing="1"/>
      <w:textAlignment w:val="center"/>
    </w:pPr>
    <w:rPr>
      <w:rFonts w:ascii="Calibri" w:hAnsi="Calibri"/>
      <w:b/>
      <w:bCs/>
      <w:sz w:val="32"/>
      <w:szCs w:val="32"/>
    </w:rPr>
  </w:style>
  <w:style w:customStyle="1" w:styleId="xl66" w:type="paragraph">
    <w:name w:val="xl66"/>
    <w:basedOn w:val="Normal"/>
    <w:rsid w:val="00534260"/>
    <w:pPr>
      <w:spacing w:after="100" w:afterAutospacing="1" w:before="100" w:beforeAutospacing="1"/>
      <w:textAlignment w:val="center"/>
    </w:pPr>
    <w:rPr>
      <w:rFonts w:ascii="Calibri" w:hAnsi="Calibri"/>
      <w:sz w:val="32"/>
      <w:szCs w:val="32"/>
    </w:rPr>
  </w:style>
  <w:style w:customStyle="1" w:styleId="xl67" w:type="paragraph">
    <w:name w:val="xl67"/>
    <w:basedOn w:val="Normal"/>
    <w:rsid w:val="00534260"/>
    <w:pPr>
      <w:pBdr>
        <w:bottom w:color="auto" w:space="0" w:sz="4" w:val="dashed"/>
      </w:pBdr>
      <w:spacing w:after="100" w:afterAutospacing="1" w:before="100" w:beforeAutospacing="1"/>
      <w:textAlignment w:val="center"/>
    </w:pPr>
    <w:rPr>
      <w:rFonts w:ascii="Calibri" w:hAnsi="Calibri"/>
      <w:b/>
      <w:bCs/>
      <w:sz w:val="32"/>
      <w:szCs w:val="32"/>
    </w:rPr>
  </w:style>
  <w:style w:customStyle="1" w:styleId="xl68" w:type="paragraph">
    <w:name w:val="xl68"/>
    <w:basedOn w:val="Normal"/>
    <w:rsid w:val="00534260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69" w:type="paragraph">
    <w:name w:val="xl69"/>
    <w:basedOn w:val="Normal"/>
    <w:rsid w:val="00534260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0" w:type="paragraph">
    <w:name w:val="xl70"/>
    <w:basedOn w:val="Normal"/>
    <w:rsid w:val="00534260"/>
    <w:pPr>
      <w:pBdr>
        <w:top w:color="auto" w:space="0" w:sz="8" w:val="single"/>
        <w:left w:color="auto" w:space="0" w:sz="4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1" w:type="paragraph">
    <w:name w:val="xl71"/>
    <w:basedOn w:val="Normal"/>
    <w:rsid w:val="00534260"/>
    <w:pPr>
      <w:pBdr>
        <w:top w:color="auto" w:space="0" w:sz="8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2" w:type="paragraph">
    <w:name w:val="xl72"/>
    <w:basedOn w:val="Normal"/>
    <w:rsid w:val="00534260"/>
    <w:pPr>
      <w:pBdr>
        <w:top w:color="auto" w:space="0" w:sz="8" w:val="single"/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3" w:type="paragraph">
    <w:name w:val="xl73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74" w:type="paragraph">
    <w:name w:val="xl74"/>
    <w:basedOn w:val="Normal"/>
    <w:rsid w:val="00534260"/>
    <w:pPr>
      <w:pBdr>
        <w:top w:color="auto" w:space="0" w:sz="8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75" w:type="paragraph">
    <w:name w:val="xl75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76" w:type="paragraph">
    <w:name w:val="xl76"/>
    <w:basedOn w:val="Normal"/>
    <w:rsid w:val="00534260"/>
    <w:pPr>
      <w:pBdr>
        <w:top w:color="auto" w:space="0" w:sz="8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77" w:type="paragraph">
    <w:name w:val="xl77"/>
    <w:basedOn w:val="Normal"/>
    <w:rsid w:val="00534260"/>
    <w:pPr>
      <w:pBdr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8" w:type="paragraph">
    <w:name w:val="xl78"/>
    <w:basedOn w:val="Normal"/>
    <w:rsid w:val="00534260"/>
    <w:pPr>
      <w:pBdr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9" w:type="paragraph">
    <w:name w:val="xl79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80" w:type="paragraph">
    <w:name w:val="xl80"/>
    <w:basedOn w:val="Normal"/>
    <w:rsid w:val="00534260"/>
    <w:pP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81" w:type="paragraph">
    <w:name w:val="xl81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82" w:type="paragraph">
    <w:name w:val="xl82"/>
    <w:basedOn w:val="Normal"/>
    <w:rsid w:val="00534260"/>
    <w:pP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83" w:type="paragraph">
    <w:name w:val="xl83"/>
    <w:basedOn w:val="Normal"/>
    <w:rsid w:val="00534260"/>
    <w:pPr>
      <w:pBdr>
        <w:left w:color="auto" w:space="0" w:sz="8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84" w:type="paragraph">
    <w:name w:val="xl84"/>
    <w:basedOn w:val="Normal"/>
    <w:rsid w:val="00534260"/>
    <w:pPr>
      <w:pBdr>
        <w:left w:color="auto" w:space="0" w:sz="4" w:val="single"/>
        <w:bottom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85" w:type="paragraph">
    <w:name w:val="xl85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86" w:type="paragraph">
    <w:name w:val="xl86"/>
    <w:basedOn w:val="Normal"/>
    <w:rsid w:val="00534260"/>
    <w:pPr>
      <w:pBdr>
        <w:bottom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87" w:type="paragraph">
    <w:name w:val="xl87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88" w:type="paragraph">
    <w:name w:val="xl88"/>
    <w:basedOn w:val="Normal"/>
    <w:rsid w:val="00534260"/>
    <w:pPr>
      <w:pBdr>
        <w:bottom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89" w:type="paragraph">
    <w:name w:val="xl89"/>
    <w:basedOn w:val="Normal"/>
    <w:rsid w:val="00534260"/>
    <w:pPr>
      <w:pBdr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90" w:type="paragraph">
    <w:name w:val="xl90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91" w:type="paragraph">
    <w:name w:val="xl91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92" w:type="paragraph">
    <w:name w:val="xl92"/>
    <w:basedOn w:val="Normal"/>
    <w:rsid w:val="00534260"/>
    <w:pP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93" w:type="paragraph">
    <w:name w:val="xl93"/>
    <w:basedOn w:val="Normal"/>
    <w:rsid w:val="00534260"/>
    <w:pPr>
      <w:pBdr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94" w:type="paragraph">
    <w:name w:val="xl94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95" w:type="paragraph">
    <w:name w:val="xl95"/>
    <w:basedOn w:val="Normal"/>
    <w:rsid w:val="00534260"/>
    <w:pPr>
      <w:pBdr>
        <w:top w:color="auto" w:space="0" w:sz="4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96" w:type="paragraph">
    <w:name w:val="xl96"/>
    <w:basedOn w:val="Normal"/>
    <w:rsid w:val="00534260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97" w:type="paragraph">
    <w:name w:val="xl97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98" w:type="paragraph">
    <w:name w:val="xl98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99" w:type="paragraph">
    <w:name w:val="xl99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100" w:type="paragraph">
    <w:name w:val="xl100"/>
    <w:basedOn w:val="Normal"/>
    <w:rsid w:val="00534260"/>
    <w:pPr>
      <w:pBdr>
        <w:lef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1" w:type="paragraph">
    <w:name w:val="xl101"/>
    <w:basedOn w:val="Normal"/>
    <w:rsid w:val="00534260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2" w:type="paragraph">
    <w:name w:val="xl102"/>
    <w:basedOn w:val="Normal"/>
    <w:rsid w:val="00534260"/>
    <w:pPr>
      <w:pBdr>
        <w:top w:color="auto" w:space="0" w:sz="4" w:val="single"/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3" w:type="paragraph">
    <w:name w:val="xl103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04" w:type="paragraph">
    <w:name w:val="xl104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5" w:type="paragraph">
    <w:name w:val="xl105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06" w:type="paragraph">
    <w:name w:val="xl106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7" w:type="paragraph">
    <w:name w:val="xl107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8" w:type="paragraph">
    <w:name w:val="xl108"/>
    <w:basedOn w:val="Normal"/>
    <w:rsid w:val="00534260"/>
    <w:pPr>
      <w:pBdr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09" w:type="paragraph">
    <w:name w:val="xl109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10" w:type="paragraph">
    <w:name w:val="xl110"/>
    <w:basedOn w:val="Normal"/>
    <w:rsid w:val="00534260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11" w:type="paragraph">
    <w:name w:val="xl111"/>
    <w:basedOn w:val="Normal"/>
    <w:rsid w:val="00534260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12" w:type="paragraph">
    <w:name w:val="xl112"/>
    <w:basedOn w:val="Normal"/>
    <w:rsid w:val="00534260"/>
    <w:pPr>
      <w:shd w:color="000000" w:fill="FFFFFF" w:val="clear"/>
      <w:spacing w:after="100" w:afterAutospacing="1" w:before="100" w:beforeAutospacing="1"/>
      <w:textAlignment w:val="center"/>
    </w:pPr>
    <w:rPr>
      <w:color w:val="FF0000"/>
      <w:sz w:val="16"/>
      <w:szCs w:val="16"/>
    </w:rPr>
  </w:style>
  <w:style w:customStyle="1" w:styleId="xl113" w:type="paragraph">
    <w:name w:val="xl113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14" w:type="paragraph">
    <w:name w:val="xl114"/>
    <w:basedOn w:val="Normal"/>
    <w:rsid w:val="00534260"/>
    <w:pPr>
      <w:pBdr>
        <w:top w:color="auto" w:space="0" w:sz="4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b/>
      <w:bCs/>
      <w:sz w:val="16"/>
      <w:szCs w:val="16"/>
    </w:rPr>
  </w:style>
  <w:style w:customStyle="1" w:styleId="xl115" w:type="paragraph">
    <w:name w:val="xl115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top"/>
    </w:pPr>
    <w:rPr>
      <w:b/>
      <w:bCs/>
      <w:sz w:val="16"/>
      <w:szCs w:val="16"/>
    </w:rPr>
  </w:style>
  <w:style w:customStyle="1" w:styleId="xl116" w:type="paragraph">
    <w:name w:val="xl116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117" w:type="paragraph">
    <w:name w:val="xl117"/>
    <w:basedOn w:val="Normal"/>
    <w:rsid w:val="00534260"/>
    <w:pPr>
      <w:pBdr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b/>
      <w:bCs/>
      <w:sz w:val="16"/>
      <w:szCs w:val="16"/>
    </w:rPr>
  </w:style>
  <w:style w:customStyle="1" w:styleId="xl118" w:type="paragraph">
    <w:name w:val="xl118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16"/>
      <w:szCs w:val="16"/>
    </w:rPr>
  </w:style>
  <w:style w:customStyle="1" w:styleId="xl119" w:type="paragraph">
    <w:name w:val="xl119"/>
    <w:basedOn w:val="Normal"/>
    <w:rsid w:val="00534260"/>
    <w:pPr>
      <w:pBdr>
        <w:bottom w:color="auto" w:space="0" w:sz="4" w:val="dashed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20" w:type="paragraph">
    <w:name w:val="xl120"/>
    <w:basedOn w:val="Normal"/>
    <w:rsid w:val="00534260"/>
    <w:pPr>
      <w:pBdr>
        <w:left w:color="auto" w:space="0" w:sz="4" w:val="single"/>
        <w:bottom w:color="auto" w:space="0" w:sz="4" w:val="dashed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21" w:type="paragraph">
    <w:name w:val="xl121"/>
    <w:basedOn w:val="Normal"/>
    <w:rsid w:val="00534260"/>
    <w:pPr>
      <w:pBdr>
        <w:top w:color="auto" w:space="0" w:sz="4" w:val="dashed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22" w:type="paragraph">
    <w:name w:val="xl122"/>
    <w:basedOn w:val="Normal"/>
    <w:rsid w:val="00534260"/>
    <w:pPr>
      <w:pBdr>
        <w:top w:color="auto" w:space="0" w:sz="4" w:val="dashed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23" w:type="paragraph">
    <w:name w:val="xl123"/>
    <w:basedOn w:val="Normal"/>
    <w:rsid w:val="00534260"/>
    <w:pPr>
      <w:pBdr>
        <w:top w:color="auto" w:space="0" w:sz="4" w:val="dashed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124" w:type="paragraph">
    <w:name w:val="xl124"/>
    <w:basedOn w:val="Normal"/>
    <w:rsid w:val="00534260"/>
    <w:pPr>
      <w:pBdr>
        <w:top w:color="auto" w:space="0" w:sz="4" w:val="dashed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125" w:type="paragraph">
    <w:name w:val="xl125"/>
    <w:basedOn w:val="Normal"/>
    <w:rsid w:val="00534260"/>
    <w:pPr>
      <w:pBdr>
        <w:left w:color="auto" w:space="0" w:sz="4" w:val="single"/>
        <w:bottom w:color="auto" w:space="0" w:sz="4" w:val="dashed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26" w:type="paragraph">
    <w:name w:val="xl126"/>
    <w:basedOn w:val="Normal"/>
    <w:rsid w:val="00534260"/>
    <w:pPr>
      <w:pBdr>
        <w:bottom w:color="auto" w:space="0" w:sz="4" w:val="dashed"/>
      </w:pBd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27" w:type="paragraph">
    <w:name w:val="xl127"/>
    <w:basedOn w:val="Normal"/>
    <w:rsid w:val="00534260"/>
    <w:pPr>
      <w:pBdr>
        <w:lef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28" w:type="paragraph">
    <w:name w:val="xl128"/>
    <w:basedOn w:val="Normal"/>
    <w:rsid w:val="00534260"/>
    <w:pP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29" w:type="paragraph">
    <w:name w:val="xl129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30" w:type="paragraph">
    <w:name w:val="xl130"/>
    <w:basedOn w:val="Normal"/>
    <w:rsid w:val="00534260"/>
    <w:pP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31" w:type="paragraph">
    <w:name w:val="xl131"/>
    <w:basedOn w:val="Normal"/>
    <w:rsid w:val="00534260"/>
    <w:pPr>
      <w:pBdr>
        <w:left w:color="auto" w:space="0" w:sz="4" w:val="single"/>
        <w:bottom w:color="auto" w:space="0" w:sz="4" w:val="dashed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32" w:type="paragraph">
    <w:name w:val="xl132"/>
    <w:basedOn w:val="Normal"/>
    <w:rsid w:val="00534260"/>
    <w:pPr>
      <w:pBdr>
        <w:top w:color="auto" w:space="0" w:sz="4" w:val="dashed"/>
        <w:lef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33" w:type="paragraph">
    <w:name w:val="xl133"/>
    <w:basedOn w:val="Normal"/>
    <w:rsid w:val="00534260"/>
    <w:pPr>
      <w:pBdr>
        <w:left w:color="auto" w:space="0" w:sz="8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b/>
      <w:bCs/>
      <w:sz w:val="16"/>
      <w:szCs w:val="16"/>
    </w:rPr>
  </w:style>
  <w:style w:customStyle="1" w:styleId="xl134" w:type="paragraph">
    <w:name w:val="xl134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16"/>
      <w:szCs w:val="16"/>
    </w:rPr>
  </w:style>
  <w:style w:customStyle="1" w:styleId="xl135" w:type="paragraph">
    <w:name w:val="xl135"/>
    <w:basedOn w:val="Normal"/>
    <w:rsid w:val="0053426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36" w:type="paragraph">
    <w:name w:val="xl136"/>
    <w:basedOn w:val="Normal"/>
    <w:rsid w:val="00534260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37" w:type="paragraph">
    <w:name w:val="xl137"/>
    <w:basedOn w:val="Normal"/>
    <w:rsid w:val="0053426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38" w:type="paragraph">
    <w:name w:val="xl138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39" w:type="paragraph">
    <w:name w:val="xl139"/>
    <w:basedOn w:val="Normal"/>
    <w:rsid w:val="00534260"/>
    <w:pPr>
      <w:shd w:color="000000" w:fill="FFFFFF" w:val="clear"/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40" w:type="paragraph">
    <w:name w:val="xl140"/>
    <w:basedOn w:val="Normal"/>
    <w:rsid w:val="00534260"/>
    <w:pPr>
      <w:pBdr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41" w:type="paragraph">
    <w:name w:val="xl141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42" w:type="paragraph">
    <w:name w:val="xl142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43" w:type="paragraph">
    <w:name w:val="xl143"/>
    <w:basedOn w:val="Normal"/>
    <w:rsid w:val="00534260"/>
    <w:pP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44" w:type="paragraph">
    <w:name w:val="xl144"/>
    <w:basedOn w:val="Normal"/>
    <w:rsid w:val="00534260"/>
    <w:pP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45" w:type="paragraph">
    <w:name w:val="xl145"/>
    <w:basedOn w:val="Normal"/>
    <w:rsid w:val="00534260"/>
    <w:pP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46" w:type="paragraph">
    <w:name w:val="xl146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textAlignment w:val="center"/>
    </w:pPr>
    <w:rPr>
      <w:b/>
      <w:bCs/>
      <w:i/>
      <w:iCs/>
      <w:sz w:val="16"/>
      <w:szCs w:val="16"/>
    </w:rPr>
  </w:style>
  <w:style w:customStyle="1" w:styleId="xl147" w:type="paragraph">
    <w:name w:val="xl147"/>
    <w:basedOn w:val="Normal"/>
    <w:rsid w:val="00534260"/>
    <w:pPr>
      <w:spacing w:after="100" w:afterAutospacing="1" w:before="100" w:beforeAutospacing="1"/>
      <w:textAlignment w:val="center"/>
    </w:pPr>
    <w:rPr>
      <w:b/>
      <w:bCs/>
      <w:i/>
      <w:iCs/>
      <w:sz w:val="16"/>
      <w:szCs w:val="16"/>
    </w:rPr>
  </w:style>
  <w:style w:customStyle="1" w:styleId="xl148" w:type="paragraph">
    <w:name w:val="xl148"/>
    <w:basedOn w:val="Normal"/>
    <w:rsid w:val="00534260"/>
    <w:pPr>
      <w:pBdr>
        <w:top w:color="auto" w:space="0" w:sz="8" w:val="single"/>
        <w:left w:color="auto" w:space="0" w:sz="8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49" w:type="paragraph">
    <w:name w:val="xl149"/>
    <w:basedOn w:val="Normal"/>
    <w:rsid w:val="00534260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50" w:type="paragraph">
    <w:name w:val="xl150"/>
    <w:basedOn w:val="Normal"/>
    <w:rsid w:val="00534260"/>
    <w:pPr>
      <w:pBdr>
        <w:top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51" w:type="paragraph">
    <w:name w:val="xl151"/>
    <w:basedOn w:val="Normal"/>
    <w:rsid w:val="00534260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Reetkatablice1" w:type="table">
    <w:name w:val="Rešetka tablice1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styleId="Reetkatablice" w:type="table">
    <w:name w:val="Table Grid"/>
    <w:basedOn w:val="Obinatablica"/>
    <w:rsid w:val="0053426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opisa11" w:type="numbering">
    <w:name w:val="Bez popisa11"/>
    <w:next w:val="Bezpopisa"/>
    <w:uiPriority w:val="99"/>
    <w:semiHidden/>
    <w:unhideWhenUsed/>
    <w:rsid w:val="00534260"/>
  </w:style>
  <w:style w:customStyle="1" w:styleId="Reetkatablice2" w:type="table">
    <w:name w:val="Rešetka tablice2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xl152" w:type="paragraph">
    <w:name w:val="xl152"/>
    <w:basedOn w:val="Normal"/>
    <w:rsid w:val="00534260"/>
    <w:pPr>
      <w:pBdr>
        <w:left w:color="auto" w:space="0" w:sz="4" w:val="single"/>
        <w:bottom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3" w:type="paragraph">
    <w:name w:val="xl153"/>
    <w:basedOn w:val="Normal"/>
    <w:rsid w:val="00534260"/>
    <w:pPr>
      <w:pBdr>
        <w:top w:color="auto" w:space="0" w:sz="4" w:val="single"/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4" w:type="paragraph">
    <w:name w:val="xl154"/>
    <w:basedOn w:val="Normal"/>
    <w:rsid w:val="00534260"/>
    <w:pPr>
      <w:pBdr>
        <w:top w:color="auto" w:space="0" w:sz="8" w:val="single"/>
        <w:left w:color="auto" w:space="0" w:sz="8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5" w:type="paragraph">
    <w:name w:val="xl155"/>
    <w:basedOn w:val="Normal"/>
    <w:rsid w:val="00534260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6" w:type="paragraph">
    <w:name w:val="xl156"/>
    <w:basedOn w:val="Normal"/>
    <w:rsid w:val="00534260"/>
    <w:pPr>
      <w:pBdr>
        <w:top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7" w:type="paragraph">
    <w:name w:val="xl157"/>
    <w:basedOn w:val="Normal"/>
    <w:rsid w:val="00534260"/>
    <w:pPr>
      <w:pBdr>
        <w:top w:color="auto" w:space="0" w:sz="8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8" w:type="paragraph">
    <w:name w:val="xl158"/>
    <w:basedOn w:val="Normal"/>
    <w:rsid w:val="00534260"/>
    <w:pPr>
      <w:pBdr>
        <w:top w:color="auto" w:space="0" w:sz="8" w:val="single"/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9" w:type="paragraph">
    <w:name w:val="xl159"/>
    <w:basedOn w:val="Normal"/>
    <w:rsid w:val="00534260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60" w:type="paragraph">
    <w:name w:val="xl160"/>
    <w:basedOn w:val="Normal"/>
    <w:rsid w:val="00534260"/>
    <w:pPr>
      <w:pBdr>
        <w:lef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61" w:type="paragraph">
    <w:name w:val="xl161"/>
    <w:basedOn w:val="Normal"/>
    <w:rsid w:val="00534260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62" w:type="paragraph">
    <w:name w:val="xl162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color w:val="000000"/>
      <w:sz w:val="32"/>
      <w:szCs w:val="32"/>
    </w:rPr>
  </w:style>
  <w:style w:customStyle="1" w:styleId="xl163" w:type="paragraph">
    <w:name w:val="xl163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color w:val="000000"/>
      <w:sz w:val="32"/>
      <w:szCs w:val="32"/>
    </w:rPr>
  </w:style>
  <w:style w:customStyle="1" w:styleId="xl164" w:type="paragraph">
    <w:name w:val="xl164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color w:val="000000"/>
      <w:sz w:val="32"/>
      <w:szCs w:val="32"/>
    </w:rPr>
  </w:style>
  <w:style w:customStyle="1" w:styleId="xl165" w:type="paragraph">
    <w:name w:val="xl165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sz w:val="32"/>
      <w:szCs w:val="32"/>
    </w:rPr>
  </w:style>
  <w:style w:customStyle="1" w:styleId="xl166" w:type="paragraph">
    <w:name w:val="xl166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color w:val="FF0000"/>
      <w:sz w:val="32"/>
      <w:szCs w:val="32"/>
    </w:rPr>
  </w:style>
  <w:style w:customStyle="1" w:styleId="xl167" w:type="paragraph">
    <w:name w:val="xl167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color w:val="FF0000"/>
      <w:sz w:val="32"/>
      <w:szCs w:val="32"/>
    </w:rPr>
  </w:style>
  <w:style w:customStyle="1" w:styleId="xl168" w:type="paragraph">
    <w:name w:val="xl168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color w:val="FF0000"/>
      <w:sz w:val="32"/>
      <w:szCs w:val="32"/>
    </w:rPr>
  </w:style>
  <w:style w:customStyle="1" w:styleId="xl169" w:type="paragraph">
    <w:name w:val="xl169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top"/>
    </w:pPr>
    <w:rPr>
      <w:rFonts w:ascii="Calibri" w:cs="Calibri" w:hAnsi="Calibri"/>
      <w:b/>
      <w:bCs/>
      <w:sz w:val="32"/>
      <w:szCs w:val="32"/>
    </w:rPr>
  </w:style>
  <w:style w:customStyle="1" w:styleId="xl170" w:type="paragraph">
    <w:name w:val="xl170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rFonts w:ascii="Calibri" w:cs="Calibri" w:hAnsi="Calibri"/>
      <w:sz w:val="32"/>
      <w:szCs w:val="32"/>
    </w:rPr>
  </w:style>
  <w:style w:customStyle="1" w:styleId="xl171" w:type="paragraph">
    <w:name w:val="xl171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rFonts w:ascii="Calibri" w:cs="Calibri" w:hAnsi="Calibri"/>
      <w:sz w:val="32"/>
      <w:szCs w:val="32"/>
    </w:rPr>
  </w:style>
  <w:style w:customStyle="1" w:styleId="xl172" w:type="paragraph">
    <w:name w:val="xl172"/>
    <w:basedOn w:val="Normal"/>
    <w:rsid w:val="00534260"/>
    <w:pPr>
      <w:shd w:color="000000" w:fill="FFFFFF" w:val="clear"/>
      <w:spacing w:after="100" w:afterAutospacing="1" w:before="100" w:beforeAutospacing="1"/>
    </w:pPr>
    <w:rPr>
      <w:rFonts w:ascii="Calibri" w:cs="Calibri" w:hAnsi="Calibri"/>
      <w:b/>
      <w:bCs/>
      <w:sz w:val="32"/>
      <w:szCs w:val="32"/>
    </w:rPr>
  </w:style>
  <w:style w:customStyle="1" w:styleId="xl173" w:type="paragraph">
    <w:name w:val="xl173"/>
    <w:basedOn w:val="Normal"/>
    <w:rsid w:val="00534260"/>
    <w:pPr>
      <w:shd w:color="000000" w:fill="FFFFFF" w:val="clear"/>
      <w:spacing w:after="100" w:afterAutospacing="1" w:before="100" w:beforeAutospacing="1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74" w:type="paragraph">
    <w:name w:val="xl174"/>
    <w:basedOn w:val="Normal"/>
    <w:rsid w:val="00534260"/>
    <w:pP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75" w:type="paragraph">
    <w:name w:val="xl175"/>
    <w:basedOn w:val="Normal"/>
    <w:rsid w:val="00534260"/>
    <w:pP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sz w:val="32"/>
      <w:szCs w:val="32"/>
    </w:rPr>
  </w:style>
  <w:style w:customStyle="1" w:styleId="xl176" w:type="paragraph">
    <w:name w:val="xl176"/>
    <w:basedOn w:val="Normal"/>
    <w:rsid w:val="00534260"/>
    <w:pP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6"/>
      <w:szCs w:val="36"/>
    </w:rPr>
  </w:style>
  <w:style w:customStyle="1" w:styleId="xl177" w:type="paragraph">
    <w:name w:val="xl177"/>
    <w:basedOn w:val="Normal"/>
    <w:rsid w:val="00534260"/>
    <w:pP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font7" w:type="paragraph">
    <w:name w:val="font7"/>
    <w:basedOn w:val="Normal"/>
    <w:rsid w:val="00534260"/>
    <w:pPr>
      <w:spacing w:after="100" w:afterAutospacing="1" w:before="100" w:beforeAutospacing="1"/>
    </w:pPr>
    <w:rPr>
      <w:rFonts w:ascii="Calibri" w:cs="Calibri" w:hAnsi="Calibri"/>
      <w:b/>
      <w:bCs/>
      <w:sz w:val="20"/>
      <w:szCs w:val="20"/>
    </w:rPr>
  </w:style>
  <w:style w:customStyle="1" w:styleId="xl178" w:type="paragraph">
    <w:name w:val="xl178"/>
    <w:basedOn w:val="Normal"/>
    <w:rsid w:val="00534260"/>
    <w:pPr>
      <w:pBdr>
        <w:top w:color="auto" w:space="0" w:sz="4" w:val="single"/>
        <w:left w:color="auto" w:space="0" w:sz="8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sz w:val="18"/>
      <w:szCs w:val="18"/>
    </w:rPr>
  </w:style>
  <w:style w:customStyle="1" w:styleId="xl179" w:type="paragraph">
    <w:name w:val="xl179"/>
    <w:basedOn w:val="Normal"/>
    <w:rsid w:val="00534260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sz w:val="16"/>
      <w:szCs w:val="16"/>
    </w:rPr>
  </w:style>
  <w:style w:customStyle="1" w:styleId="xl180" w:type="paragraph">
    <w:name w:val="xl180"/>
    <w:basedOn w:val="Normal"/>
    <w:rsid w:val="00534260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sz w:val="18"/>
      <w:szCs w:val="18"/>
    </w:rPr>
  </w:style>
  <w:style w:customStyle="1" w:styleId="xl181" w:type="paragraph">
    <w:name w:val="xl181"/>
    <w:basedOn w:val="Normal"/>
    <w:rsid w:val="00534260"/>
    <w:pPr>
      <w:pBdr>
        <w:bottom w:color="auto" w:space="0" w:sz="4" w:val="single"/>
      </w:pBdr>
      <w:spacing w:after="100" w:afterAutospacing="1" w:before="100" w:beforeAutospacing="1"/>
    </w:pPr>
    <w:rPr>
      <w:rFonts w:ascii="Calibri" w:cs="Calibri" w:hAnsi="Calibri"/>
      <w:sz w:val="16"/>
      <w:szCs w:val="16"/>
    </w:rPr>
  </w:style>
  <w:style w:customStyle="1" w:styleId="xl182" w:type="paragraph">
    <w:name w:val="xl182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sz w:val="18"/>
      <w:szCs w:val="18"/>
    </w:rPr>
  </w:style>
  <w:style w:customStyle="1" w:styleId="xl183" w:type="paragraph">
    <w:name w:val="xl183"/>
    <w:basedOn w:val="Normal"/>
    <w:rsid w:val="00534260"/>
    <w:pPr>
      <w:pBdr>
        <w:top w:color="auto" w:space="0" w:sz="4" w:val="single"/>
      </w:pBdr>
      <w:spacing w:after="100" w:afterAutospacing="1" w:before="100" w:beforeAutospacing="1"/>
    </w:pPr>
    <w:rPr>
      <w:rFonts w:ascii="Calibri" w:cs="Calibri" w:hAnsi="Calibri"/>
      <w:sz w:val="16"/>
      <w:szCs w:val="16"/>
    </w:rPr>
  </w:style>
  <w:style w:customStyle="1" w:styleId="xl184" w:type="paragraph">
    <w:name w:val="xl184"/>
    <w:basedOn w:val="Normal"/>
    <w:rsid w:val="00534260"/>
    <w:pPr>
      <w:pBdr>
        <w:left w:color="auto" w:space="0" w:sz="8" w:val="single"/>
        <w:bottom w:color="auto" w:space="0" w:sz="4" w:val="single"/>
      </w:pBdr>
      <w:spacing w:after="100" w:afterAutospacing="1" w:before="100" w:beforeAutospacing="1"/>
    </w:pPr>
    <w:rPr>
      <w:rFonts w:ascii="Calibri" w:cs="Calibri" w:hAnsi="Calibri"/>
    </w:rPr>
  </w:style>
  <w:style w:customStyle="1" w:styleId="xl185" w:type="paragraph">
    <w:name w:val="xl185"/>
    <w:basedOn w:val="Normal"/>
    <w:rsid w:val="00534260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86" w:type="paragraph">
    <w:name w:val="xl186"/>
    <w:basedOn w:val="Normal"/>
    <w:rsid w:val="00534260"/>
    <w:pPr>
      <w:pBdr>
        <w:bottom w:color="auto" w:space="0" w:sz="4" w:val="single"/>
        <w:right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87" w:type="paragraph">
    <w:name w:val="xl187"/>
    <w:basedOn w:val="Normal"/>
    <w:rsid w:val="00534260"/>
    <w:pPr>
      <w:pBdr>
        <w:top w:color="auto" w:space="0" w:sz="4" w:val="single"/>
        <w:left w:color="auto" w:space="0" w:sz="8" w:val="single"/>
      </w:pBdr>
      <w:spacing w:after="100" w:afterAutospacing="1" w:before="100" w:beforeAutospacing="1"/>
    </w:pPr>
    <w:rPr>
      <w:rFonts w:ascii="Calibri" w:cs="Calibri" w:hAnsi="Calibri"/>
    </w:rPr>
  </w:style>
  <w:style w:customStyle="1" w:styleId="xl188" w:type="paragraph">
    <w:name w:val="xl188"/>
    <w:basedOn w:val="Normal"/>
    <w:rsid w:val="00534260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89" w:type="paragraph">
    <w:name w:val="xl189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b/>
      <w:bCs/>
      <w:i/>
      <w:iCs/>
      <w:sz w:val="22"/>
      <w:szCs w:val="22"/>
    </w:rPr>
  </w:style>
  <w:style w:customStyle="1" w:styleId="xl190" w:type="paragraph">
    <w:name w:val="xl190"/>
    <w:basedOn w:val="Normal"/>
    <w:rsid w:val="00534260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</w:pPr>
    <w:rPr>
      <w:rFonts w:ascii="Calibri" w:cs="Calibri" w:hAnsi="Calibri"/>
      <w:b/>
      <w:bCs/>
      <w:sz w:val="18"/>
      <w:szCs w:val="18"/>
    </w:rPr>
  </w:style>
  <w:style w:customStyle="1" w:styleId="xl191" w:type="paragraph">
    <w:name w:val="xl191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92" w:type="paragraph">
    <w:name w:val="xl192"/>
    <w:basedOn w:val="Normal"/>
    <w:rsid w:val="00534260"/>
    <w:pP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93" w:type="paragraph">
    <w:name w:val="xl193"/>
    <w:basedOn w:val="Normal"/>
    <w:rsid w:val="00534260"/>
    <w:pPr>
      <w:pBdr>
        <w:top w:color="auto" w:space="0" w:sz="4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</w:rPr>
  </w:style>
  <w:style w:customStyle="1" w:styleId="xl194" w:type="paragraph">
    <w:name w:val="xl194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95" w:type="paragraph">
    <w:name w:val="xl195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b/>
      <w:bCs/>
      <w:sz w:val="18"/>
      <w:szCs w:val="18"/>
    </w:rPr>
  </w:style>
  <w:style w:customStyle="1" w:styleId="xl196" w:type="paragraph">
    <w:name w:val="xl196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97" w:type="paragraph">
    <w:name w:val="xl197"/>
    <w:basedOn w:val="Normal"/>
    <w:rsid w:val="00534260"/>
    <w:pPr>
      <w:pBdr>
        <w:left w:color="auto" w:space="0" w:sz="4" w:val="single"/>
      </w:pBdr>
      <w:spacing w:after="100" w:afterAutospacing="1" w:before="100" w:beforeAutospacing="1"/>
    </w:pPr>
    <w:rPr>
      <w:rFonts w:ascii="Calibri" w:cs="Calibri" w:hAnsi="Calibri"/>
      <w:b/>
      <w:bCs/>
      <w:sz w:val="22"/>
      <w:szCs w:val="22"/>
    </w:rPr>
  </w:style>
  <w:style w:customStyle="1" w:styleId="xl198" w:type="paragraph">
    <w:name w:val="xl198"/>
    <w:basedOn w:val="Normal"/>
    <w:rsid w:val="00534260"/>
    <w:pP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</w:rPr>
  </w:style>
  <w:style w:customStyle="1" w:styleId="xl199" w:type="paragraph">
    <w:name w:val="xl199"/>
    <w:basedOn w:val="Normal"/>
    <w:rsid w:val="00534260"/>
    <w:pP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28"/>
      <w:szCs w:val="28"/>
    </w:rPr>
  </w:style>
  <w:style w:customStyle="1" w:styleId="xl200" w:type="paragraph">
    <w:name w:val="xl200"/>
    <w:basedOn w:val="Normal"/>
    <w:rsid w:val="00534260"/>
    <w:pPr>
      <w:pBdr>
        <w:top w:color="auto" w:space="0" w:sz="8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1" w:type="paragraph">
    <w:name w:val="xl201"/>
    <w:basedOn w:val="Normal"/>
    <w:rsid w:val="00534260"/>
    <w:pPr>
      <w:pBdr>
        <w:left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2" w:type="paragraph">
    <w:name w:val="xl202"/>
    <w:basedOn w:val="Normal"/>
    <w:rsid w:val="00534260"/>
    <w:pPr>
      <w:pBdr>
        <w:top w:color="auto" w:space="0" w:sz="8" w:val="single"/>
        <w:lef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3" w:type="paragraph">
    <w:name w:val="xl203"/>
    <w:basedOn w:val="Normal"/>
    <w:rsid w:val="00534260"/>
    <w:pPr>
      <w:pBdr>
        <w:left w:color="auto" w:space="0" w:sz="4" w:val="single"/>
        <w:bottom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4" w:type="paragraph">
    <w:name w:val="xl204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5" w:type="paragraph">
    <w:name w:val="xl205"/>
    <w:basedOn w:val="Normal"/>
    <w:rsid w:val="00534260"/>
    <w:pPr>
      <w:pBdr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Bezpopisa2" w:type="numbering">
    <w:name w:val="Bez popisa2"/>
    <w:next w:val="Bezpopisa"/>
    <w:uiPriority w:val="99"/>
    <w:semiHidden/>
    <w:unhideWhenUsed/>
    <w:rsid w:val="00534260"/>
  </w:style>
  <w:style w:customStyle="1" w:styleId="Reetkatablice3" w:type="table">
    <w:name w:val="Rešetka tablice3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Reetkatablice4" w:type="table">
    <w:name w:val="Rešetka tablice4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Reetkatablice5" w:type="table">
    <w:name w:val="Rešetka tablice5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Reetkatablice6" w:type="table">
    <w:name w:val="Rešetka tablice6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Reetkatablice7" w:type="table">
    <w:name w:val="Rešetka tablice7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9F3C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3C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3C0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3C0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3C0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2976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9296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3815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3140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514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svibnja 2018.</izvorni_sadrzaj>
    <derivirana_varijabla naziv="DomainObject.DatumDonosenjaOdluke_1">29.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4559</izvorni_sadrzaj>
    <derivirana_varijabla naziv="DomainObject.Predmet.Broj_1">4559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St-4559/2016</izvorni_sadrzaj>
    <derivirana_varijabla naziv="DomainObject.Predmet.OznakaBroj_1">St-4559/2016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UBERTAS d.o.o. zastupanog po punomoćniku Pero Mrvelj</izvorni_sadrzaj>
    <derivirana_varijabla naziv="DomainObject.Predmet.ProtustrankaFormated_1">  UBERTAS d.o.o. zastupanog po punomoćniku Pero Mrvelj</derivirana_varijabla>
  </DomainObject.Predmet.ProtustrankaFormated>
  <DomainObject.Predmet.ProtustrankaFormatedOIB>
    <izvorni_sadrzaj>  UBERTAS d.o.o., OIB 45069372757 zastupanog po punomoćniku Pero Mrvelj</izvorni_sadrzaj>
    <derivirana_varijabla naziv="DomainObject.Predmet.ProtustrankaFormatedOIB_1">  UBERTAS d.o.o., OIB 45069372757 zastupanog po punomoćniku Pero Mrvelj</derivirana_varijabla>
  </DomainObject.Predmet.ProtustrankaFormatedOIB>
  <DomainObject.Predmet.ProtustrankaFormatedWithAdress>
    <izvorni_sadrzaj> UBERTAS d.o.o., F.L. Vranjanina 32, 10360 Sesvete zastupanog po punomoćniku Pero Mrvelj</izvorni_sadrzaj>
    <derivirana_varijabla naziv="DomainObject.Predmet.ProtustrankaFormatedWithAdress_1"> UBERTAS d.o.o., F.L. Vranjanina 32, 10360 Sesvete zastupanog po punomoćniku Pero Mrvelj</derivirana_varijabla>
  </DomainObject.Predmet.ProtustrankaFormatedWithAdress>
  <DomainObject.Predmet.ProtustrankaFormatedWithAdressOIB>
    <izvorni_sadrzaj> UBERTAS d.o.o., OIB 45069372757, F.L. Vranjanina 32, 10360 Sesvete zastupanog po punomoćniku Pero Mrvelj</izvorni_sadrzaj>
    <derivirana_varijabla naziv="DomainObject.Predmet.ProtustrankaFormatedWithAdressOIB_1"> UBERTAS d.o.o., OIB 45069372757, F.L. Vranjanina 32, 10360 Sesvete zastupanog po punomoćniku Pero Mrvelj</derivirana_varijabla>
  </DomainObject.Predmet.ProtustrankaFormatedWithAdressOIB>
  <DomainObject.Predmet.ProtustrankaWithAdress>
    <izvorni_sadrzaj>UBERTAS d.o.o. F.L. Vranjanina 32, 10360 Sesvete</izvorni_sadrzaj>
    <derivirana_varijabla naziv="DomainObject.Predmet.ProtustrankaWithAdress_1">UBERTAS d.o.o. F.L. Vranjanina 32, 10360 Sesvete</derivirana_varijabla>
  </DomainObject.Predmet.ProtustrankaWithAdress>
  <DomainObject.Predmet.ProtustrankaWithAdressOIB>
    <izvorni_sadrzaj>UBERTAS d.o.o., OIB 45069372757, F.L. Vranjanina 32, 10360 Sesvete</izvorni_sadrzaj>
    <derivirana_varijabla naziv="DomainObject.Predmet.ProtustrankaWithAdressOIB_1">UBERTAS d.o.o., OIB 45069372757, F.L. Vranjanina 32, 10360 Sesvete</derivirana_varijabla>
  </DomainObject.Predmet.ProtustrankaWithAdressOIB>
  <DomainObject.Predmet.ProtustrankaNazivFormated>
    <izvorni_sadrzaj>UBERTAS d.o.o.</izvorni_sadrzaj>
    <derivirana_varijabla naziv="DomainObject.Predmet.ProtustrankaNazivFormated_1">UBERTAS d.o.o.</derivirana_varijabla>
  </DomainObject.Predmet.ProtustrankaNazivFormated>
  <DomainObject.Predmet.ProtustrankaNazivFormatedOIB>
    <izvorni_sadrzaj>UBERTAS d.o.o., OIB 45069372757</izvorni_sadrzaj>
    <derivirana_varijabla naziv="DomainObject.Predmet.ProtustrankaNazivFormatedOIB_1">UBERTAS d.o.o., OIB 45069372757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UBERTAS d.o.o. zastupanog po punomoćniku Pero Mrvelj</item>
    </izvorni_sadrzaj>
    <derivirana_varijabla naziv="DomainObject.Predmet.ProtuStrankaListFormated_1">
      <item>UBERTAS d.o.o. zastupanog po punomoćniku Pero Mrvelj</item>
    </derivirana_varijabla>
  </DomainObject.Predmet.ProtuStrankaListFormated>
  <DomainObject.Predmet.ProtuStrankaListFormatedOIB>
    <izvorni_sadrzaj>
      <item>UBERTAS d.o.o., OIB 45069372757 zastupanog po punomoćniku Pero Mrvelj</item>
    </izvorni_sadrzaj>
    <derivirana_varijabla naziv="DomainObject.Predmet.ProtuStrankaListFormatedOIB_1">
      <item>UBERTAS d.o.o., OIB 45069372757 zastupanog po punomoćniku Pero Mrvelj</item>
    </derivirana_varijabla>
  </DomainObject.Predmet.ProtuStrankaListFormatedOIB>
  <DomainObject.Predmet.ProtuStrankaListFormatedWithAdress>
    <izvorni_sadrzaj>
      <item>UBERTAS d.o.o., F.L. Vranjanina 32, 10360 Sesvete zastupanog po punomoćniku Pero Mrvelj</item>
    </izvorni_sadrzaj>
    <derivirana_varijabla naziv="DomainObject.Predmet.ProtuStrankaListFormatedWithAdress_1">
      <item>UBERTAS d.o.o., F.L. Vranjanina 32, 10360 Sesvete zastupanog po punomoćniku Pero Mrvelj</item>
    </derivirana_varijabla>
  </DomainObject.Predmet.ProtuStrankaListFormatedWithAdress>
  <DomainObject.Predmet.ProtuStrankaListFormatedWithAdressOIB>
    <izvorni_sadrzaj>
      <item>UBERTAS d.o.o., OIB 45069372757, F.L. Vranjanina 32, 10360 Sesvete zastupanog po punomoćniku Pero Mrvelj</item>
    </izvorni_sadrzaj>
    <derivirana_varijabla naziv="DomainObject.Predmet.ProtuStrankaListFormatedWithAdressOIB_1">
      <item>UBERTAS d.o.o., OIB 45069372757, F.L. Vranjanina 32, 10360 Sesvete zastupanog po punomoćniku Pero Mrvelj</item>
    </derivirana_varijabla>
  </DomainObject.Predmet.ProtuStrankaListFormatedWithAdressOIB>
  <DomainObject.Predmet.ProtuStrankaListNazivFormated>
    <izvorni_sadrzaj>
      <item>UBERTAS d.o.o.</item>
    </izvorni_sadrzaj>
    <derivirana_varijabla naziv="DomainObject.Predmet.ProtuStrankaListNazivFormated_1">
      <item>UBERTAS d.o.o.</item>
    </derivirana_varijabla>
  </DomainObject.Predmet.ProtuStrankaListNazivFormated>
  <DomainObject.Predmet.ProtuStrankaListNazivFormatedOIB>
    <izvorni_sadrzaj>
      <item>UBERTAS d.o.o., OIB 45069372757</item>
    </izvorni_sadrzaj>
    <derivirana_varijabla naziv="DomainObject.Predmet.ProtuStrankaListNazivFormatedOIB_1">
      <item>UBERTAS d.o.o., OIB 45069372757</item>
    </derivirana_varijabla>
  </DomainObject.Predmet.ProtuStrankaListNazivFormatedOIB>
  <DomainObject.Predmet.OstaliListFormated>
    <izvorni_sadrzaj>
      <item>Pero Mrvelj punomoćnik sudionika u postupku UBERTAS d.o.o.</item>
    </izvorni_sadrzaj>
    <derivirana_varijabla naziv="DomainObject.Predmet.OstaliListFormated_1">
      <item>Pero Mrvelj punomoćnik sudionika u postupku UBERTAS d.o.o.</item>
    </derivirana_varijabla>
  </DomainObject.Predmet.OstaliListFormated>
  <DomainObject.Predmet.OstaliListFormatedOIB>
    <izvorni_sadrzaj>
      <item>Pero Mrvelj, OIB 59857404547 punomoćnik sudionika u postupku UBERTAS d.o.o.</item>
    </izvorni_sadrzaj>
    <derivirana_varijabla naziv="DomainObject.Predmet.OstaliListFormatedOIB_1">
      <item>Pero Mrvelj, OIB 59857404547 punomoćnik sudionika u postupku UBERTAS d.o.o.</item>
    </derivirana_varijabla>
  </DomainObject.Predmet.OstaliListFormatedOIB>
  <DomainObject.Predmet.OstaliListFormatedWithAdress>
    <izvorni_sadrzaj>
      <item>Pero Mrvelj, Branovečina 76c, 10000 Zagreb punomoćnik sudionika u postupku UBERTAS d.o.o.</item>
    </izvorni_sadrzaj>
    <derivirana_varijabla naziv="DomainObject.Predmet.OstaliListFormatedWithAdress_1">
      <item>Pero Mrvelj, Branovečina 76c, 10000 Zagreb punomoćnik sudionika u postupku UBERTAS d.o.o.</item>
    </derivirana_varijabla>
  </DomainObject.Predmet.OstaliListFormatedWithAdress>
  <DomainObject.Predmet.OstaliListFormatedWithAdressOIB>
    <izvorni_sadrzaj>
      <item>Pero Mrvelj, OIB 59857404547, Branovečina 76c, 10000 Zagreb punomoćnik sudionika u postupku UBERTAS d.o.o.</item>
    </izvorni_sadrzaj>
    <derivirana_varijabla naziv="DomainObject.Predmet.OstaliListFormatedWithAdressOIB_1">
      <item>Pero Mrvelj, OIB 59857404547, Branovečina 76c, 10000 Zagreb punomoćnik sudionika u postupku UBERTAS d.o.o.</item>
    </derivirana_varijabla>
  </DomainObject.Predmet.OstaliListFormatedWithAdressOIB>
  <DomainObject.Predmet.OstaliListNazivFormated>
    <izvorni_sadrzaj>
      <item>Pero Mrvelj</item>
    </izvorni_sadrzaj>
    <derivirana_varijabla naziv="DomainObject.Predmet.OstaliListNazivFormated_1">
      <item>Pero Mrvelj</item>
    </derivirana_varijabla>
  </DomainObject.Predmet.OstaliListNazivFormated>
  <DomainObject.Predmet.OstaliListNazivFormatedOIB>
    <izvorni_sadrzaj>
      <item>Pero Mrvelj, OIB 59857404547</item>
    </izvorni_sadrzaj>
    <derivirana_varijabla naziv="DomainObject.Predmet.OstaliListNazivFormatedOIB_1">
      <item>Pero Mrvelj, OIB 59857404547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2018.</izvorni_sadrzaj>
    <derivirana_varijabla naziv="DomainObject.Datum_1">29.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UBERTAS d.o.o.</izvorni_sadrzaj>
    <derivirana_varijabla naziv="DomainObject.Predmet.ProtustrankaIDrugi_1">UBERTAS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UBERTAS d.o.o., OIB 45069372757, F.L. Vranjanina 32, 10360 Sesvete</izvorni_sadrzaj>
    <derivirana_varijabla naziv="DomainObject.Predmet.ProtustrankaIDrugiAdressOIB_1">UBERTAS d.o.o., OIB 45069372757, F.L. Vranjanina 32,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UBERTAS d.o.o.</item>
      <item>Pero Mrvelj</item>
    </izvorni_sadrzaj>
    <derivirana_varijabla naziv="DomainObject.Predmet.SudioniciListNaziv_1">
      <item>FINA Regionalni centar Zagreb</item>
      <item>UBERTAS d.o.o.</item>
      <item>Pero Mrvelj</item>
    </derivirana_varijabla>
  </DomainObject.Predmet.SudioniciListNaziv>
  <DomainObject.Predmet.SudioniciListAdressOIB>
    <izvorni_sadrzaj>
      <item>FINA Regionalni centar Zagreb, OIB 85821130368, Trg svibanjskih žrtava 1995. br. 1,10000 Zagreb</item>
      <item>UBERTAS d.o.o., OIB 45069372757, F.L. Vranjanina 32,10360 Sesvete</item>
      <item>Pero Mrvelj, OIB 59857404547, Branovečina 76c,10000 Zagreb</item>
    </izvorni_sadrzaj>
    <derivirana_varijabla naziv="DomainObject.Predmet.SudioniciListAdressOIB_1">
      <item>FINA Regionalni centar Zagreb, OIB 85821130368, Trg svibanjskih žrtava 1995. br. 1,10000 Zagreb</item>
      <item>UBERTAS d.o.o., OIB 45069372757, F.L. Vranjanina 32,10360 Sesvete</item>
      <item>Pero Mrvelj, OIB 59857404547, Branovečina 76c,10000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45069372757</item>
      <item>, OIB 59857404547</item>
    </izvorni_sadrzaj>
    <derivirana_varijabla naziv="DomainObject.Predmet.SudioniciListNazivOIB_1">
      <item>, OIB 85821130368</item>
      <item>, OIB 45069372757</item>
      <item>, OIB 59857404547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418</properties:Words>
  <properties:Characters>2154</properties:Characters>
  <properties:Lines>77</properties:Lines>
  <properties:Paragraphs>41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2018-05-29T11:54:00Z</dcterms:created>
  <dc:creator>Korisnik</dc:creator>
  <cp:lastModifiedBy>Draženka Prpić</cp:lastModifiedBy>
  <cp:lastPrinted>2018-05-29T11:57:00Z</cp:lastPrinted>
  <dcterms:modified xmlns:xsi="http://www.w3.org/2001/XMLSchema-instance" xsi:type="dcterms:W3CDTF">2018-05-29T11:58:00Z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(utvrđene tražbine -UBERTAS d.o.o.-St-4559-16-NOVI ZAKON.docx)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