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d2dc8" w14:paraId="ecd2dc8" w:rsidRDefault="007818B7" w:rsidP="007818B7" w:rsidR="007818B7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950595" cx="721995"/>
            <wp:effectExtent b="1905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59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18B7" w:rsidP="002D5BB4" w:rsidR="007818B7">
      <w:pPr>
        <w:pStyle w:val="Bezproreda"/>
        <w:jc w:val="both"/>
      </w:pPr>
      <w:r>
        <w:t xml:space="preserve">         REPUBLIKA HRVATSKA</w:t>
      </w:r>
    </w:p>
    <w:p w:rsidRDefault="007818B7" w:rsidP="002D5BB4" w:rsidR="007818B7">
      <w:pPr>
        <w:pStyle w:val="Bezproreda"/>
        <w:jc w:val="both"/>
      </w:pPr>
      <w:r>
        <w:t xml:space="preserve"> TRGOVAČKI SUD U VARAŽDINU</w:t>
      </w:r>
    </w:p>
    <w:p w:rsidRDefault="007818B7" w:rsidP="002D5BB4" w:rsidR="007818B7">
      <w:pPr>
        <w:pStyle w:val="Bezproreda"/>
        <w:jc w:val="both"/>
      </w:pPr>
      <w:r>
        <w:t xml:space="preserve">           Braće Radića 2, Varaždin                                                 </w:t>
      </w:r>
      <w:r w:rsidR="002D5BB4">
        <w:t xml:space="preserve">    Poslovni broj: 1 St-329/16-5</w:t>
      </w:r>
    </w:p>
    <w:p w:rsidRDefault="007818B7" w:rsidP="002D5BB4" w:rsidR="007818B7">
      <w:pPr>
        <w:pStyle w:val="Bezproreda"/>
        <w:jc w:val="both"/>
      </w:pPr>
    </w:p>
    <w:p w:rsidRDefault="007818B7" w:rsidP="002D5BB4" w:rsidR="007818B7">
      <w:pPr>
        <w:pStyle w:val="Bezproreda"/>
        <w:jc w:val="both"/>
      </w:pPr>
    </w:p>
    <w:p w:rsidRDefault="007818B7" w:rsidP="002D5BB4" w:rsidR="007818B7">
      <w:pPr>
        <w:pStyle w:val="Bezproreda"/>
        <w:jc w:val="center"/>
      </w:pPr>
      <w:r>
        <w:t>U  I M E  R E P U B L I K E  H R V A T S K E</w:t>
      </w:r>
    </w:p>
    <w:p w:rsidRDefault="007818B7" w:rsidP="002D5BB4" w:rsidR="007818B7">
      <w:pPr>
        <w:pStyle w:val="Bezproreda"/>
        <w:jc w:val="center"/>
      </w:pPr>
    </w:p>
    <w:p w:rsidRDefault="007818B7" w:rsidP="002D5BB4" w:rsidR="007818B7">
      <w:pPr>
        <w:pStyle w:val="Bezproreda"/>
        <w:jc w:val="center"/>
      </w:pPr>
      <w:r>
        <w:t>R J E Š E NJ E</w:t>
      </w:r>
    </w:p>
    <w:p w:rsidRDefault="007818B7" w:rsidP="002D5BB4" w:rsidR="007818B7">
      <w:pPr>
        <w:pStyle w:val="Bezproreda"/>
        <w:jc w:val="both"/>
      </w:pPr>
    </w:p>
    <w:p w:rsidRDefault="007818B7" w:rsidP="002D5BB4" w:rsidR="007818B7">
      <w:pPr>
        <w:pStyle w:val="Bezproreda"/>
        <w:jc w:val="both"/>
        <w:rPr>
          <w:szCs w:val="20"/>
        </w:rPr>
      </w:pPr>
      <w:r>
        <w:tab/>
        <w:t xml:space="preserve">Trgovački sud u Varaždinu po sudskoj savjetnici toga suda Janji Topol, u stečajnom  predmetu povodom zahtjeva Financijske agencije Regionalni centar Zagreb, Podružnica Varaždin, Augusta Cesarca 2, Varaždin, za pokretanje skraćenog stečajnog postupka protiv dužnika DOMUS ART d.o.o., OIB: 98242949534 sa sjedištem u Božena Plazzeriano 20, 42000 Varaždin, dana 4. svibnja 2016. </w:t>
      </w:r>
    </w:p>
    <w:p w:rsidRDefault="007818B7" w:rsidP="002D5BB4" w:rsidR="007818B7">
      <w:pPr>
        <w:pStyle w:val="Bezproreda"/>
        <w:jc w:val="both"/>
      </w:pPr>
    </w:p>
    <w:p w:rsidRDefault="007818B7" w:rsidP="002D5BB4" w:rsidR="007818B7">
      <w:pPr>
        <w:pStyle w:val="Bezproreda"/>
        <w:jc w:val="center"/>
      </w:pPr>
      <w:r>
        <w:t>r i j e š i o  j e</w:t>
      </w:r>
    </w:p>
    <w:p w:rsidRDefault="007818B7" w:rsidP="002D5BB4" w:rsidR="007818B7">
      <w:pPr>
        <w:pStyle w:val="Bezproreda"/>
        <w:jc w:val="both"/>
      </w:pPr>
    </w:p>
    <w:p w:rsidRDefault="007818B7" w:rsidP="002D5BB4" w:rsidR="007818B7">
      <w:pPr>
        <w:pStyle w:val="Bezproreda"/>
        <w:jc w:val="both"/>
      </w:pPr>
      <w:r>
        <w:t>I/ Otvara se stečajni postupak nad stečajnim dužnikom DOMUS ART d.o.o., OIB: 98242949534 sa sjedištem u Božena Plazzeriano 20, 42000 Varaždin, s danom 4. svibnja 2016. u 15,00 sati.</w:t>
      </w:r>
    </w:p>
    <w:p w:rsidRDefault="007818B7" w:rsidP="002D5BB4" w:rsidR="007818B7">
      <w:pPr>
        <w:pStyle w:val="Bezproreda"/>
        <w:jc w:val="both"/>
      </w:pPr>
    </w:p>
    <w:p w:rsidRDefault="007818B7" w:rsidP="002D5BB4" w:rsidR="007818B7">
      <w:pPr>
        <w:pStyle w:val="Bezproreda"/>
        <w:jc w:val="both"/>
        <w:rPr>
          <w:szCs w:val="20"/>
        </w:rPr>
      </w:pPr>
      <w:r>
        <w:t>II/ Zaključuje se stečajni postupak nad stečajnim dužnikom DOMUS ART d.o.o., OIB: 98242949534 sa sjedištem u Božena Plazzeriano 20, 42000 Varaždin.</w:t>
      </w:r>
    </w:p>
    <w:p w:rsidRDefault="007818B7" w:rsidP="002D5BB4" w:rsidR="007818B7">
      <w:pPr>
        <w:pStyle w:val="Bezproreda"/>
        <w:jc w:val="both"/>
      </w:pPr>
    </w:p>
    <w:p w:rsidRDefault="007818B7" w:rsidP="002D5BB4" w:rsidR="007818B7">
      <w:pPr>
        <w:pStyle w:val="Bezproreda"/>
        <w:jc w:val="both"/>
      </w:pPr>
      <w:r>
        <w:t>III/ Za stečajnog upravitelja imenuje se Irena Pikija, Varaždin, Trakošćanska 18, OIB: 10075192446.</w:t>
      </w:r>
    </w:p>
    <w:p w:rsidRDefault="007818B7" w:rsidP="002D5BB4" w:rsidR="007818B7">
      <w:pPr>
        <w:pStyle w:val="Bezproreda"/>
        <w:jc w:val="both"/>
      </w:pPr>
    </w:p>
    <w:p w:rsidRDefault="007818B7" w:rsidP="002D5BB4" w:rsidR="007818B7">
      <w:pPr>
        <w:pStyle w:val="Bezproreda"/>
        <w:jc w:val="both"/>
      </w:pPr>
      <w:r>
        <w:t>IV/ Ovo rješenje objavit će se na e-oglasnoj ploči suda.</w:t>
      </w:r>
    </w:p>
    <w:p w:rsidRDefault="007818B7" w:rsidP="002D5BB4" w:rsidR="007818B7">
      <w:pPr>
        <w:pStyle w:val="Bezproreda"/>
        <w:jc w:val="both"/>
      </w:pPr>
    </w:p>
    <w:p w:rsidRDefault="007818B7" w:rsidP="002D5BB4" w:rsidR="007818B7">
      <w:pPr>
        <w:pStyle w:val="Bezproreda"/>
        <w:jc w:val="both"/>
      </w:pPr>
      <w:r>
        <w:t>V/ Po pravomoćnosti ovoga rješenja stečajni dužnik DOMUS ART d.o.o., OIB: 98242949534 sa sjedištem u Božena Plazzeriano 20, 42000 Varaždin, biti će brisan iz sudskog registra.</w:t>
      </w:r>
    </w:p>
    <w:p w:rsidRDefault="007818B7" w:rsidP="002D5BB4" w:rsidR="007818B7">
      <w:pPr>
        <w:pStyle w:val="Bezproreda"/>
        <w:jc w:val="both"/>
      </w:pPr>
    </w:p>
    <w:p w:rsidRDefault="007818B7" w:rsidP="002D5BB4" w:rsidR="007818B7">
      <w:pPr>
        <w:pStyle w:val="Bezproreda"/>
        <w:jc w:val="both"/>
      </w:pPr>
    </w:p>
    <w:p w:rsidRDefault="007818B7" w:rsidP="002D5BB4" w:rsidR="007818B7">
      <w:pPr>
        <w:pStyle w:val="Bezproreda"/>
        <w:jc w:val="center"/>
      </w:pPr>
      <w:r>
        <w:t>Obrazloženje</w:t>
      </w:r>
    </w:p>
    <w:p w:rsidRDefault="007818B7" w:rsidP="002D5BB4" w:rsidR="007818B7">
      <w:pPr>
        <w:pStyle w:val="Bezproreda"/>
        <w:jc w:val="both"/>
      </w:pPr>
    </w:p>
    <w:p w:rsidRDefault="007818B7" w:rsidP="002D5BB4" w:rsidR="007818B7">
      <w:pPr>
        <w:pStyle w:val="Bezproreda"/>
        <w:jc w:val="both"/>
      </w:pPr>
      <w:r>
        <w:tab/>
        <w:t xml:space="preserve">Predlagatelj je dana 29. siječnja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</w:t>
      </w:r>
      <w:r>
        <w:lastRenderedPageBreak/>
        <w:t>pozvao vjerovnike da najkasnije u roku od četrdeset pet dana od dana objave oglasa na e-oglasnoj ploči suda predlože otvaranje stečajnoga postupka.</w:t>
      </w:r>
    </w:p>
    <w:p w:rsidRDefault="007818B7" w:rsidP="002D5BB4" w:rsidR="007818B7">
      <w:pPr>
        <w:pStyle w:val="Bezproreda"/>
        <w:jc w:val="both"/>
      </w:pPr>
    </w:p>
    <w:p w:rsidRDefault="007818B7" w:rsidP="002D5BB4" w:rsidR="007818B7">
      <w:pPr>
        <w:pStyle w:val="Bezproreda"/>
        <w:jc w:val="both"/>
      </w:pPr>
      <w:r>
        <w:tab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7818B7" w:rsidP="002D5BB4" w:rsidR="007818B7">
      <w:pPr>
        <w:pStyle w:val="Bezproreda"/>
        <w:jc w:val="both"/>
      </w:pPr>
    </w:p>
    <w:p w:rsidRDefault="007818B7" w:rsidP="002D5BB4" w:rsidR="007818B7">
      <w:pPr>
        <w:pStyle w:val="Bezproreda"/>
        <w:jc w:val="both"/>
      </w:pPr>
    </w:p>
    <w:p w:rsidRDefault="007818B7" w:rsidP="002D5BB4" w:rsidR="007818B7">
      <w:pPr>
        <w:pStyle w:val="Bezproreda"/>
        <w:jc w:val="center"/>
      </w:pPr>
      <w:r>
        <w:t xml:space="preserve">U Varaždinu, </w:t>
      </w:r>
      <w:r w:rsidR="002D5BB4">
        <w:t>4. svibnja</w:t>
      </w:r>
      <w:r>
        <w:t xml:space="preserve"> 2016. godine.</w:t>
      </w:r>
    </w:p>
    <w:p w:rsidRDefault="007818B7" w:rsidP="002D5BB4" w:rsidR="007818B7">
      <w:pPr>
        <w:pStyle w:val="Bezproreda"/>
        <w:jc w:val="both"/>
      </w:pPr>
    </w:p>
    <w:p w:rsidRDefault="007818B7" w:rsidP="002D5BB4" w:rsidR="007818B7">
      <w:pPr>
        <w:pStyle w:val="Bezproreda"/>
        <w:jc w:val="both"/>
      </w:pPr>
    </w:p>
    <w:p w:rsidRDefault="007818B7" w:rsidP="002D5BB4" w:rsidR="007818B7">
      <w:pPr>
        <w:pStyle w:val="Bezproreda"/>
        <w:ind w:left="5664"/>
        <w:jc w:val="both"/>
      </w:pPr>
      <w:r>
        <w:t>Sudska savjetnica</w:t>
      </w:r>
    </w:p>
    <w:p w:rsidRDefault="007818B7" w:rsidP="002D5BB4" w:rsidR="007818B7">
      <w:pPr>
        <w:pStyle w:val="Bezproreda"/>
        <w:ind w:left="5664"/>
        <w:jc w:val="both"/>
      </w:pPr>
    </w:p>
    <w:p w:rsidRDefault="002D5BB4" w:rsidP="002D5BB4" w:rsidR="007818B7">
      <w:pPr>
        <w:pStyle w:val="Bezproreda"/>
        <w:ind w:left="5664"/>
        <w:jc w:val="both"/>
      </w:pPr>
      <w:r>
        <w:t xml:space="preserve">   </w:t>
      </w:r>
      <w:r w:rsidR="007818B7">
        <w:t>Janja Topol</w:t>
      </w:r>
    </w:p>
    <w:p w:rsidRDefault="007818B7" w:rsidP="002D5BB4" w:rsidR="007818B7">
      <w:pPr>
        <w:pStyle w:val="Bezproreda"/>
        <w:jc w:val="both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7818B7" w:rsidP="002D5BB4" w:rsidR="007818B7">
      <w:pPr>
        <w:pStyle w:val="Bezproreda"/>
        <w:jc w:val="both"/>
      </w:pPr>
      <w:r>
        <w:t xml:space="preserve">                                               </w:t>
      </w:r>
    </w:p>
    <w:p w:rsidRDefault="007818B7" w:rsidP="002D5BB4" w:rsidR="007818B7">
      <w:pPr>
        <w:pStyle w:val="Bezproreda"/>
        <w:jc w:val="both"/>
      </w:pPr>
      <w:r>
        <w:tab/>
        <w:t xml:space="preserve">UPUTA O PRAVNOM LIJEKU: </w:t>
      </w:r>
    </w:p>
    <w:p w:rsidRDefault="007818B7" w:rsidP="002D5BB4" w:rsidR="007818B7">
      <w:pPr>
        <w:pStyle w:val="Bezproreda"/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7818B7" w:rsidP="002D5BB4" w:rsidR="007818B7">
      <w:pPr>
        <w:pStyle w:val="Bezproreda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818B7" w:rsidP="007818B7" w:rsidR="007818B7"/>
    <w:p w:rsidRDefault="007818B7" w:rsidP="007818B7" w:rsidR="007818B7"/>
    <w:p w:rsidRDefault="007818B7" w:rsidP="007818B7" w:rsidR="007818B7">
      <w:r>
        <w:t>DNA:</w:t>
      </w:r>
    </w:p>
    <w:p w:rsidRDefault="007818B7" w:rsidP="007818B7" w:rsidR="007818B7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7818B7" w:rsidP="007818B7" w:rsidR="007818B7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7818B7" w:rsidP="007818B7" w:rsidR="007818B7">
      <w:pPr>
        <w:numPr>
          <w:ilvl w:val="0"/>
          <w:numId w:val="47"/>
        </w:numPr>
        <w:spacing w:after="0"/>
        <w:jc w:val="both"/>
      </w:pPr>
      <w:r>
        <w:t>Dužnik DOMUS ART d.o.o., OIB: 98242949534 sa sjedištem u Božena Plazzeriano 20, 42000 Varaždin</w:t>
      </w:r>
    </w:p>
    <w:p w:rsidRDefault="007818B7" w:rsidP="007818B7" w:rsidR="007818B7">
      <w:pPr>
        <w:numPr>
          <w:ilvl w:val="0"/>
          <w:numId w:val="47"/>
        </w:numPr>
        <w:spacing w:after="0"/>
      </w:pPr>
      <w:r>
        <w:t>Sudski registar ovog suda</w:t>
      </w:r>
    </w:p>
    <w:p w:rsidRDefault="007818B7" w:rsidP="007818B7" w:rsidR="007818B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Ministarstvo financija, Porezna uprava, Ispostava Varaždin, 42000 Varaždin, Graberje 1</w:t>
      </w:r>
    </w:p>
    <w:p w:rsidRDefault="007818B7" w:rsidP="007818B7" w:rsidR="007818B7">
      <w:pPr>
        <w:numPr>
          <w:ilvl w:val="0"/>
          <w:numId w:val="47"/>
        </w:numPr>
        <w:spacing w:after="0"/>
      </w:pPr>
      <w:r>
        <w:t>Stečajni upravitelj Irena Pikija, Varaždin, Trakošćanska 18</w:t>
      </w:r>
    </w:p>
    <w:p w:rsidRDefault="007818B7" w:rsidP="007818B7" w:rsidR="007818B7">
      <w:pPr>
        <w:numPr>
          <w:ilvl w:val="0"/>
          <w:numId w:val="47"/>
        </w:numPr>
        <w:spacing w:after="0"/>
      </w:pPr>
      <w:r>
        <w:t>E-oglasna ploča suda</w:t>
      </w:r>
    </w:p>
    <w:p w:rsidRDefault="007818B7" w:rsidP="007818B7" w:rsidR="007818B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</w:pPr>
      <w:r>
        <w:t>Pisarnica – kal. 20 dana</w:t>
      </w:r>
    </w:p>
    <w:p w:rsidRDefault="007818B7" w:rsidP="007818B7" w:rsidR="007818B7"/>
    <w:p w:rsidRDefault="007818B7" w:rsidP="007818B7" w:rsidR="007818B7"/>
    <w:p w:rsidRDefault="007818B7" w:rsidP="007818B7" w:rsidR="007818B7"/>
    <w:p w:rsidRDefault="00AE649C" w:rsidP="00FA5B5E" w:rsidR="00AE649C" w:rsidRPr="00B76F3C">
      <w:pPr>
        <w:pStyle w:val="Naslov3"/>
      </w:pPr>
    </w:p>
    <w:p w:rsidRDefault="002D5BB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BB4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18B7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628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St-329/2016-5</izvorni_sadrzaj>
    <derivirana_varijabla naziv="DomainObject.Oznaka_1">St-329/2016-5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St-329/2016</izvorni_sadrzaj>
    <derivirana_varijabla naziv="DomainObject.Predmet.OznakaBroj_1">St-329/2016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ART društvo s ograničenom odgovornošću za građenje, projektiranje i nadzor nad gradnjom</izvorni_sadrzaj>
    <derivirana_varijabla naziv="DomainObject.Predmet.ProtustrankaFormated_1">  DOMUS ART društvo s ograničenom odgovornošću za građenje, projektiranje i nadzor nad gradnjom</derivirana_varijabla>
  </DomainObject.Predmet.ProtustrankaFormated>
  <DomainObject.Predmet.ProtustrankaFormatedOIB>
    <izvorni_sadrzaj>  DOMUS ART društvo s ograničenom odgovornošću za građenje, projektiranje i nadzor nad gradnjom, OIB 98242949534</izvorni_sadrzaj>
    <derivirana_varijabla naziv="DomainObject.Predmet.ProtustrankaFormatedOIB_1">  DOMUS ART društvo s ograničenom odgovornošću za građenje, projektiranje i nadzor nad gradnjom, OIB 98242949534</derivirana_varijabla>
  </DomainObject.Predmet.ProtustrankaFormatedOIB>
  <DomainObject.Predmet.ProtustrankaFormatedWithAdress>
    <izvorni_sadrzaj> DOMUS ART društvo s ograničenom odgovornošću za građenje, projektiranje i nadzor nad gradnjom, Božene Plazzeriano 20, 42000 Varaždin</izvorni_sadrzaj>
    <derivirana_varijabla naziv="DomainObject.Predmet.ProtustrankaFormatedWithAdress_1"> DOMUS ART društvo s ograničenom odgovornošću za građenje, projektiranje i nadzor nad gradnjom, Božene Plazzeriano 20, 42000 Varaždin</derivirana_varijabla>
  </DomainObject.Predmet.ProtustrankaFormatedWithAdress>
  <DomainObject.Predmet.ProtustrankaFormatedWithAdressOIB>
    <izvorni_sadrzaj> DOMUS ART društvo s ograničenom odgovornošću za građenje, projektiranje i nadzor nad gradnjom, OIB 98242949534, Božene Plazzeriano 20, 42000 Varaždin</izvorni_sadrzaj>
    <derivirana_varijabla naziv="DomainObject.Predmet.ProtustrankaFormatedWithAdressOIB_1"> DOMUS ART društvo s ograničenom odgovornošću za građenje, projektiranje i nadzor nad gradnjom, OIB 98242949534, Božene Plazzeriano 20, 42000 Varaždin</derivirana_varijabla>
  </DomainObject.Predmet.ProtustrankaFormatedWithAdressOIB>
  <DomainObject.Predmet.ProtustrankaWithAdress>
    <izvorni_sadrzaj>DOMUS ART društvo s ograničenom odgovornošću za građenje, projektiranje i nadzor nad gradnjom Božene Plazzeriano 20, 42000 Varaždin</izvorni_sadrzaj>
    <derivirana_varijabla naziv="DomainObject.Predmet.ProtustrankaWithAdress_1">DOMUS ART društvo s ograničenom odgovornošću za građenje, projektiranje i nadzor nad gradnjom Božene Plazzeriano 20, 42000 Varaždin</derivirana_varijabla>
  </DomainObject.Predmet.ProtustrankaWithAdress>
  <DomainObject.Predmet.ProtustrankaWithAdressOIB>
    <izvorni_sadrzaj>DOMUS ART društvo s ograničenom odgovornošću za građenje, projektiranje i nadzor nad gradnjom, OIB 98242949534, Božene Plazzeriano 20, 42000 Varaždin</izvorni_sadrzaj>
    <derivirana_varijabla naziv="DomainObject.Predmet.ProtustrankaWithAdressOIB_1">DOMUS ART društvo s ograničenom odgovornošću za građenje, projektiranje i nadzor nad gradnjom, OIB 98242949534, Božene Plazzeriano 20, 42000 Varaždin</derivirana_varijabla>
  </DomainObject.Predmet.ProtustrankaWithAdressOIB>
  <DomainObject.Predmet.ProtustrankaNazivFormated>
    <izvorni_sadrzaj>DOMUS ART društvo s ograničenom odgovornošću za građenje, projektiranje i nadzor nad gradnjom</izvorni_sadrzaj>
    <derivirana_varijabla naziv="DomainObject.Predmet.ProtustrankaNazivFormated_1">DOMUS ART društvo s ograničenom odgovornošću za građenje, projektiranje i nadzor nad gradnjom</derivirana_varijabla>
  </DomainObject.Predmet.ProtustrankaNazivFormated>
  <DomainObject.Predmet.ProtustrankaNazivFormatedOIB>
    <izvorni_sadrzaj>DOMUS ART društvo s ograničenom odgovornošću za građenje, projektiranje i nadzor nad gradnjom, OIB 98242949534</izvorni_sadrzaj>
    <derivirana_varijabla naziv="DomainObject.Predmet.ProtustrankaNazivFormatedOIB_1">DOMUS ART društvo s ograničenom odgovornošću za građenje, projektiranje i nadzor nad gradnjom, OIB 98242949534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5929.91</izvorni_sadrzaj>
    <derivirana_varijabla naziv="DomainObject.Predmet.TrenutnaVrijednost_1">5929.91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DOMUS ART društvo s ograničenom odgovornošću za građenje, projektiranje i nadzor nad gradnjom</item>
    </izvorni_sadrzaj>
    <derivirana_varijabla naziv="DomainObject.Predmet.ProtuStrankaListFormated_1">
      <item>DOMUS ART društvo s ograničenom odgovornošću za građenje, projektiranje i nadzor nad gradnjom</item>
    </derivirana_varijabla>
  </DomainObject.Predmet.ProtuStrankaListFormated>
  <DomainObject.Predmet.ProtuStrankaListFormatedOIB>
    <izvorni_sadrzaj>
      <item>DOMUS ART društvo s ograničenom odgovornošću za građenje, projektiranje i nadzor nad gradnjom, OIB 98242949534</item>
    </izvorni_sadrzaj>
    <derivirana_varijabla naziv="DomainObject.Predmet.ProtuStrankaListFormatedOIB_1">
      <item>DOMUS ART društvo s ograničenom odgovornošću za građenje, projektiranje i nadzor nad gradnjom, OIB 98242949534</item>
    </derivirana_varijabla>
  </DomainObject.Predmet.ProtuStrankaListFormatedOIB>
  <DomainObject.Predmet.ProtuStrankaListFormatedWithAdress>
    <izvorni_sadrzaj>
      <item>DOMUS ART društvo s ograničenom odgovornošću za građenje, projektiranje i nadzor nad gradnjom, Božene Plazzeriano 20, 42000 Varaždin</item>
    </izvorni_sadrzaj>
    <derivirana_varijabla naziv="DomainObject.Predmet.ProtuStrankaListFormatedWithAdress_1">
      <item>DOMUS ART društvo s ograničenom odgovornošću za građenje, projektiranje i nadzor nad gradnjom, Božene Plazzeriano 20, 42000 Varaždin</item>
    </derivirana_varijabla>
  </DomainObject.Predmet.ProtuStrankaListFormatedWithAdress>
  <DomainObject.Predmet.ProtuStrankaListFormatedWithAdressOIB>
    <izvorni_sadrzaj>
      <item>DOMUS ART društvo s ograničenom odgovornošću za građenje, projektiranje i nadzor nad gradnjom, OIB 98242949534, Božene Plazzeriano 20, 42000 Varaždin</item>
    </izvorni_sadrzaj>
    <derivirana_varijabla naziv="DomainObject.Predmet.ProtuStrankaListFormatedWithAdressOIB_1">
      <item>DOMUS ART društvo s ograničenom odgovornošću za građenje, projektiranje i nadzor nad gradnjom, OIB 98242949534, Božene Plazzeriano 20, 42000 Varaždin</item>
    </derivirana_varijabla>
  </DomainObject.Predmet.ProtuStrankaListFormatedWithAdressOIB>
  <DomainObject.Predmet.ProtuStrankaListNazivFormated>
    <izvorni_sadrzaj>
      <item>DOMUS ART društvo s ograničenom odgovornošću za građenje, projektiranje i nadzor nad gradnjom</item>
    </izvorni_sadrzaj>
    <derivirana_varijabla naziv="DomainObject.Predmet.ProtuStrankaListNazivFormated_1">
      <item>DOMUS ART društvo s ograničenom odgovornošću za građenje, projektiranje i nadzor nad gradnjom</item>
    </derivirana_varijabla>
  </DomainObject.Predmet.ProtuStrankaListNazivFormated>
  <DomainObject.Predmet.ProtuStrankaListNazivFormatedOIB>
    <izvorni_sadrzaj>
      <item>DOMUS ART društvo s ograničenom odgovornošću za građenje, projektiranje i nadzor nad gradnjom, OIB 98242949534</item>
    </izvorni_sadrzaj>
    <derivirana_varijabla naziv="DomainObject.Predmet.ProtuStrankaListNazivFormatedOIB_1">
      <item>DOMUS ART društvo s ograničenom odgovornošću za građenje, projektiranje i nadzor nad gradnjom, OIB 98242949534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St-329/2016-5</izvorni_sadrzaj>
    <derivirana_varijabla naziv="DomainObject.PoslovniBrojDokumenta_1">St-329/2016-5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DOMUS ART društvo s ograničenom odgovornošću za građenje, projektiranje i nadzor nad gradnjom</izvorni_sadrzaj>
    <derivirana_varijabla naziv="DomainObject.Predmet.ProtustrankaIDrugi_1">DOMUS ART društvo s ograničenom odgovornošću za građenje, projektiranje i nadzor nad gradnjom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DOMUS ART društvo s ograničenom odgovornošću za građenje, projektiranje i nadzor nad gradnjom, OIB 98242949534, Božene Plazzeriano 20, 42000 Varaždin</izvorni_sadrzaj>
    <derivirana_varijabla naziv="DomainObject.Predmet.ProtustrankaIDrugiAdressOIB_1">DOMUS ART društvo s ograničenom odgovornošću za građenje, projektiranje i nadzor nad gradnjom, OIB 98242949534, Božene Plazzeriano 20,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DOMUS ART društvo s ograničenom odgovornošću za građenje, projektiranje i nadzor nad gradnjom</item>
      <item>E-oglasna ploča</item>
      <item>Sudski registar</item>
    </izvorni_sadrzaj>
    <derivirana_varijabla naziv="DomainObject.Predmet.SudioniciListNaziv_1">
      <item>Financijska agencija</item>
      <item>DOMUS ART društvo s ograničenom odgovornošću za građenje, projektiranje i nadzor nad gradnjom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DOMUS ART društvo s ograničenom odgovornošću za građenje, projektiranje i nadzor nad gradnjom, OIB 98242949534, Božene Plazzeriano 20,42000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DOMUS ART društvo s ograničenom odgovornošću za građenje, projektiranje i nadzor nad gradnjom, OIB 98242949534, Božene Plazzeriano 20,42000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86FE27-F481-4BFF-8740-0EC0E14BEF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536</properties:Words>
  <properties:Characters>2872</properties:Characters>
  <properties:Lines>92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2016-05-04T10:34:00Z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St-329/2016-5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