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a4ba6c" w14:paraId="4a4ba6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9698D">
        <w:rPr>
          <w:rFonts w:hAnsi="Times New Roman" w:ascii="Times New Roman"/>
          <w:b/>
          <w:sz w:val="24"/>
          <w:szCs w:val="24"/>
        </w:rPr>
        <w:t>2941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D9698D">
        <w:rPr>
          <w:rFonts w:hAnsi="Times New Roman" w:ascii="Times New Roman"/>
          <w:sz w:val="24"/>
          <w:szCs w:val="24"/>
        </w:rPr>
        <w:t>2941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9698D" w:rsidRPr="00D9698D">
        <w:rPr>
          <w:rFonts w:hAnsi="Times New Roman" w:ascii="Times New Roman"/>
          <w:sz w:val="24"/>
          <w:szCs w:val="24"/>
        </w:rPr>
        <w:t>COMED d.o.o.</w:t>
      </w:r>
      <w:r w:rsidR="004E1EE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9698D" w:rsidRPr="00D9698D">
        <w:rPr>
          <w:rFonts w:hAnsi="Times New Roman" w:ascii="Times New Roman"/>
          <w:sz w:val="24"/>
          <w:szCs w:val="24"/>
        </w:rPr>
        <w:t>65841685370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6016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0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60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60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60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0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60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60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60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St-2941/2015</izvorni_sadrzaj>
    <derivirana_varijabla naziv="DomainObject.Predmet.OznakaBroj_1">St-2941/2015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COMED d.o.o.</izvorni_sadrzaj>
    <derivirana_varijabla naziv="DomainObject.Predmet.ProtustrankaFormated_1">  COMED d.o.o.</derivirana_varijabla>
  </DomainObject.Predmet.ProtustrankaFormated>
  <DomainObject.Predmet.ProtustrankaFormatedOIB>
    <izvorni_sadrzaj>  COMED d.o.o., OIB 65841685370</izvorni_sadrzaj>
    <derivirana_varijabla naziv="DomainObject.Predmet.ProtustrankaFormatedOIB_1">  COMED d.o.o., OIB 65841685370</derivirana_varijabla>
  </DomainObject.Predmet.ProtustrankaFormatedOIB>
  <DomainObject.Predmet.ProtustrankaFormatedWithAdress>
    <izvorni_sadrzaj> COMED d.o.o., Ruđera Boškovića 18/2, 10000 Zagreb</izvorni_sadrzaj>
    <derivirana_varijabla naziv="DomainObject.Predmet.ProtustrankaFormatedWithAdress_1"> COMED d.o.o., Ruđera Boškovića 18/2, 10000 Zagreb</derivirana_varijabla>
  </DomainObject.Predmet.ProtustrankaFormatedWithAdress>
  <DomainObject.Predmet.ProtustrankaFormatedWithAdressOIB>
    <izvorni_sadrzaj> COMED d.o.o., OIB 65841685370, Ruđera Boškovića 18/2, 10000 Zagreb</izvorni_sadrzaj>
    <derivirana_varijabla naziv="DomainObject.Predmet.ProtustrankaFormatedWithAdressOIB_1"> COMED d.o.o., OIB 65841685370, Ruđera Boškovića 18/2, 10000 Zagreb</derivirana_varijabla>
  </DomainObject.Predmet.ProtustrankaFormatedWithAdressOIB>
  <DomainObject.Predmet.ProtustrankaWithAdress>
    <izvorni_sadrzaj>COMED d.o.o. Ruđera Boškovića 18/2, 10000 Zagreb</izvorni_sadrzaj>
    <derivirana_varijabla naziv="DomainObject.Predmet.ProtustrankaWithAdress_1">COMED d.o.o. Ruđera Boškovića 18/2, 10000 Zagreb</derivirana_varijabla>
  </DomainObject.Predmet.ProtustrankaWithAdress>
  <DomainObject.Predmet.ProtustrankaWithAdressOIB>
    <izvorni_sadrzaj>COMED d.o.o., OIB 65841685370, Ruđera Boškovića 18/2, 10000 Zagreb</izvorni_sadrzaj>
    <derivirana_varijabla naziv="DomainObject.Predmet.ProtustrankaWithAdressOIB_1">COMED d.o.o., OIB 65841685370, Ruđera Boškovića 18/2, 10000 Zagreb</derivirana_varijabla>
  </DomainObject.Predmet.ProtustrankaWithAdressOIB>
  <DomainObject.Predmet.ProtustrankaNazivFormated>
    <izvorni_sadrzaj>COMED d.o.o.</izvorni_sadrzaj>
    <derivirana_varijabla naziv="DomainObject.Predmet.ProtustrankaNazivFormated_1">COMED d.o.o.</derivirana_varijabla>
  </DomainObject.Predmet.ProtustrankaNazivFormated>
  <DomainObject.Predmet.ProtustrankaNazivFormatedOIB>
    <izvorni_sadrzaj>COMED d.o.o., OIB 65841685370</izvorni_sadrzaj>
    <derivirana_varijabla naziv="DomainObject.Predmet.ProtustrankaNazivFormatedOIB_1">COMED d.o.o., OIB 65841685370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COMED d.o.o.</item>
    </izvorni_sadrzaj>
    <derivirana_varijabla naziv="DomainObject.Predmet.ProtuStrankaListFormated_1">
      <item>COMED d.o.o.</item>
    </derivirana_varijabla>
  </DomainObject.Predmet.ProtuStrankaListFormated>
  <DomainObject.Predmet.ProtuStrankaListFormatedOIB>
    <izvorni_sadrzaj>
      <item>COMED d.o.o., OIB 65841685370</item>
    </izvorni_sadrzaj>
    <derivirana_varijabla naziv="DomainObject.Predmet.ProtuStrankaListFormatedOIB_1">
      <item>COMED d.o.o., OIB 65841685370</item>
    </derivirana_varijabla>
  </DomainObject.Predmet.ProtuStrankaListFormatedOIB>
  <DomainObject.Predmet.ProtuStrankaListFormatedWithAdress>
    <izvorni_sadrzaj>
      <item>COMED d.o.o., Ruđera Boškovića 18/2, 10000 Zagreb</item>
    </izvorni_sadrzaj>
    <derivirana_varijabla naziv="DomainObject.Predmet.ProtuStrankaListFormatedWithAdress_1">
      <item>COMED d.o.o., Ruđera Boškovića 18/2, 10000 Zagreb</item>
    </derivirana_varijabla>
  </DomainObject.Predmet.ProtuStrankaListFormatedWithAdress>
  <DomainObject.Predmet.ProtuStrankaListFormatedWithAdressOIB>
    <izvorni_sadrzaj>
      <item>COMED d.o.o., OIB 65841685370, Ruđera Boškovića 18/2, 10000 Zagreb</item>
    </izvorni_sadrzaj>
    <derivirana_varijabla naziv="DomainObject.Predmet.ProtuStrankaListFormatedWithAdressOIB_1">
      <item>COMED d.o.o., OIB 65841685370, Ruđera Boškovića 18/2, 10000 Zagreb</item>
    </derivirana_varijabla>
  </DomainObject.Predmet.ProtuStrankaListFormatedWithAdressOIB>
  <DomainObject.Predmet.ProtuStrankaListNazivFormated>
    <izvorni_sadrzaj>
      <item>COMED d.o.o.</item>
    </izvorni_sadrzaj>
    <derivirana_varijabla naziv="DomainObject.Predmet.ProtuStrankaListNazivFormated_1">
      <item>COMED d.o.o.</item>
    </derivirana_varijabla>
  </DomainObject.Predmet.ProtuStrankaListNazivFormated>
  <DomainObject.Predmet.ProtuStrankaListNazivFormatedOIB>
    <izvorni_sadrzaj>
      <item>COMED d.o.o., OIB 65841685370</item>
    </izvorni_sadrzaj>
    <derivirana_varijabla naziv="DomainObject.Predmet.ProtuStrankaListNazivFormatedOIB_1">
      <item>COMED d.o.o., OIB 65841685370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COMED d.o.o.</izvorni_sadrzaj>
    <derivirana_varijabla naziv="DomainObject.Predmet.ProtustrankaIDrugi_1">COMED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COMED d.o.o., OIB 65841685370, Ruđera Boškovića 18/2, 10000 Zagreb</izvorni_sadrzaj>
    <derivirana_varijabla naziv="DomainObject.Predmet.ProtustrankaIDrugiAdressOIB_1">COMED d.o.o., OIB 65841685370, Ruđera Boškovića 18/2,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COMED d.o.o.</item>
    </izvorni_sadrzaj>
    <derivirana_varijabla naziv="DomainObject.Predmet.SudioniciListNaziv_1">
      <item>FINA Regionalni centar Zagreb</item>
      <item>COMED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COMED d.o.o., OIB 65841685370, Ruđera Boškovića 18/2,10000 Zagreb</item>
    </izvorni_sadrzaj>
    <derivirana_varijabla naziv="DomainObject.Predmet.SudioniciListAdressOIB_1">
      <item>FINA Regionalni centar Zagreb, OIB 85821130368, Trg svibanjskih žrtava 1995. 1,10000 Zagreb</item>
      <item>COMED d.o.o., OIB 65841685370, Ruđera Boškovića 18/2,10000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65841685370</item>
    </izvorni_sadrzaj>
    <derivirana_varijabla naziv="DomainObject.Predmet.SudioniciListNazivOIB_1">
      <item>, OIB 85821130368</item>
      <item>, OIB 65841685370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743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2016-04-19T07:15:00Z</cp:lastPrinted>
  <dcterms:modified xmlns:xsi="http://www.w3.org/2001/XMLSchema-instance" xsi:type="dcterms:W3CDTF">2016-04-19T07:17:00Z</dcterms:modified>
  <cp:revision>326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